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“MELHORIA DA ESTRUTURA DOS ABRIGOS DE PESSOAS EM SITUAÇÃO DE RUA E DO CREPOP NO PROGRAMA 0027 - PROTEÇÃO SOCIAL ESPECIAL DE ALTA COMPLEXIDADE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rFonts w:ascii="Arial" w:cs="Arial" w:eastAsia="Arial" w:hAnsi="Arial"/>
          <w:rtl w:val="0"/>
        </w:rPr>
        <w:t xml:space="preserve">“Melhoria da estrutura dos abrigos de pessoas em situação de rua e do CREPOP”, </w:t>
      </w:r>
      <w:r w:rsidDel="00000000" w:rsidR="00000000" w:rsidRPr="00000000">
        <w:rPr>
          <w:sz w:val="24"/>
          <w:szCs w:val="24"/>
          <w:rtl w:val="0"/>
        </w:rPr>
        <w:t xml:space="preserve">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0027 </w:t>
      </w:r>
      <w:r w:rsidDel="00000000" w:rsidR="00000000" w:rsidRPr="00000000">
        <w:rPr>
          <w:sz w:val="24"/>
          <w:szCs w:val="24"/>
          <w:rtl w:val="0"/>
        </w:rPr>
        <w:t xml:space="preserve">- Proteção social especial de alta complexidade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0027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Melhoria da estrutura dos abrigos das pessoas em situação de rua e do CREPOP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Reforma de abrigos e/ou do CREPOP*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R$ 2.400.000,00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2.400.000,00 (Dois milhões e quatrocentos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25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ind w:hanging="2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 presente emenda busca a melhoria da estrutura dos abrigos de população de rua e do CREPOP, *CENTRO DE REFERÊNCIAS TÉCNICAS EM PSICOLOGIA E POLÍTICAS PÚBLICAS, com a realização de projetos de reforma e ampliação dos espaços destinados ao uso da população em situação de rua de Niterói. Sabe-se o aumento do número da população de rua da cidade em função da crise econômica e da pandemia COVID-19 e da limitação dos abrigos, que não atendem numericamente a demanda, nem possuem estrutura adequada para receber a população com o conforto e necessidade adequados. Dito isso, os abrigos serão reformados para melhorarem a estrutura e a capacidade para atender de forma adequada a população vulnerável. 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rsid w:val="00E3613F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rsid w:val="00E3613F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rsid w:val="00E3613F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rsid w:val="00E3613F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rsid w:val="00E3613F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rsid w:val="00E3613F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E3613F"/>
  </w:style>
  <w:style w:type="table" w:styleId="TableNormal" w:customStyle="1">
    <w:name w:val="Table Normal"/>
    <w:rsid w:val="00E3613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rsid w:val="00E3613F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E3613F"/>
  </w:style>
  <w:style w:type="table" w:styleId="TableNormal0" w:customStyle="1">
    <w:name w:val="Table Normal"/>
    <w:rsid w:val="00E3613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2" w:customStyle="1">
    <w:name w:val="normal"/>
    <w:rsid w:val="00E3613F"/>
  </w:style>
  <w:style w:type="table" w:styleId="TableNormal1" w:customStyle="1">
    <w:name w:val="Table Normal"/>
    <w:rsid w:val="00E3613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E3613F"/>
  </w:style>
  <w:style w:type="table" w:styleId="TableNormal2" w:customStyle="1">
    <w:name w:val="Table Normal"/>
    <w:rsid w:val="00E3613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E3613F"/>
  </w:style>
  <w:style w:type="table" w:styleId="TableNormal3" w:customStyle="1">
    <w:name w:val="Table Normal"/>
    <w:rsid w:val="00E3613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E3613F"/>
  </w:style>
  <w:style w:type="table" w:styleId="TableNormal4" w:customStyle="1">
    <w:name w:val="Table Normal"/>
    <w:rsid w:val="00E3613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E3613F"/>
  </w:style>
  <w:style w:type="table" w:styleId="TableNormal5" w:customStyle="1">
    <w:name w:val="Table Normal"/>
    <w:rsid w:val="00E3613F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E3613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E3613F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9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a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b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c" w:customStyle="1">
    <w:basedOn w:val="TableNormal6"/>
    <w:rsid w:val="00E3613F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HBgawuWB7QVj6Zs59NXoDOXodg==">AMUW2mXza+0bI3fqHZh1m8i3fBUv47KqNxoFI/jdeT5IkJd7IdAwVv7Oku7TzT3AcKgEjpq1rEafdFnD/IoSMoDaYI29W2Dk8bcb0NDfVDWtwxEispbDyvaTyplSGnICBj+INRIQeXgc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2022-11-25T19:04:00Z</dcterms:created>
  <dc:creator>Isabella Perez Caldas</dc:creator>
</cp:coreProperties>
</file>