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ADITIVA </w:t>
      </w:r>
      <w:r w:rsidDel="00000000" w:rsidR="00000000" w:rsidRPr="00000000">
        <w:rPr>
          <w:b w:val="1"/>
          <w:sz w:val="24"/>
          <w:szCs w:val="24"/>
          <w:rtl w:val="0"/>
        </w:rPr>
        <w:t xml:space="preserve">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“Realização de projetos esportivos com a finalidade de promoção da saúde mental e prevenção de enfermidades mentais, visando a melhoria da qualidade de vida da população e o fomento à prática de esporte na cidade” NO PROGRAMA 0137 – ESPORTE PARA TODOS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Acrescenta a ação “Realização de projetos esportivos com a finalidade de promoção da saúde mental e prevenção de enfermidades mentais, visando a melhoria da qualidade de vida da população e o fomento à prática de esporte na cidade” NO PROGRAMA 0137 – Esporte para todos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0137 – Esporte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Realização de projetos esportivos com a finalidade de promoção da saúde mental e prevenção de enfermidades mentais, visando a melhoria da qualidade de vida da população e o fomento à prática de esporte na cidade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Esporte fomentado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150.000,00 (Cento e cinquenta mil reais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Ind w:w="-7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1"/>
          <w:trHeight w:val="411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D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f0000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4D">
      <w:pPr>
        <w:spacing w:after="0" w:line="276" w:lineRule="auto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4F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ind w:left="108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59">
      <w:pPr>
        <w:spacing w:line="331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 presente emenda tem por objetivo garantir verba para planejar, coordenar e supervisionar o desenvolvimento de práticas esportivas e de lazer, bem como implantar equipamentos esportivos em áreas estrategicamente localizadas. Busca ampliar a rede de atendimento em esporte e desenvolver ações de integração social para todas as faixas etárias e as diversas classes sociais e gêneros, lançando mão de equipamentos públicos, contribuindo assim para a promoção da qualidade de vida e saúde mental na cidade de Niterói, com o objetivo ampliar o acesso às PICs práticas integrativas de saúde complementar.</w:t>
      </w:r>
    </w:p>
    <w:p w:rsidR="00000000" w:rsidDel="00000000" w:rsidP="00000000" w:rsidRDefault="00000000" w:rsidRPr="00000000" w14:paraId="0000005A">
      <w:pPr>
        <w:spacing w:line="331" w:lineRule="auto"/>
        <w:jc w:val="both"/>
        <w:rPr>
          <w:rFonts w:ascii="Arial" w:cs="Arial" w:eastAsia="Arial" w:hAnsi="Arial"/>
          <w:sz w:val="20"/>
          <w:szCs w:val="20"/>
        </w:rPr>
      </w:pPr>
      <w:bookmarkStart w:colFirst="0" w:colLast="0" w:name="_heading=h.1fob9te" w:id="1"/>
      <w:bookmarkEnd w:id="1"/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O projeto pretende oferecer aulas de ginástica e esportes em geral,voltados para a sociabilidade saudável. Tais atividades seguem em afinidade com protocolos já estudados e validados para ampliar indicadores de saúde mental, possuindo implicações ao desenvolvimento psicossocial de crianças, jovens, adultos e idosos na promoção da integração e cidadania, bem como efeitos positivos na  recuperação de traumas psicológicos em geral. Os  benefícios previstos ainda envolvem estabilização do humor, aumento da sensação de  bem estar e capacidades de resiliência, entre outros.</w:t>
      </w:r>
    </w:p>
    <w:p w:rsidR="00000000" w:rsidDel="00000000" w:rsidP="00000000" w:rsidRDefault="00000000" w:rsidRPr="00000000" w14:paraId="0000005B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0">
    <w:pPr>
      <w:jc w:val="center"/>
      <w:rPr>
        <w:b w:val="1"/>
        <w:i w:val="1"/>
        <w:sz w:val="24"/>
        <w:szCs w:val="24"/>
      </w:rPr>
    </w:pPr>
    <w:bookmarkStart w:colFirst="0" w:colLast="0" w:name="_heading=h.30j0zll" w:id="2"/>
    <w:bookmarkEnd w:id="2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3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rsid w:val="007359E5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rsid w:val="007359E5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rsid w:val="007359E5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rsid w:val="007359E5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rsid w:val="007359E5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rsid w:val="007359E5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7359E5"/>
  </w:style>
  <w:style w:type="table" w:styleId="TableNormal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rsid w:val="007359E5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1" w:customStyle="1">
    <w:name w:val="normal"/>
    <w:rsid w:val="007359E5"/>
  </w:style>
  <w:style w:type="table" w:styleId="TableNormal0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2" w:customStyle="1">
    <w:name w:val="normal"/>
    <w:rsid w:val="007359E5"/>
  </w:style>
  <w:style w:type="table" w:styleId="TableNormal1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7359E5"/>
  </w:style>
  <w:style w:type="table" w:styleId="TableNormal2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7359E5"/>
  </w:style>
  <w:style w:type="table" w:styleId="TableNormal3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7359E5"/>
  </w:style>
  <w:style w:type="table" w:styleId="TableNormal4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7359E5"/>
  </w:style>
  <w:style w:type="table" w:styleId="TableNormal5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rsid w:val="007359E5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7359E5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table" w:styleId="a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0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1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2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3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4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5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8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9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a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b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c" w:customStyle="1">
    <w:basedOn w:val="TableNormal6"/>
    <w:rsid w:val="007359E5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ycHm8CqKXJUTQSLqpr33vdfXuw==">AMUW2mVZPmAcombdQ2/42zdKbYFpuQruLehvmhs6uKsr73DTOgZJzIXBnqC42ToBccAhBnH8ADo643s6Or8PdCGg19tbU4gh/G4uI5YcKhKkaISRXDvs/8Tkaccyb0sA6FbUMMvEYJxEGDBOYnqNhdOYSNX+3bvp2w==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2022-11-25T18:33:00Z</dcterms:created>
  <dc:creator>Isabella Perez Caldas</dc:creator>
</cp:coreProperties>
</file>