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Implementação da Política Municipal da Pessoa Autista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</w:t>
      </w:r>
      <w:r w:rsidDel="00000000" w:rsidR="00000000" w:rsidRPr="00000000">
        <w:rPr>
          <w:b w:val="1"/>
          <w:sz w:val="24"/>
          <w:szCs w:val="24"/>
          <w:rtl w:val="0"/>
        </w:rPr>
        <w:t xml:space="preserve">Implementação da Política Municipal da Pessoa Autista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0140 - JUSTIÇA, CIDADANIA E ACESSIBILIDADE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0140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Implementação da Política Municipal da Pessoa Autista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Política implementada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R$ 4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450.000,00 (quatrocentos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proposta objetiva criar uma rede de apoio às pessoas com Transtorno de Espectro Autista (TEA), ressaltando a intersetorialidade nas ações e traçando diretrizes de proteção e garantia da dignidade das pessoas com TEA. </w:t>
      </w:r>
    </w:p>
    <w:p w:rsidR="00000000" w:rsidDel="00000000" w:rsidP="00000000" w:rsidRDefault="00000000" w:rsidRPr="00000000" w14:paraId="00000065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Transtorno do Espectro Autista é um tema pouco conhecido e que demanda estratégias mais específicas de ações com ampla participação social na formulação de políticas públicas. Um diagnóstico, mesmo que não definitivo, possibilita a intervenção precoce que pode ampliar o acolhimento, e atendimento digno, inclusivo e responsável a crianças com TEA. </w:t>
      </w:r>
    </w:p>
    <w:p w:rsidR="00000000" w:rsidDel="00000000" w:rsidP="00000000" w:rsidRDefault="00000000" w:rsidRPr="00000000" w14:paraId="0000006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Transtorno de Espectro Autista é a definição geral para o grupo de transtornos caracterizados por alterações qualitativas das interações sociais recíprocas e modalidades de comunicação e por um repertório de interesses e atividades restrito, estereotipado e repetitivo, que constituem uma característica global do funcionamento do sujeito, em todas as ocasiões. </w:t>
      </w:r>
    </w:p>
    <w:p w:rsidR="00000000" w:rsidDel="00000000" w:rsidP="00000000" w:rsidRDefault="00000000" w:rsidRPr="00000000" w14:paraId="0000006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0"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proposta também tem como premissa a qualidade de vida e o estímulo à inserção da pessoa com Transtorno do Espectro Autista no mercado de trabalho prezando o atendimento multiprofissional, assistência farmacêutica, educação, moradia, políticas públicas para tal.</w:t>
      </w:r>
    </w:p>
    <w:p w:rsidR="00000000" w:rsidDel="00000000" w:rsidP="00000000" w:rsidRDefault="00000000" w:rsidRPr="00000000" w14:paraId="0000006B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0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1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2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0qiZScZmO4rpHcbeztOJDhnJpw==">AMUW2mUg9PVtaM4U5Jxlg8Ar1W4DvftaU95zWptV5x2nAiQDF7DrCYFhu+cVr6cqOBIe2tzCOttfyj8Z1sZVs0iIsv46kGujQhuO8BtTMrGh+B094M2ZbR2ncIb3uNryrcT5q9t+ni2A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