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69EF55" w14:textId="77777777" w:rsidR="00CD4715" w:rsidRDefault="00000000">
      <w:pPr>
        <w:spacing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PROJETO DE LEI Nº 139/2022.</w:t>
      </w:r>
    </w:p>
    <w:p w14:paraId="610F545D" w14:textId="77777777" w:rsidR="00CD4715" w:rsidRDefault="00000000">
      <w:pPr>
        <w:spacing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EMENDA </w:t>
      </w:r>
      <w:proofErr w:type="gramStart"/>
      <w:r w:rsidRPr="0088248B">
        <w:rPr>
          <w:b/>
          <w:sz w:val="24"/>
          <w:szCs w:val="24"/>
        </w:rPr>
        <w:t xml:space="preserve">ADITIVA  </w:t>
      </w:r>
      <w:r>
        <w:rPr>
          <w:b/>
          <w:sz w:val="24"/>
          <w:szCs w:val="24"/>
        </w:rPr>
        <w:t>Nº</w:t>
      </w:r>
      <w:proofErr w:type="gramEnd"/>
      <w:r>
        <w:rPr>
          <w:b/>
          <w:sz w:val="24"/>
          <w:szCs w:val="24"/>
        </w:rPr>
        <w:t xml:space="preserve">           /2022</w:t>
      </w:r>
    </w:p>
    <w:p w14:paraId="24244E60" w14:textId="77777777" w:rsidR="00CD4715" w:rsidRDefault="00CD4715">
      <w:pPr>
        <w:spacing w:after="0" w:line="276" w:lineRule="auto"/>
        <w:jc w:val="both"/>
        <w:rPr>
          <w:sz w:val="24"/>
          <w:szCs w:val="24"/>
        </w:rPr>
      </w:pPr>
    </w:p>
    <w:p w14:paraId="1FDF8382" w14:textId="77777777" w:rsidR="00CD4715" w:rsidRDefault="00CD4715">
      <w:pPr>
        <w:spacing w:after="0" w:line="276" w:lineRule="auto"/>
        <w:jc w:val="both"/>
        <w:rPr>
          <w:sz w:val="24"/>
          <w:szCs w:val="24"/>
        </w:rPr>
      </w:pPr>
    </w:p>
    <w:p w14:paraId="5CC4C267" w14:textId="1D11AD3D" w:rsidR="00CD4715" w:rsidRDefault="00000000">
      <w:pPr>
        <w:spacing w:after="0" w:line="240" w:lineRule="auto"/>
        <w:ind w:left="4111" w:right="-93"/>
        <w:jc w:val="both"/>
        <w:rPr>
          <w:b/>
          <w:sz w:val="24"/>
          <w:szCs w:val="24"/>
        </w:rPr>
      </w:pPr>
      <w:bookmarkStart w:id="0" w:name="_heading=h.gjdgxs" w:colFirst="0" w:colLast="0"/>
      <w:bookmarkEnd w:id="0"/>
      <w:r>
        <w:rPr>
          <w:b/>
          <w:sz w:val="24"/>
          <w:szCs w:val="24"/>
        </w:rPr>
        <w:t xml:space="preserve">EMENDA </w:t>
      </w:r>
      <w:r w:rsidRPr="0088248B">
        <w:rPr>
          <w:b/>
          <w:sz w:val="24"/>
          <w:szCs w:val="24"/>
        </w:rPr>
        <w:t>ADITIVA</w:t>
      </w:r>
      <w:r>
        <w:rPr>
          <w:b/>
          <w:color w:val="FF0000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QUE ACRESCENTA A AÇÃO </w:t>
      </w:r>
      <w:r w:rsidRPr="0088248B">
        <w:rPr>
          <w:b/>
          <w:color w:val="FF0000"/>
          <w:sz w:val="24"/>
          <w:szCs w:val="24"/>
        </w:rPr>
        <w:t>“</w:t>
      </w:r>
      <w:r w:rsidR="003C3465" w:rsidRPr="003C3465">
        <w:rPr>
          <w:b/>
          <w:color w:val="FF0000"/>
          <w:sz w:val="24"/>
          <w:szCs w:val="24"/>
        </w:rPr>
        <w:t>MANUTENÇÃO DE BIBLIOTECAS ESCOLARES</w:t>
      </w:r>
      <w:r w:rsidRPr="0088248B">
        <w:rPr>
          <w:b/>
          <w:color w:val="FF0000"/>
          <w:sz w:val="24"/>
          <w:szCs w:val="24"/>
        </w:rPr>
        <w:t>”</w:t>
      </w:r>
      <w:r w:rsidRPr="0088248B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NO PROGRAMA </w:t>
      </w:r>
      <w:r w:rsidR="0088248B" w:rsidRPr="0088248B">
        <w:rPr>
          <w:b/>
          <w:sz w:val="24"/>
          <w:szCs w:val="24"/>
        </w:rPr>
        <w:t>0135 – EDUCAÇÃO PARA TODOS</w:t>
      </w:r>
      <w:r>
        <w:rPr>
          <w:b/>
          <w:sz w:val="24"/>
          <w:szCs w:val="24"/>
        </w:rPr>
        <w:t xml:space="preserve"> DO PROJETO DE LEI 139/2022.</w:t>
      </w:r>
    </w:p>
    <w:p w14:paraId="0362E1C2" w14:textId="77777777" w:rsidR="00CD4715" w:rsidRDefault="00CD4715">
      <w:pPr>
        <w:spacing w:after="0" w:line="360" w:lineRule="auto"/>
        <w:jc w:val="both"/>
        <w:rPr>
          <w:sz w:val="24"/>
          <w:szCs w:val="24"/>
        </w:rPr>
      </w:pPr>
    </w:p>
    <w:p w14:paraId="037B7804" w14:textId="77777777" w:rsidR="00CD4715" w:rsidRDefault="00CD471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/>
        <w:jc w:val="center"/>
        <w:rPr>
          <w:b/>
          <w:sz w:val="24"/>
          <w:szCs w:val="24"/>
          <w:u w:val="single"/>
        </w:rPr>
      </w:pPr>
    </w:p>
    <w:p w14:paraId="32B7EF32" w14:textId="77777777" w:rsidR="00CD4715" w:rsidRDefault="00CD471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/>
        <w:jc w:val="center"/>
        <w:rPr>
          <w:b/>
          <w:sz w:val="24"/>
          <w:szCs w:val="24"/>
          <w:u w:val="single"/>
        </w:rPr>
      </w:pPr>
    </w:p>
    <w:p w14:paraId="55601E6A" w14:textId="093CA0E8" w:rsidR="00CD4715" w:rsidRDefault="00000000">
      <w:p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Art. 1º - </w:t>
      </w:r>
      <w:r w:rsidRPr="0088248B">
        <w:rPr>
          <w:b/>
          <w:sz w:val="24"/>
          <w:szCs w:val="24"/>
        </w:rPr>
        <w:t>Acrescenta</w:t>
      </w:r>
      <w:r>
        <w:rPr>
          <w:b/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 xml:space="preserve">a ação </w:t>
      </w:r>
      <w:r>
        <w:rPr>
          <w:b/>
          <w:color w:val="FF0000"/>
          <w:sz w:val="24"/>
          <w:szCs w:val="24"/>
        </w:rPr>
        <w:t>“</w:t>
      </w:r>
      <w:r w:rsidR="003C3465" w:rsidRPr="003C3465">
        <w:rPr>
          <w:b/>
          <w:color w:val="FF0000"/>
          <w:sz w:val="24"/>
          <w:szCs w:val="24"/>
        </w:rPr>
        <w:t>Manutenção de bibliotecas escolares</w:t>
      </w:r>
      <w:r>
        <w:rPr>
          <w:b/>
          <w:color w:val="FF0000"/>
          <w:sz w:val="24"/>
          <w:szCs w:val="24"/>
        </w:rPr>
        <w:t>”</w:t>
      </w:r>
      <w:r>
        <w:rPr>
          <w:sz w:val="24"/>
          <w:szCs w:val="24"/>
        </w:rPr>
        <w:t xml:space="preserve"> no </w:t>
      </w:r>
      <w:r w:rsidR="0088248B" w:rsidRPr="0088248B">
        <w:rPr>
          <w:b/>
          <w:sz w:val="24"/>
          <w:szCs w:val="24"/>
        </w:rPr>
        <w:t xml:space="preserve">PROGRAMA 0135 – EDUCAÇÃO PARA TODOS </w:t>
      </w:r>
      <w:r>
        <w:rPr>
          <w:sz w:val="24"/>
          <w:szCs w:val="24"/>
        </w:rPr>
        <w:t>do Projeto de Lei 139/2022:</w:t>
      </w:r>
    </w:p>
    <w:p w14:paraId="637BACC3" w14:textId="77777777" w:rsidR="00CD4715" w:rsidRDefault="00CD4715">
      <w:pPr>
        <w:spacing w:after="0" w:line="276" w:lineRule="auto"/>
        <w:ind w:left="-1418" w:right="-1368"/>
        <w:jc w:val="both"/>
        <w:rPr>
          <w:sz w:val="24"/>
          <w:szCs w:val="24"/>
        </w:rPr>
      </w:pPr>
    </w:p>
    <w:tbl>
      <w:tblPr>
        <w:tblStyle w:val="ab"/>
        <w:tblW w:w="1006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80"/>
        <w:gridCol w:w="1245"/>
        <w:gridCol w:w="1365"/>
        <w:gridCol w:w="2070"/>
        <w:gridCol w:w="675"/>
        <w:gridCol w:w="1215"/>
        <w:gridCol w:w="1515"/>
      </w:tblGrid>
      <w:tr w:rsidR="00CD4715" w14:paraId="18F41B86" w14:textId="77777777">
        <w:trPr>
          <w:trHeight w:val="411"/>
        </w:trPr>
        <w:tc>
          <w:tcPr>
            <w:tcW w:w="1980" w:type="dxa"/>
            <w:shd w:val="clear" w:color="auto" w:fill="auto"/>
            <w:vAlign w:val="bottom"/>
          </w:tcPr>
          <w:p w14:paraId="1A9F9008" w14:textId="77777777" w:rsidR="00CD4715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PROJETO DE LEI N° 0139/2022</w:t>
            </w:r>
          </w:p>
        </w:tc>
        <w:tc>
          <w:tcPr>
            <w:tcW w:w="1245" w:type="dxa"/>
            <w:shd w:val="clear" w:color="auto" w:fill="auto"/>
            <w:vAlign w:val="bottom"/>
          </w:tcPr>
          <w:p w14:paraId="7665388D" w14:textId="77777777" w:rsidR="00CD4715" w:rsidRDefault="00000000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EMENDA</w:t>
            </w:r>
          </w:p>
        </w:tc>
        <w:tc>
          <w:tcPr>
            <w:tcW w:w="1365" w:type="dxa"/>
          </w:tcPr>
          <w:p w14:paraId="24377B86" w14:textId="77777777" w:rsidR="00CD4715" w:rsidRDefault="00CD4715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14:paraId="7F8A98B8" w14:textId="77777777" w:rsidR="00CD4715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PROGRAMA</w:t>
            </w:r>
          </w:p>
          <w:p w14:paraId="0311D145" w14:textId="77777777" w:rsidR="00CD4715" w:rsidRDefault="00CD4715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070" w:type="dxa"/>
            <w:shd w:val="clear" w:color="auto" w:fill="auto"/>
            <w:vAlign w:val="bottom"/>
          </w:tcPr>
          <w:p w14:paraId="5D95F272" w14:textId="77777777" w:rsidR="00CD4715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PROJETO/ATIVIDADE</w:t>
            </w:r>
          </w:p>
        </w:tc>
        <w:tc>
          <w:tcPr>
            <w:tcW w:w="675" w:type="dxa"/>
            <w:shd w:val="clear" w:color="auto" w:fill="auto"/>
            <w:vAlign w:val="bottom"/>
          </w:tcPr>
          <w:p w14:paraId="5C82E9F7" w14:textId="77777777" w:rsidR="00CD4715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ANO</w:t>
            </w:r>
          </w:p>
        </w:tc>
        <w:tc>
          <w:tcPr>
            <w:tcW w:w="1215" w:type="dxa"/>
            <w:shd w:val="clear" w:color="auto" w:fill="auto"/>
            <w:vAlign w:val="bottom"/>
          </w:tcPr>
          <w:p w14:paraId="25567E73" w14:textId="77777777" w:rsidR="00CD4715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PRODUTO</w:t>
            </w:r>
          </w:p>
        </w:tc>
        <w:tc>
          <w:tcPr>
            <w:tcW w:w="1515" w:type="dxa"/>
            <w:shd w:val="clear" w:color="auto" w:fill="auto"/>
            <w:vAlign w:val="bottom"/>
          </w:tcPr>
          <w:p w14:paraId="023DD3D4" w14:textId="77777777" w:rsidR="00CD4715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UNIDADE DE MEDIDA</w:t>
            </w:r>
          </w:p>
        </w:tc>
      </w:tr>
      <w:tr w:rsidR="00CD4715" w14:paraId="45BB6497" w14:textId="77777777">
        <w:trPr>
          <w:trHeight w:val="300"/>
        </w:trPr>
        <w:tc>
          <w:tcPr>
            <w:tcW w:w="1980" w:type="dxa"/>
            <w:shd w:val="clear" w:color="auto" w:fill="auto"/>
            <w:vAlign w:val="center"/>
          </w:tcPr>
          <w:p w14:paraId="67D09D4D" w14:textId="77777777" w:rsidR="00CD4715" w:rsidRDefault="00CD4715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14:paraId="492F779A" w14:textId="77777777" w:rsidR="00CD4715" w:rsidRDefault="00CD4715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65" w:type="dxa"/>
          </w:tcPr>
          <w:p w14:paraId="3D0C269D" w14:textId="77777777" w:rsidR="00CD4715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</w:t>
            </w:r>
          </w:p>
          <w:p w14:paraId="314CF9A6" w14:textId="590189C9" w:rsidR="00CD4715" w:rsidRDefault="0088248B">
            <w:pPr>
              <w:spacing w:after="0" w:line="240" w:lineRule="auto"/>
              <w:rPr>
                <w:b/>
                <w:color w:val="FF0000"/>
                <w:sz w:val="24"/>
                <w:szCs w:val="24"/>
              </w:rPr>
            </w:pPr>
            <w:r w:rsidRPr="0088248B">
              <w:rPr>
                <w:b/>
                <w:color w:val="FF0000"/>
                <w:sz w:val="24"/>
                <w:szCs w:val="24"/>
              </w:rPr>
              <w:t>Programa 0135 – Educação Para Todos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1121418" w14:textId="07738552" w:rsidR="00CD4715" w:rsidRDefault="003C3465">
            <w:pPr>
              <w:spacing w:after="0" w:line="276" w:lineRule="auto"/>
              <w:jc w:val="both"/>
              <w:rPr>
                <w:b/>
                <w:color w:val="FF0000"/>
                <w:sz w:val="24"/>
                <w:szCs w:val="24"/>
              </w:rPr>
            </w:pPr>
            <w:r w:rsidRPr="003C3465">
              <w:rPr>
                <w:b/>
                <w:color w:val="FF0000"/>
                <w:sz w:val="24"/>
                <w:szCs w:val="24"/>
              </w:rPr>
              <w:t>Manutenção de bibliotecas escolares</w:t>
            </w:r>
          </w:p>
        </w:tc>
        <w:tc>
          <w:tcPr>
            <w:tcW w:w="675" w:type="dxa"/>
            <w:shd w:val="clear" w:color="auto" w:fill="auto"/>
            <w:vAlign w:val="bottom"/>
          </w:tcPr>
          <w:p w14:paraId="5D99BECC" w14:textId="77777777" w:rsidR="00CD4715" w:rsidRDefault="00000000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2023</w:t>
            </w:r>
          </w:p>
        </w:tc>
        <w:tc>
          <w:tcPr>
            <w:tcW w:w="1215" w:type="dxa"/>
            <w:shd w:val="clear" w:color="auto" w:fill="auto"/>
            <w:vAlign w:val="bottom"/>
          </w:tcPr>
          <w:p w14:paraId="6E398F78" w14:textId="17075BE2" w:rsidR="00CD4715" w:rsidRDefault="003C3465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 w:rsidRPr="003C3465">
              <w:rPr>
                <w:color w:val="FF0000"/>
                <w:sz w:val="24"/>
                <w:szCs w:val="24"/>
              </w:rPr>
              <w:t>Bibliotecas mantidas</w:t>
            </w:r>
          </w:p>
        </w:tc>
        <w:tc>
          <w:tcPr>
            <w:tcW w:w="1515" w:type="dxa"/>
            <w:shd w:val="clear" w:color="auto" w:fill="auto"/>
            <w:vAlign w:val="bottom"/>
          </w:tcPr>
          <w:p w14:paraId="3141D5FF" w14:textId="77777777" w:rsidR="00CD4715" w:rsidRDefault="00000000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 xml:space="preserve">          unidade</w:t>
            </w:r>
          </w:p>
        </w:tc>
      </w:tr>
      <w:tr w:rsidR="00CD4715" w14:paraId="2BC5E01C" w14:textId="77777777">
        <w:trPr>
          <w:trHeight w:val="300"/>
        </w:trPr>
        <w:tc>
          <w:tcPr>
            <w:tcW w:w="4590" w:type="dxa"/>
            <w:gridSpan w:val="3"/>
            <w:shd w:val="clear" w:color="auto" w:fill="auto"/>
            <w:vAlign w:val="center"/>
          </w:tcPr>
          <w:p w14:paraId="410EBD3D" w14:textId="77777777" w:rsidR="00CD4715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proofErr w:type="gramStart"/>
            <w:r>
              <w:rPr>
                <w:b/>
                <w:sz w:val="24"/>
                <w:szCs w:val="24"/>
              </w:rPr>
              <w:t>META FÍSICA</w:t>
            </w:r>
            <w:proofErr w:type="gramEnd"/>
          </w:p>
        </w:tc>
        <w:tc>
          <w:tcPr>
            <w:tcW w:w="5475" w:type="dxa"/>
            <w:gridSpan w:val="4"/>
            <w:shd w:val="clear" w:color="auto" w:fill="auto"/>
            <w:vAlign w:val="center"/>
          </w:tcPr>
          <w:p w14:paraId="6D7E9277" w14:textId="77777777" w:rsidR="00CD4715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META FINANCEIRA</w:t>
            </w:r>
          </w:p>
        </w:tc>
      </w:tr>
      <w:tr w:rsidR="00CD4715" w14:paraId="41C52298" w14:textId="77777777">
        <w:trPr>
          <w:trHeight w:val="300"/>
        </w:trPr>
        <w:tc>
          <w:tcPr>
            <w:tcW w:w="4590" w:type="dxa"/>
            <w:gridSpan w:val="3"/>
            <w:shd w:val="clear" w:color="auto" w:fill="auto"/>
            <w:vAlign w:val="center"/>
          </w:tcPr>
          <w:p w14:paraId="613355D5" w14:textId="726469AD" w:rsidR="00CD4715" w:rsidRDefault="003C3465">
            <w:pPr>
              <w:spacing w:after="0" w:line="240" w:lineRule="auto"/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24</w:t>
            </w:r>
          </w:p>
        </w:tc>
        <w:tc>
          <w:tcPr>
            <w:tcW w:w="5475" w:type="dxa"/>
            <w:gridSpan w:val="4"/>
            <w:shd w:val="clear" w:color="auto" w:fill="auto"/>
            <w:vAlign w:val="center"/>
          </w:tcPr>
          <w:p w14:paraId="0970A70C" w14:textId="2D005100" w:rsidR="00CD4715" w:rsidRDefault="00000000">
            <w:pPr>
              <w:spacing w:after="0" w:line="240" w:lineRule="auto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R$ </w:t>
            </w:r>
            <w:r w:rsidR="004F451F">
              <w:rPr>
                <w:b/>
                <w:color w:val="FF0000"/>
                <w:sz w:val="24"/>
                <w:szCs w:val="24"/>
              </w:rPr>
              <w:t>1</w:t>
            </w:r>
            <w:r w:rsidR="0088248B">
              <w:rPr>
                <w:b/>
                <w:color w:val="FF0000"/>
                <w:sz w:val="24"/>
                <w:szCs w:val="24"/>
              </w:rPr>
              <w:t>.000</w:t>
            </w:r>
            <w:r>
              <w:rPr>
                <w:b/>
                <w:color w:val="FF0000"/>
                <w:sz w:val="24"/>
                <w:szCs w:val="24"/>
              </w:rPr>
              <w:t>.000,00</w:t>
            </w:r>
          </w:p>
        </w:tc>
      </w:tr>
    </w:tbl>
    <w:p w14:paraId="42CCF3A4" w14:textId="77777777" w:rsidR="00CD4715" w:rsidRDefault="00000000">
      <w:pPr>
        <w:spacing w:after="0" w:line="276" w:lineRule="auto"/>
        <w:ind w:left="-1418" w:right="-136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4BABACED" w14:textId="77777777" w:rsidR="00CD4715" w:rsidRDefault="00CD4715">
      <w:pPr>
        <w:spacing w:after="0" w:line="276" w:lineRule="auto"/>
        <w:ind w:left="-1418" w:right="-1368"/>
        <w:jc w:val="both"/>
        <w:rPr>
          <w:sz w:val="24"/>
          <w:szCs w:val="24"/>
        </w:rPr>
      </w:pPr>
    </w:p>
    <w:p w14:paraId="1415CB7B" w14:textId="77777777" w:rsidR="00CD4715" w:rsidRDefault="00CD4715">
      <w:pPr>
        <w:spacing w:after="0" w:line="276" w:lineRule="auto"/>
        <w:ind w:left="-1418" w:right="-1368"/>
        <w:jc w:val="both"/>
        <w:rPr>
          <w:sz w:val="24"/>
          <w:szCs w:val="24"/>
        </w:rPr>
      </w:pPr>
    </w:p>
    <w:p w14:paraId="232BD6D2" w14:textId="77777777" w:rsidR="00CD4715" w:rsidRDefault="00CD4715">
      <w:pPr>
        <w:spacing w:after="0" w:line="276" w:lineRule="auto"/>
        <w:ind w:left="-1418" w:right="-1368"/>
        <w:jc w:val="both"/>
        <w:rPr>
          <w:sz w:val="24"/>
          <w:szCs w:val="24"/>
        </w:rPr>
      </w:pPr>
    </w:p>
    <w:p w14:paraId="63DD0569" w14:textId="77777777" w:rsidR="00CD4715" w:rsidRDefault="00CD4715">
      <w:pPr>
        <w:spacing w:after="0" w:line="276" w:lineRule="auto"/>
        <w:ind w:right="-1368"/>
        <w:jc w:val="both"/>
        <w:rPr>
          <w:sz w:val="24"/>
          <w:szCs w:val="24"/>
        </w:rPr>
      </w:pPr>
    </w:p>
    <w:p w14:paraId="31258628" w14:textId="688BCF0E" w:rsidR="00CD4715" w:rsidRDefault="00000000">
      <w:pPr>
        <w:spacing w:after="0" w:line="276" w:lineRule="auto"/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lastRenderedPageBreak/>
        <w:t xml:space="preserve">Art. 2º - Os valores para a execução da ação acima serão compensados da ação denominada </w:t>
      </w:r>
      <w:r>
        <w:rPr>
          <w:b/>
          <w:color w:val="FF0000"/>
          <w:sz w:val="24"/>
          <w:szCs w:val="24"/>
        </w:rPr>
        <w:t>“Operacionalização da Publicidade institucional”</w:t>
      </w:r>
      <w:r>
        <w:rPr>
          <w:sz w:val="24"/>
          <w:szCs w:val="24"/>
        </w:rPr>
        <w:t xml:space="preserve">, elencada no Anexo </w:t>
      </w:r>
      <w:r>
        <w:rPr>
          <w:b/>
          <w:sz w:val="24"/>
          <w:szCs w:val="24"/>
        </w:rPr>
        <w:t>III</w:t>
      </w:r>
      <w:r>
        <w:rPr>
          <w:sz w:val="24"/>
          <w:szCs w:val="24"/>
        </w:rPr>
        <w:t xml:space="preserve"> constante no Projeto de Lei nº 139/2022, cuja soma total realocada é de R$ </w:t>
      </w:r>
      <w:r w:rsidR="004F451F">
        <w:rPr>
          <w:b/>
          <w:color w:val="FF0000"/>
          <w:sz w:val="24"/>
          <w:szCs w:val="24"/>
        </w:rPr>
        <w:t>1</w:t>
      </w:r>
      <w:r w:rsidR="0088248B">
        <w:rPr>
          <w:b/>
          <w:color w:val="FF0000"/>
          <w:sz w:val="24"/>
          <w:szCs w:val="24"/>
        </w:rPr>
        <w:t xml:space="preserve">.000.000,00 </w:t>
      </w:r>
      <w:r>
        <w:rPr>
          <w:b/>
          <w:color w:val="FF0000"/>
          <w:sz w:val="24"/>
          <w:szCs w:val="24"/>
        </w:rPr>
        <w:t>(</w:t>
      </w:r>
      <w:r w:rsidR="004F451F">
        <w:rPr>
          <w:b/>
          <w:color w:val="FF0000"/>
          <w:sz w:val="24"/>
          <w:szCs w:val="24"/>
        </w:rPr>
        <w:t>um milhão</w:t>
      </w:r>
      <w:r w:rsidR="0088248B">
        <w:rPr>
          <w:b/>
          <w:color w:val="FF0000"/>
          <w:sz w:val="24"/>
          <w:szCs w:val="24"/>
        </w:rPr>
        <w:t xml:space="preserve"> de</w:t>
      </w:r>
      <w:r>
        <w:rPr>
          <w:b/>
          <w:color w:val="FF0000"/>
          <w:sz w:val="24"/>
          <w:szCs w:val="24"/>
        </w:rPr>
        <w:t xml:space="preserve"> reais</w:t>
      </w:r>
      <w:r>
        <w:rPr>
          <w:color w:val="FF0000"/>
          <w:sz w:val="24"/>
          <w:szCs w:val="24"/>
        </w:rPr>
        <w:t>).</w:t>
      </w:r>
    </w:p>
    <w:tbl>
      <w:tblPr>
        <w:tblStyle w:val="ac"/>
        <w:tblW w:w="1034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80"/>
        <w:gridCol w:w="1245"/>
        <w:gridCol w:w="1455"/>
        <w:gridCol w:w="2246"/>
        <w:gridCol w:w="705"/>
        <w:gridCol w:w="1320"/>
        <w:gridCol w:w="1393"/>
      </w:tblGrid>
      <w:tr w:rsidR="00CD4715" w14:paraId="0618AEF5" w14:textId="77777777">
        <w:trPr>
          <w:trHeight w:val="411"/>
        </w:trPr>
        <w:tc>
          <w:tcPr>
            <w:tcW w:w="1980" w:type="dxa"/>
            <w:shd w:val="clear" w:color="auto" w:fill="auto"/>
            <w:vAlign w:val="center"/>
          </w:tcPr>
          <w:p w14:paraId="07986D6C" w14:textId="77777777" w:rsidR="00CD4715" w:rsidRDefault="00000000">
            <w:pPr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PROJETO DE LEI N° 0139/2022</w:t>
            </w:r>
          </w:p>
        </w:tc>
        <w:tc>
          <w:tcPr>
            <w:tcW w:w="1245" w:type="dxa"/>
            <w:shd w:val="clear" w:color="auto" w:fill="auto"/>
            <w:vAlign w:val="center"/>
          </w:tcPr>
          <w:p w14:paraId="7DAA873F" w14:textId="77777777" w:rsidR="00CD4715" w:rsidRDefault="00000000">
            <w:pPr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EMENDA</w:t>
            </w:r>
          </w:p>
        </w:tc>
        <w:tc>
          <w:tcPr>
            <w:tcW w:w="1455" w:type="dxa"/>
            <w:vAlign w:val="center"/>
          </w:tcPr>
          <w:p w14:paraId="121372E0" w14:textId="77777777" w:rsidR="00CD4715" w:rsidRDefault="00CD4715">
            <w:pPr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</w:p>
          <w:p w14:paraId="0F2ABFF0" w14:textId="77777777" w:rsidR="00CD4715" w:rsidRDefault="00000000">
            <w:pPr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PROGRAMA</w:t>
            </w:r>
          </w:p>
          <w:p w14:paraId="76121561" w14:textId="77777777" w:rsidR="00CD4715" w:rsidRDefault="00CD4715">
            <w:pPr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46" w:type="dxa"/>
            <w:shd w:val="clear" w:color="auto" w:fill="auto"/>
            <w:vAlign w:val="center"/>
          </w:tcPr>
          <w:p w14:paraId="2ECB171C" w14:textId="77777777" w:rsidR="00CD4715" w:rsidRDefault="00000000">
            <w:pPr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PROJETO/ATIVIDADE</w:t>
            </w:r>
          </w:p>
        </w:tc>
        <w:tc>
          <w:tcPr>
            <w:tcW w:w="705" w:type="dxa"/>
            <w:shd w:val="clear" w:color="auto" w:fill="auto"/>
            <w:vAlign w:val="center"/>
          </w:tcPr>
          <w:p w14:paraId="4042642A" w14:textId="77777777" w:rsidR="00CD4715" w:rsidRDefault="00000000">
            <w:pPr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ANO</w:t>
            </w:r>
          </w:p>
        </w:tc>
        <w:tc>
          <w:tcPr>
            <w:tcW w:w="1320" w:type="dxa"/>
            <w:shd w:val="clear" w:color="auto" w:fill="auto"/>
            <w:vAlign w:val="center"/>
          </w:tcPr>
          <w:p w14:paraId="4E0974AD" w14:textId="77777777" w:rsidR="00CD4715" w:rsidRDefault="00000000">
            <w:pPr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PRODUTO</w:t>
            </w:r>
          </w:p>
        </w:tc>
        <w:tc>
          <w:tcPr>
            <w:tcW w:w="1393" w:type="dxa"/>
            <w:shd w:val="clear" w:color="auto" w:fill="auto"/>
            <w:vAlign w:val="center"/>
          </w:tcPr>
          <w:p w14:paraId="5BCDED62" w14:textId="77777777" w:rsidR="00CD4715" w:rsidRDefault="00000000">
            <w:pPr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UNIDADE DE MEDIDA</w:t>
            </w:r>
          </w:p>
        </w:tc>
      </w:tr>
      <w:tr w:rsidR="00CD4715" w14:paraId="07C4777E" w14:textId="77777777">
        <w:trPr>
          <w:trHeight w:val="300"/>
        </w:trPr>
        <w:tc>
          <w:tcPr>
            <w:tcW w:w="1980" w:type="dxa"/>
            <w:shd w:val="clear" w:color="auto" w:fill="auto"/>
            <w:vAlign w:val="center"/>
          </w:tcPr>
          <w:p w14:paraId="7BFCA51F" w14:textId="77777777" w:rsidR="00CD4715" w:rsidRDefault="00CD4715">
            <w:pPr>
              <w:spacing w:after="0" w:line="276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14:paraId="26579857" w14:textId="77777777" w:rsidR="00CD4715" w:rsidRDefault="00000000">
            <w:pPr>
              <w:spacing w:after="0"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–</w:t>
            </w:r>
          </w:p>
        </w:tc>
        <w:tc>
          <w:tcPr>
            <w:tcW w:w="1455" w:type="dxa"/>
          </w:tcPr>
          <w:p w14:paraId="097C01AC" w14:textId="77777777" w:rsidR="00CD4715" w:rsidRDefault="00000000">
            <w:pPr>
              <w:spacing w:after="0" w:line="276" w:lineRule="auto"/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0145</w:t>
            </w:r>
          </w:p>
        </w:tc>
        <w:tc>
          <w:tcPr>
            <w:tcW w:w="2246" w:type="dxa"/>
            <w:shd w:val="clear" w:color="auto" w:fill="auto"/>
            <w:vAlign w:val="center"/>
          </w:tcPr>
          <w:p w14:paraId="7558E292" w14:textId="77777777" w:rsidR="00CD4715" w:rsidRDefault="00000000">
            <w:pPr>
              <w:spacing w:after="0" w:line="276" w:lineRule="auto"/>
              <w:jc w:val="both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Operacionalização da propaganda institucional</w:t>
            </w:r>
          </w:p>
        </w:tc>
        <w:tc>
          <w:tcPr>
            <w:tcW w:w="705" w:type="dxa"/>
            <w:shd w:val="clear" w:color="auto" w:fill="auto"/>
            <w:vAlign w:val="bottom"/>
          </w:tcPr>
          <w:p w14:paraId="6DF8F8FE" w14:textId="77777777" w:rsidR="00CD4715" w:rsidRDefault="00000000">
            <w:pPr>
              <w:spacing w:after="0"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2023</w:t>
            </w:r>
          </w:p>
        </w:tc>
        <w:tc>
          <w:tcPr>
            <w:tcW w:w="1320" w:type="dxa"/>
            <w:shd w:val="clear" w:color="auto" w:fill="auto"/>
            <w:vAlign w:val="bottom"/>
          </w:tcPr>
          <w:p w14:paraId="03750F27" w14:textId="77777777" w:rsidR="00CD4715" w:rsidRDefault="00000000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–</w:t>
            </w:r>
          </w:p>
        </w:tc>
        <w:tc>
          <w:tcPr>
            <w:tcW w:w="1393" w:type="dxa"/>
            <w:shd w:val="clear" w:color="auto" w:fill="auto"/>
            <w:vAlign w:val="bottom"/>
          </w:tcPr>
          <w:p w14:paraId="3CD30DC8" w14:textId="77777777" w:rsidR="00CD4715" w:rsidRDefault="00000000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–</w:t>
            </w:r>
          </w:p>
        </w:tc>
      </w:tr>
      <w:tr w:rsidR="00CD4715" w14:paraId="071486F2" w14:textId="77777777">
        <w:trPr>
          <w:trHeight w:val="300"/>
        </w:trPr>
        <w:tc>
          <w:tcPr>
            <w:tcW w:w="4680" w:type="dxa"/>
            <w:gridSpan w:val="3"/>
            <w:shd w:val="clear" w:color="auto" w:fill="auto"/>
            <w:vAlign w:val="center"/>
          </w:tcPr>
          <w:p w14:paraId="1728DB57" w14:textId="77777777" w:rsidR="00CD4715" w:rsidRDefault="00000000">
            <w:pPr>
              <w:spacing w:after="0" w:line="276" w:lineRule="auto"/>
              <w:jc w:val="both"/>
              <w:rPr>
                <w:b/>
                <w:sz w:val="24"/>
                <w:szCs w:val="24"/>
              </w:rPr>
            </w:pPr>
            <w:proofErr w:type="gramStart"/>
            <w:r>
              <w:rPr>
                <w:b/>
                <w:sz w:val="24"/>
                <w:szCs w:val="24"/>
              </w:rPr>
              <w:t>META FÍSICA</w:t>
            </w:r>
            <w:proofErr w:type="gramEnd"/>
          </w:p>
        </w:tc>
        <w:tc>
          <w:tcPr>
            <w:tcW w:w="5664" w:type="dxa"/>
            <w:gridSpan w:val="4"/>
            <w:shd w:val="clear" w:color="auto" w:fill="auto"/>
            <w:vAlign w:val="center"/>
          </w:tcPr>
          <w:p w14:paraId="157365C9" w14:textId="77777777" w:rsidR="00CD4715" w:rsidRDefault="00000000">
            <w:pPr>
              <w:spacing w:after="0"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META FINANCEIRA</w:t>
            </w:r>
          </w:p>
        </w:tc>
      </w:tr>
      <w:tr w:rsidR="00CD4715" w14:paraId="6DB26E68" w14:textId="77777777">
        <w:trPr>
          <w:trHeight w:val="300"/>
        </w:trPr>
        <w:tc>
          <w:tcPr>
            <w:tcW w:w="4680" w:type="dxa"/>
            <w:gridSpan w:val="3"/>
            <w:shd w:val="clear" w:color="auto" w:fill="auto"/>
            <w:vAlign w:val="center"/>
          </w:tcPr>
          <w:p w14:paraId="3989AADC" w14:textId="77777777" w:rsidR="00CD4715" w:rsidRDefault="00000000">
            <w:pPr>
              <w:spacing w:after="0"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–</w:t>
            </w:r>
          </w:p>
        </w:tc>
        <w:tc>
          <w:tcPr>
            <w:tcW w:w="5664" w:type="dxa"/>
            <w:gridSpan w:val="4"/>
            <w:shd w:val="clear" w:color="auto" w:fill="auto"/>
            <w:vAlign w:val="center"/>
          </w:tcPr>
          <w:p w14:paraId="716C958E" w14:textId="77777777" w:rsidR="00CD4715" w:rsidRDefault="00000000">
            <w:pPr>
              <w:spacing w:after="0" w:line="276" w:lineRule="auto"/>
              <w:jc w:val="both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R$ 17.752.554,00</w:t>
            </w:r>
          </w:p>
        </w:tc>
      </w:tr>
    </w:tbl>
    <w:p w14:paraId="71427581" w14:textId="77777777" w:rsidR="00CD4715" w:rsidRDefault="00CD4715">
      <w:pPr>
        <w:spacing w:after="0" w:line="276" w:lineRule="auto"/>
        <w:jc w:val="both"/>
        <w:rPr>
          <w:sz w:val="24"/>
          <w:szCs w:val="24"/>
        </w:rPr>
      </w:pPr>
    </w:p>
    <w:p w14:paraId="1DA2BB18" w14:textId="77777777" w:rsidR="00CD4715" w:rsidRDefault="00CD4715">
      <w:pPr>
        <w:spacing w:after="0" w:line="276" w:lineRule="auto"/>
        <w:jc w:val="center"/>
        <w:rPr>
          <w:sz w:val="24"/>
          <w:szCs w:val="24"/>
        </w:rPr>
      </w:pPr>
    </w:p>
    <w:p w14:paraId="06F04A7C" w14:textId="77777777" w:rsidR="00CD4715" w:rsidRDefault="00CD4715">
      <w:pPr>
        <w:spacing w:after="0" w:line="276" w:lineRule="auto"/>
        <w:jc w:val="right"/>
        <w:rPr>
          <w:sz w:val="24"/>
          <w:szCs w:val="24"/>
        </w:rPr>
      </w:pPr>
    </w:p>
    <w:p w14:paraId="4B662474" w14:textId="77777777" w:rsidR="00CD4715" w:rsidRDefault="00000000">
      <w:pPr>
        <w:spacing w:after="0" w:line="276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Sala das Sessões, 21 de </w:t>
      </w:r>
      <w:proofErr w:type="gramStart"/>
      <w:r>
        <w:rPr>
          <w:sz w:val="24"/>
          <w:szCs w:val="24"/>
        </w:rPr>
        <w:t>Novembro</w:t>
      </w:r>
      <w:proofErr w:type="gramEnd"/>
      <w:r>
        <w:rPr>
          <w:sz w:val="24"/>
          <w:szCs w:val="24"/>
        </w:rPr>
        <w:t xml:space="preserve"> de 2022.</w:t>
      </w:r>
    </w:p>
    <w:p w14:paraId="289152D4" w14:textId="77777777" w:rsidR="00CD4715" w:rsidRDefault="00CD4715">
      <w:pPr>
        <w:spacing w:after="0" w:line="276" w:lineRule="auto"/>
        <w:jc w:val="right"/>
        <w:rPr>
          <w:sz w:val="24"/>
          <w:szCs w:val="24"/>
        </w:rPr>
      </w:pPr>
    </w:p>
    <w:p w14:paraId="6A235CF0" w14:textId="77777777" w:rsidR="00CD4715" w:rsidRDefault="00CD4715">
      <w:pPr>
        <w:spacing w:after="0" w:line="276" w:lineRule="auto"/>
        <w:jc w:val="right"/>
        <w:rPr>
          <w:sz w:val="24"/>
          <w:szCs w:val="24"/>
        </w:rPr>
      </w:pPr>
    </w:p>
    <w:p w14:paraId="69B15FCB" w14:textId="77777777" w:rsidR="00CD4715" w:rsidRDefault="00CD4715">
      <w:pPr>
        <w:spacing w:after="0" w:line="276" w:lineRule="auto"/>
        <w:jc w:val="center"/>
        <w:rPr>
          <w:sz w:val="24"/>
          <w:szCs w:val="24"/>
        </w:rPr>
      </w:pPr>
    </w:p>
    <w:p w14:paraId="54B4CB35" w14:textId="77777777" w:rsidR="00CD4715" w:rsidRDefault="00CD4715">
      <w:pPr>
        <w:spacing w:after="0" w:line="276" w:lineRule="auto"/>
        <w:jc w:val="center"/>
        <w:rPr>
          <w:b/>
          <w:sz w:val="24"/>
          <w:szCs w:val="24"/>
        </w:rPr>
      </w:pPr>
    </w:p>
    <w:p w14:paraId="36E48FA3" w14:textId="77777777" w:rsidR="00CD4715" w:rsidRDefault="00000000">
      <w:pPr>
        <w:spacing w:after="0"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>VEREADOR</w:t>
      </w:r>
    </w:p>
    <w:p w14:paraId="796742D1" w14:textId="77777777" w:rsidR="00CD4715" w:rsidRDefault="00CD471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/>
        <w:jc w:val="both"/>
        <w:rPr>
          <w:sz w:val="24"/>
          <w:szCs w:val="24"/>
        </w:rPr>
      </w:pPr>
    </w:p>
    <w:p w14:paraId="097B4DA1" w14:textId="77777777" w:rsidR="00CD4715" w:rsidRDefault="00CD471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/>
        <w:jc w:val="both"/>
        <w:rPr>
          <w:sz w:val="24"/>
          <w:szCs w:val="24"/>
        </w:rPr>
      </w:pPr>
    </w:p>
    <w:p w14:paraId="5A5DDD26" w14:textId="77777777" w:rsidR="00CD4715" w:rsidRDefault="00CD471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/>
        <w:jc w:val="both"/>
        <w:rPr>
          <w:sz w:val="24"/>
          <w:szCs w:val="24"/>
        </w:rPr>
      </w:pPr>
    </w:p>
    <w:p w14:paraId="5DF9D577" w14:textId="77777777" w:rsidR="00CD4715" w:rsidRDefault="00CD471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/>
        <w:jc w:val="both"/>
        <w:rPr>
          <w:sz w:val="24"/>
          <w:szCs w:val="24"/>
        </w:rPr>
      </w:pPr>
    </w:p>
    <w:p w14:paraId="547F2E31" w14:textId="77777777" w:rsidR="00CD4715" w:rsidRDefault="00CD471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/>
        <w:jc w:val="both"/>
        <w:rPr>
          <w:sz w:val="24"/>
          <w:szCs w:val="24"/>
        </w:rPr>
      </w:pPr>
    </w:p>
    <w:p w14:paraId="2E1BE039" w14:textId="77777777" w:rsidR="00CD4715" w:rsidRDefault="00CD471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/>
        <w:jc w:val="both"/>
        <w:rPr>
          <w:sz w:val="24"/>
          <w:szCs w:val="24"/>
        </w:rPr>
      </w:pPr>
    </w:p>
    <w:p w14:paraId="7E75BD0D" w14:textId="77777777" w:rsidR="00CD4715" w:rsidRDefault="00CD471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/>
        <w:jc w:val="both"/>
        <w:rPr>
          <w:sz w:val="24"/>
          <w:szCs w:val="24"/>
        </w:rPr>
      </w:pPr>
    </w:p>
    <w:p w14:paraId="05E28D78" w14:textId="77777777" w:rsidR="00CD4715" w:rsidRDefault="00CD471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/>
        <w:jc w:val="both"/>
        <w:rPr>
          <w:sz w:val="24"/>
          <w:szCs w:val="24"/>
        </w:rPr>
      </w:pPr>
    </w:p>
    <w:p w14:paraId="5F59DDE1" w14:textId="77777777" w:rsidR="00CD4715" w:rsidRDefault="00000000">
      <w:pPr>
        <w:spacing w:after="0" w:line="276" w:lineRule="auto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JUSTIFICATIVA:</w:t>
      </w:r>
    </w:p>
    <w:p w14:paraId="15A1DDCD" w14:textId="77777777" w:rsidR="00CD4715" w:rsidRDefault="00CD4715">
      <w:pPr>
        <w:spacing w:after="0" w:line="276" w:lineRule="auto"/>
        <w:jc w:val="center"/>
        <w:rPr>
          <w:b/>
          <w:sz w:val="24"/>
          <w:szCs w:val="24"/>
          <w:u w:val="single"/>
        </w:rPr>
      </w:pPr>
    </w:p>
    <w:p w14:paraId="7DC6CBDF" w14:textId="77777777" w:rsidR="00CD4715" w:rsidRDefault="00000000">
      <w:pPr>
        <w:spacing w:after="0" w:line="331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14:paraId="7599E757" w14:textId="3A352657" w:rsidR="00CD4715" w:rsidRDefault="003C3465">
      <w:pPr>
        <w:spacing w:after="0" w:line="240" w:lineRule="auto"/>
        <w:jc w:val="both"/>
        <w:rPr>
          <w:sz w:val="24"/>
          <w:szCs w:val="24"/>
        </w:rPr>
      </w:pPr>
      <w:r w:rsidRPr="003C3465">
        <w:rPr>
          <w:rFonts w:ascii="Arial" w:hAnsi="Arial" w:cs="Arial"/>
          <w:color w:val="000000"/>
          <w:shd w:val="clear" w:color="auto" w:fill="FFFFFF"/>
        </w:rPr>
        <w:t>Segundo dados fornecidos pelo SEPE, nas 91 escolas municipais que hoje compõem o Censo Escolar há 24 bibliotecas. No mês de setembro fomos informados pela autarquia que apenas sete estão em funcionamento. Para o desenvolvimento das crianças é necessário o funcionamento pleno das 24 bibliotecas escolares.</w:t>
      </w:r>
    </w:p>
    <w:p w14:paraId="2C4CEA3F" w14:textId="77777777" w:rsidR="00CD4715" w:rsidRDefault="00CD4715">
      <w:pPr>
        <w:spacing w:after="0" w:line="331" w:lineRule="auto"/>
        <w:ind w:firstLine="720"/>
        <w:jc w:val="both"/>
        <w:rPr>
          <w:sz w:val="24"/>
          <w:szCs w:val="24"/>
        </w:rPr>
      </w:pPr>
    </w:p>
    <w:sectPr w:rsidR="00CD4715">
      <w:headerReference w:type="default" r:id="rId7"/>
      <w:pgSz w:w="12240" w:h="15840"/>
      <w:pgMar w:top="1417" w:right="1701" w:bottom="1417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D2B434" w14:textId="77777777" w:rsidR="00881C73" w:rsidRDefault="00881C73">
      <w:pPr>
        <w:spacing w:after="0" w:line="240" w:lineRule="auto"/>
      </w:pPr>
      <w:r>
        <w:separator/>
      </w:r>
    </w:p>
  </w:endnote>
  <w:endnote w:type="continuationSeparator" w:id="0">
    <w:p w14:paraId="55344C89" w14:textId="77777777" w:rsidR="00881C73" w:rsidRDefault="00881C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7D4BAC" w14:textId="77777777" w:rsidR="00881C73" w:rsidRDefault="00881C73">
      <w:pPr>
        <w:spacing w:after="0" w:line="240" w:lineRule="auto"/>
      </w:pPr>
      <w:r>
        <w:separator/>
      </w:r>
    </w:p>
  </w:footnote>
  <w:footnote w:type="continuationSeparator" w:id="0">
    <w:p w14:paraId="3A4D6B1B" w14:textId="77777777" w:rsidR="00881C73" w:rsidRDefault="00881C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DED22F" w14:textId="77777777" w:rsidR="00CD4715" w:rsidRDefault="00000000">
    <w:pPr>
      <w:jc w:val="center"/>
      <w:rPr>
        <w:b/>
        <w:i/>
        <w:sz w:val="24"/>
        <w:szCs w:val="24"/>
      </w:rPr>
    </w:pPr>
    <w:bookmarkStart w:id="1" w:name="_heading=h.30j0zll" w:colFirst="0" w:colLast="0"/>
    <w:bookmarkEnd w:id="1"/>
    <w:r>
      <w:rPr>
        <w:color w:val="000000"/>
        <w:sz w:val="24"/>
        <w:szCs w:val="24"/>
      </w:rPr>
      <w:br/>
    </w:r>
    <w:r>
      <w:rPr>
        <w:noProof/>
      </w:rPr>
      <w:drawing>
        <wp:inline distT="0" distB="0" distL="0" distR="0" wp14:anchorId="4C1DBAA0" wp14:editId="2B8D6DD5">
          <wp:extent cx="1044077" cy="1088506"/>
          <wp:effectExtent l="0" t="0" r="0" b="0"/>
          <wp:docPr id="12" name="image1.png" descr="Resultado de imagem para camara municipal de niterói&quot;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Resultado de imagem para camara municipal de niterói&quot;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44077" cy="108850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07322DB8" w14:textId="77777777" w:rsidR="00CD4715" w:rsidRDefault="00000000">
    <w:pPr>
      <w:spacing w:line="240" w:lineRule="auto"/>
      <w:jc w:val="center"/>
      <w:rPr>
        <w:b/>
        <w:i/>
        <w:sz w:val="32"/>
        <w:szCs w:val="32"/>
      </w:rPr>
    </w:pPr>
    <w:r>
      <w:rPr>
        <w:b/>
        <w:sz w:val="32"/>
        <w:szCs w:val="32"/>
      </w:rPr>
      <w:t>CÂMARA MUNICIPAL DE NITERÓI</w:t>
    </w:r>
  </w:p>
  <w:p w14:paraId="2B109AC0" w14:textId="77777777" w:rsidR="00CD4715" w:rsidRDefault="00000000">
    <w:pPr>
      <w:jc w:val="center"/>
      <w:rPr>
        <w:b/>
        <w:sz w:val="32"/>
        <w:szCs w:val="32"/>
      </w:rPr>
    </w:pPr>
    <w:r>
      <w:rPr>
        <w:b/>
        <w:sz w:val="32"/>
        <w:szCs w:val="32"/>
      </w:rPr>
      <w:t>GABINETE DO VEREADOR PROFESSOR TULIO</w:t>
    </w:r>
  </w:p>
  <w:p w14:paraId="370D865A" w14:textId="77777777" w:rsidR="00CD4715" w:rsidRDefault="00CD471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4"/>
        <w:szCs w:val="24"/>
      </w:rPr>
    </w:pPr>
  </w:p>
  <w:p w14:paraId="1CE7F2EE" w14:textId="77777777" w:rsidR="00CD4715" w:rsidRDefault="00CD471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4715"/>
    <w:rsid w:val="00071099"/>
    <w:rsid w:val="003C3465"/>
    <w:rsid w:val="0043347D"/>
    <w:rsid w:val="004F451F"/>
    <w:rsid w:val="004F7181"/>
    <w:rsid w:val="00881C73"/>
    <w:rsid w:val="0088248B"/>
    <w:rsid w:val="00CD4715"/>
    <w:rsid w:val="00D40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4B6555"/>
  <w15:docId w15:val="{5CAD783B-022C-45FB-BF74-956397D43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5AC5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45D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45D5E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283D1A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83D1A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E021F"/>
  </w:style>
  <w:style w:type="paragraph" w:styleId="Rodap">
    <w:name w:val="footer"/>
    <w:basedOn w:val="Normal"/>
    <w:link w:val="Rodap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E021F"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/>
    <w:rsid w:val="009D21D3"/>
    <w:pPr>
      <w:ind w:left="720"/>
      <w:contextualSpacing/>
    </w:pPr>
  </w:style>
  <w:style w:type="table" w:customStyle="1" w:styleId="a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3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VpcQUBX5V/zYE9LzZgGUVlib5VA==">AMUW2mUsCFmwEkgrj7oA8cJOg0XMt48AUB4YF1sVfZXYJ3LDzrH24g1D6hAPrWdMYm0A6S1twLuXGOHomdqhgSC37CqzUTDguPUO5Kb2wSEhIkHy50ARe7Wr9zq6Z902YFbfV92ipya+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237</Words>
  <Characters>1283</Characters>
  <Application>Microsoft Office Word</Application>
  <DocSecurity>0</DocSecurity>
  <Lines>10</Lines>
  <Paragraphs>3</Paragraphs>
  <ScaleCrop>false</ScaleCrop>
  <Company/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Isabella Perez Caldas</dc:creator>
  <cp:lastModifiedBy>Raphael Girão</cp:lastModifiedBy>
  <cp:revision>2</cp:revision>
  <dcterms:created xsi:type="dcterms:W3CDTF">2022-11-25T18:03:00Z</dcterms:created>
  <dcterms:modified xsi:type="dcterms:W3CDTF">2022-11-25T18:03:00Z</dcterms:modified>
</cp:coreProperties>
</file>