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9EF55" w14:textId="77777777" w:rsidR="00CD4715" w:rsidRDefault="00000000">
      <w:pPr>
        <w:spacing w:after="0" w:line="360" w:lineRule="auto"/>
        <w:rPr>
          <w:b/>
          <w:sz w:val="24"/>
          <w:szCs w:val="24"/>
        </w:rPr>
      </w:pPr>
      <w:r>
        <w:rPr>
          <w:b/>
          <w:sz w:val="24"/>
          <w:szCs w:val="24"/>
        </w:rPr>
        <w:t>PROJETO DE LEI Nº 139/2022.</w:t>
      </w:r>
    </w:p>
    <w:p w14:paraId="610F545D" w14:textId="77777777" w:rsidR="00CD4715" w:rsidRDefault="00000000">
      <w:pPr>
        <w:spacing w:after="0" w:line="360" w:lineRule="auto"/>
        <w:rPr>
          <w:b/>
          <w:sz w:val="24"/>
          <w:szCs w:val="24"/>
        </w:rPr>
      </w:pPr>
      <w:r>
        <w:rPr>
          <w:b/>
          <w:sz w:val="24"/>
          <w:szCs w:val="24"/>
        </w:rPr>
        <w:t xml:space="preserve">EMENDA </w:t>
      </w:r>
      <w:r w:rsidRPr="0088248B">
        <w:rPr>
          <w:b/>
          <w:sz w:val="24"/>
          <w:szCs w:val="24"/>
        </w:rPr>
        <w:t xml:space="preserve">ADITIVA  </w:t>
      </w:r>
      <w:r>
        <w:rPr>
          <w:b/>
          <w:sz w:val="24"/>
          <w:szCs w:val="24"/>
        </w:rPr>
        <w:t>Nº           /2022</w:t>
      </w:r>
    </w:p>
    <w:p w14:paraId="24244E60" w14:textId="77777777" w:rsidR="00CD4715" w:rsidRDefault="00CD4715">
      <w:pPr>
        <w:spacing w:after="0" w:line="276" w:lineRule="auto"/>
        <w:jc w:val="both"/>
        <w:rPr>
          <w:sz w:val="24"/>
          <w:szCs w:val="24"/>
        </w:rPr>
      </w:pPr>
    </w:p>
    <w:p w14:paraId="1FDF8382" w14:textId="77777777" w:rsidR="00CD4715" w:rsidRDefault="00CD4715">
      <w:pPr>
        <w:spacing w:after="0" w:line="276" w:lineRule="auto"/>
        <w:jc w:val="both"/>
        <w:rPr>
          <w:sz w:val="24"/>
          <w:szCs w:val="24"/>
        </w:rPr>
      </w:pPr>
    </w:p>
    <w:p w14:paraId="5CC4C267" w14:textId="52D07A90" w:rsidR="00CD4715" w:rsidRDefault="00000000">
      <w:pPr>
        <w:spacing w:after="0" w:line="240" w:lineRule="auto"/>
        <w:ind w:left="4111" w:right="-93"/>
        <w:jc w:val="both"/>
        <w:rPr>
          <w:b/>
          <w:sz w:val="24"/>
          <w:szCs w:val="24"/>
        </w:rPr>
      </w:pPr>
      <w:bookmarkStart w:id="0" w:name="_heading=h.gjdgxs" w:colFirst="0" w:colLast="0"/>
      <w:bookmarkEnd w:id="0"/>
      <w:r>
        <w:rPr>
          <w:b/>
          <w:sz w:val="24"/>
          <w:szCs w:val="24"/>
        </w:rPr>
        <w:t xml:space="preserve">EMENDA </w:t>
      </w:r>
      <w:r w:rsidRPr="0088248B">
        <w:rPr>
          <w:b/>
          <w:sz w:val="24"/>
          <w:szCs w:val="24"/>
        </w:rPr>
        <w:t>ADITIVA</w:t>
      </w:r>
      <w:r>
        <w:rPr>
          <w:b/>
          <w:color w:val="FF0000"/>
          <w:sz w:val="24"/>
          <w:szCs w:val="24"/>
        </w:rPr>
        <w:t xml:space="preserve"> </w:t>
      </w:r>
      <w:r>
        <w:rPr>
          <w:b/>
          <w:sz w:val="24"/>
          <w:szCs w:val="24"/>
        </w:rPr>
        <w:t xml:space="preserve">QUE ACRESCENTA A AÇÃO </w:t>
      </w:r>
      <w:r w:rsidRPr="0088248B">
        <w:rPr>
          <w:b/>
          <w:color w:val="FF0000"/>
          <w:sz w:val="24"/>
          <w:szCs w:val="24"/>
        </w:rPr>
        <w:t>“</w:t>
      </w:r>
      <w:r w:rsidR="0088248B" w:rsidRPr="0088248B">
        <w:rPr>
          <w:b/>
          <w:color w:val="FF0000"/>
          <w:sz w:val="24"/>
          <w:szCs w:val="24"/>
        </w:rPr>
        <w:t>INSTALAÇÃO E MANUTENÇÃO DE SALAS DE INFORMÁTICA</w:t>
      </w:r>
      <w:r w:rsidRPr="0088248B">
        <w:rPr>
          <w:b/>
          <w:color w:val="FF0000"/>
          <w:sz w:val="24"/>
          <w:szCs w:val="24"/>
        </w:rPr>
        <w:t>”</w:t>
      </w:r>
      <w:r w:rsidRPr="0088248B">
        <w:rPr>
          <w:b/>
          <w:sz w:val="24"/>
          <w:szCs w:val="24"/>
        </w:rPr>
        <w:t xml:space="preserve"> </w:t>
      </w:r>
      <w:r>
        <w:rPr>
          <w:b/>
          <w:sz w:val="24"/>
          <w:szCs w:val="24"/>
        </w:rPr>
        <w:t xml:space="preserve">NO PROGRAMA </w:t>
      </w:r>
      <w:r w:rsidR="0088248B" w:rsidRPr="0088248B">
        <w:rPr>
          <w:b/>
          <w:sz w:val="24"/>
          <w:szCs w:val="24"/>
        </w:rPr>
        <w:t>0135 – EDUCAÇÃO PARA TODOS</w:t>
      </w:r>
      <w:r>
        <w:rPr>
          <w:b/>
          <w:sz w:val="24"/>
          <w:szCs w:val="24"/>
        </w:rPr>
        <w:t xml:space="preserve"> DO PROJETO DE LEI 139/2022.</w:t>
      </w:r>
    </w:p>
    <w:p w14:paraId="0362E1C2" w14:textId="77777777" w:rsidR="00CD4715" w:rsidRDefault="00CD4715">
      <w:pPr>
        <w:spacing w:after="0" w:line="360" w:lineRule="auto"/>
        <w:jc w:val="both"/>
        <w:rPr>
          <w:sz w:val="24"/>
          <w:szCs w:val="24"/>
        </w:rPr>
      </w:pPr>
    </w:p>
    <w:p w14:paraId="037B7804" w14:textId="77777777" w:rsidR="00CD4715" w:rsidRDefault="00CD4715">
      <w:pPr>
        <w:pBdr>
          <w:top w:val="nil"/>
          <w:left w:val="nil"/>
          <w:bottom w:val="nil"/>
          <w:right w:val="nil"/>
          <w:between w:val="nil"/>
        </w:pBdr>
        <w:spacing w:after="0" w:line="276" w:lineRule="auto"/>
        <w:ind w:left="1080"/>
        <w:jc w:val="center"/>
        <w:rPr>
          <w:b/>
          <w:sz w:val="24"/>
          <w:szCs w:val="24"/>
          <w:u w:val="single"/>
        </w:rPr>
      </w:pPr>
    </w:p>
    <w:p w14:paraId="32B7EF32" w14:textId="77777777" w:rsidR="00CD4715" w:rsidRDefault="00CD4715">
      <w:pPr>
        <w:pBdr>
          <w:top w:val="nil"/>
          <w:left w:val="nil"/>
          <w:bottom w:val="nil"/>
          <w:right w:val="nil"/>
          <w:between w:val="nil"/>
        </w:pBdr>
        <w:spacing w:after="0" w:line="276" w:lineRule="auto"/>
        <w:ind w:left="1080"/>
        <w:jc w:val="center"/>
        <w:rPr>
          <w:b/>
          <w:sz w:val="24"/>
          <w:szCs w:val="24"/>
          <w:u w:val="single"/>
        </w:rPr>
      </w:pPr>
    </w:p>
    <w:p w14:paraId="55601E6A" w14:textId="254009F6" w:rsidR="00CD4715" w:rsidRDefault="00000000">
      <w:pPr>
        <w:spacing w:after="0" w:line="276" w:lineRule="auto"/>
        <w:jc w:val="both"/>
        <w:rPr>
          <w:sz w:val="24"/>
          <w:szCs w:val="24"/>
        </w:rPr>
      </w:pPr>
      <w:r>
        <w:rPr>
          <w:sz w:val="24"/>
          <w:szCs w:val="24"/>
        </w:rPr>
        <w:t xml:space="preserve">Art. 1º - </w:t>
      </w:r>
      <w:r w:rsidRPr="0088248B">
        <w:rPr>
          <w:b/>
          <w:sz w:val="24"/>
          <w:szCs w:val="24"/>
        </w:rPr>
        <w:t>Acrescenta</w:t>
      </w:r>
      <w:r>
        <w:rPr>
          <w:b/>
          <w:color w:val="FF0000"/>
          <w:sz w:val="24"/>
          <w:szCs w:val="24"/>
        </w:rPr>
        <w:t xml:space="preserve"> </w:t>
      </w:r>
      <w:r>
        <w:rPr>
          <w:sz w:val="24"/>
          <w:szCs w:val="24"/>
        </w:rPr>
        <w:t xml:space="preserve">a ação </w:t>
      </w:r>
      <w:r>
        <w:rPr>
          <w:b/>
          <w:color w:val="FF0000"/>
          <w:sz w:val="24"/>
          <w:szCs w:val="24"/>
        </w:rPr>
        <w:t>“</w:t>
      </w:r>
      <w:r w:rsidR="0088248B" w:rsidRPr="0088248B">
        <w:rPr>
          <w:b/>
          <w:color w:val="FF0000"/>
          <w:sz w:val="24"/>
          <w:szCs w:val="24"/>
        </w:rPr>
        <w:t>Instalação e manutenção de Salas de Informática</w:t>
      </w:r>
      <w:r>
        <w:rPr>
          <w:b/>
          <w:color w:val="FF0000"/>
          <w:sz w:val="24"/>
          <w:szCs w:val="24"/>
        </w:rPr>
        <w:t>”</w:t>
      </w:r>
      <w:r>
        <w:rPr>
          <w:sz w:val="24"/>
          <w:szCs w:val="24"/>
        </w:rPr>
        <w:t xml:space="preserve"> no </w:t>
      </w:r>
      <w:r w:rsidR="0088248B" w:rsidRPr="0088248B">
        <w:rPr>
          <w:b/>
          <w:sz w:val="24"/>
          <w:szCs w:val="24"/>
        </w:rPr>
        <w:t xml:space="preserve">PROGRAMA 0135 – EDUCAÇÃO PARA TODOS </w:t>
      </w:r>
      <w:r>
        <w:rPr>
          <w:sz w:val="24"/>
          <w:szCs w:val="24"/>
        </w:rPr>
        <w:t>do Projeto de Lei 139/2022:</w:t>
      </w:r>
    </w:p>
    <w:p w14:paraId="637BACC3" w14:textId="77777777" w:rsidR="00CD4715" w:rsidRDefault="00CD4715">
      <w:pPr>
        <w:spacing w:after="0" w:line="276" w:lineRule="auto"/>
        <w:ind w:left="-1418" w:right="-1368"/>
        <w:jc w:val="both"/>
        <w:rPr>
          <w:sz w:val="24"/>
          <w:szCs w:val="24"/>
        </w:rPr>
      </w:pPr>
    </w:p>
    <w:tbl>
      <w:tblPr>
        <w:tblStyle w:val="ab"/>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245"/>
        <w:gridCol w:w="1365"/>
        <w:gridCol w:w="2070"/>
        <w:gridCol w:w="675"/>
        <w:gridCol w:w="1215"/>
        <w:gridCol w:w="1515"/>
      </w:tblGrid>
      <w:tr w:rsidR="00CD4715" w14:paraId="18F41B86" w14:textId="77777777">
        <w:trPr>
          <w:trHeight w:val="411"/>
        </w:trPr>
        <w:tc>
          <w:tcPr>
            <w:tcW w:w="1980" w:type="dxa"/>
            <w:shd w:val="clear" w:color="auto" w:fill="auto"/>
            <w:vAlign w:val="bottom"/>
          </w:tcPr>
          <w:p w14:paraId="1A9F9008" w14:textId="77777777" w:rsidR="00CD4715" w:rsidRDefault="00000000">
            <w:pPr>
              <w:spacing w:after="0" w:line="240" w:lineRule="auto"/>
              <w:jc w:val="center"/>
              <w:rPr>
                <w:b/>
                <w:sz w:val="24"/>
                <w:szCs w:val="24"/>
              </w:rPr>
            </w:pPr>
            <w:r>
              <w:rPr>
                <w:b/>
                <w:sz w:val="24"/>
                <w:szCs w:val="24"/>
              </w:rPr>
              <w:t>PROJETO DE LEI N° 0139/2022</w:t>
            </w:r>
          </w:p>
        </w:tc>
        <w:tc>
          <w:tcPr>
            <w:tcW w:w="1245" w:type="dxa"/>
            <w:shd w:val="clear" w:color="auto" w:fill="auto"/>
            <w:vAlign w:val="bottom"/>
          </w:tcPr>
          <w:p w14:paraId="7665388D" w14:textId="77777777" w:rsidR="00CD4715" w:rsidRDefault="00000000">
            <w:pPr>
              <w:spacing w:after="0" w:line="240" w:lineRule="auto"/>
              <w:rPr>
                <w:b/>
                <w:sz w:val="24"/>
                <w:szCs w:val="24"/>
              </w:rPr>
            </w:pPr>
            <w:r>
              <w:rPr>
                <w:b/>
                <w:sz w:val="24"/>
                <w:szCs w:val="24"/>
              </w:rPr>
              <w:t xml:space="preserve">  EMENDA</w:t>
            </w:r>
          </w:p>
        </w:tc>
        <w:tc>
          <w:tcPr>
            <w:tcW w:w="1365" w:type="dxa"/>
          </w:tcPr>
          <w:p w14:paraId="24377B86" w14:textId="77777777" w:rsidR="00CD4715" w:rsidRDefault="00CD4715">
            <w:pPr>
              <w:spacing w:after="0" w:line="240" w:lineRule="auto"/>
              <w:jc w:val="center"/>
              <w:rPr>
                <w:b/>
                <w:sz w:val="24"/>
                <w:szCs w:val="24"/>
              </w:rPr>
            </w:pPr>
          </w:p>
          <w:p w14:paraId="7F8A98B8" w14:textId="77777777" w:rsidR="00CD4715" w:rsidRDefault="00000000">
            <w:pPr>
              <w:spacing w:after="0" w:line="240" w:lineRule="auto"/>
              <w:jc w:val="center"/>
              <w:rPr>
                <w:b/>
                <w:sz w:val="24"/>
                <w:szCs w:val="24"/>
              </w:rPr>
            </w:pPr>
            <w:r>
              <w:rPr>
                <w:b/>
                <w:sz w:val="24"/>
                <w:szCs w:val="24"/>
              </w:rPr>
              <w:t>PROGRAMA</w:t>
            </w:r>
          </w:p>
          <w:p w14:paraId="0311D145" w14:textId="77777777" w:rsidR="00CD4715" w:rsidRDefault="00CD4715">
            <w:pPr>
              <w:spacing w:after="0" w:line="240" w:lineRule="auto"/>
              <w:jc w:val="center"/>
              <w:rPr>
                <w:b/>
                <w:sz w:val="24"/>
                <w:szCs w:val="24"/>
              </w:rPr>
            </w:pPr>
          </w:p>
        </w:tc>
        <w:tc>
          <w:tcPr>
            <w:tcW w:w="2070" w:type="dxa"/>
            <w:shd w:val="clear" w:color="auto" w:fill="auto"/>
            <w:vAlign w:val="bottom"/>
          </w:tcPr>
          <w:p w14:paraId="5D95F272" w14:textId="77777777" w:rsidR="00CD4715" w:rsidRDefault="00000000">
            <w:pPr>
              <w:spacing w:after="0" w:line="240" w:lineRule="auto"/>
              <w:jc w:val="center"/>
              <w:rPr>
                <w:b/>
                <w:sz w:val="24"/>
                <w:szCs w:val="24"/>
              </w:rPr>
            </w:pPr>
            <w:r>
              <w:rPr>
                <w:b/>
                <w:sz w:val="24"/>
                <w:szCs w:val="24"/>
              </w:rPr>
              <w:t>PROJETO/ATIVIDADE</w:t>
            </w:r>
          </w:p>
        </w:tc>
        <w:tc>
          <w:tcPr>
            <w:tcW w:w="675" w:type="dxa"/>
            <w:shd w:val="clear" w:color="auto" w:fill="auto"/>
            <w:vAlign w:val="bottom"/>
          </w:tcPr>
          <w:p w14:paraId="5C82E9F7" w14:textId="77777777" w:rsidR="00CD4715" w:rsidRDefault="00000000">
            <w:pPr>
              <w:spacing w:after="0" w:line="240" w:lineRule="auto"/>
              <w:jc w:val="center"/>
              <w:rPr>
                <w:b/>
                <w:sz w:val="24"/>
                <w:szCs w:val="24"/>
              </w:rPr>
            </w:pPr>
            <w:r>
              <w:rPr>
                <w:b/>
                <w:sz w:val="24"/>
                <w:szCs w:val="24"/>
              </w:rPr>
              <w:t>ANO</w:t>
            </w:r>
          </w:p>
        </w:tc>
        <w:tc>
          <w:tcPr>
            <w:tcW w:w="1215" w:type="dxa"/>
            <w:shd w:val="clear" w:color="auto" w:fill="auto"/>
            <w:vAlign w:val="bottom"/>
          </w:tcPr>
          <w:p w14:paraId="25567E73" w14:textId="77777777" w:rsidR="00CD4715" w:rsidRDefault="00000000">
            <w:pPr>
              <w:spacing w:after="0" w:line="240" w:lineRule="auto"/>
              <w:jc w:val="center"/>
              <w:rPr>
                <w:b/>
                <w:sz w:val="24"/>
                <w:szCs w:val="24"/>
              </w:rPr>
            </w:pPr>
            <w:r>
              <w:rPr>
                <w:b/>
                <w:sz w:val="24"/>
                <w:szCs w:val="24"/>
              </w:rPr>
              <w:t>PRODUTO</w:t>
            </w:r>
          </w:p>
        </w:tc>
        <w:tc>
          <w:tcPr>
            <w:tcW w:w="1515" w:type="dxa"/>
            <w:shd w:val="clear" w:color="auto" w:fill="auto"/>
            <w:vAlign w:val="bottom"/>
          </w:tcPr>
          <w:p w14:paraId="023DD3D4" w14:textId="77777777" w:rsidR="00CD4715" w:rsidRDefault="00000000">
            <w:pPr>
              <w:spacing w:after="0" w:line="240" w:lineRule="auto"/>
              <w:jc w:val="center"/>
              <w:rPr>
                <w:b/>
                <w:sz w:val="24"/>
                <w:szCs w:val="24"/>
              </w:rPr>
            </w:pPr>
            <w:r>
              <w:rPr>
                <w:b/>
                <w:sz w:val="24"/>
                <w:szCs w:val="24"/>
              </w:rPr>
              <w:t>UNIDADE DE MEDIDA</w:t>
            </w:r>
          </w:p>
        </w:tc>
      </w:tr>
      <w:tr w:rsidR="00CD4715" w14:paraId="45BB6497" w14:textId="77777777">
        <w:trPr>
          <w:trHeight w:val="300"/>
        </w:trPr>
        <w:tc>
          <w:tcPr>
            <w:tcW w:w="1980" w:type="dxa"/>
            <w:shd w:val="clear" w:color="auto" w:fill="auto"/>
            <w:vAlign w:val="center"/>
          </w:tcPr>
          <w:p w14:paraId="67D09D4D" w14:textId="77777777" w:rsidR="00CD4715" w:rsidRDefault="00CD4715">
            <w:pPr>
              <w:spacing w:after="0" w:line="240" w:lineRule="auto"/>
              <w:jc w:val="center"/>
              <w:rPr>
                <w:b/>
                <w:sz w:val="24"/>
                <w:szCs w:val="24"/>
              </w:rPr>
            </w:pPr>
          </w:p>
        </w:tc>
        <w:tc>
          <w:tcPr>
            <w:tcW w:w="1245" w:type="dxa"/>
            <w:shd w:val="clear" w:color="auto" w:fill="auto"/>
            <w:vAlign w:val="center"/>
          </w:tcPr>
          <w:p w14:paraId="492F779A" w14:textId="77777777" w:rsidR="00CD4715" w:rsidRDefault="00CD4715">
            <w:pPr>
              <w:spacing w:after="0" w:line="240" w:lineRule="auto"/>
              <w:jc w:val="center"/>
              <w:rPr>
                <w:b/>
                <w:sz w:val="24"/>
                <w:szCs w:val="24"/>
              </w:rPr>
            </w:pPr>
          </w:p>
        </w:tc>
        <w:tc>
          <w:tcPr>
            <w:tcW w:w="1365" w:type="dxa"/>
          </w:tcPr>
          <w:p w14:paraId="3D0C269D" w14:textId="77777777" w:rsidR="00CD4715" w:rsidRDefault="00000000">
            <w:pPr>
              <w:spacing w:after="0" w:line="240" w:lineRule="auto"/>
              <w:jc w:val="center"/>
              <w:rPr>
                <w:b/>
                <w:sz w:val="24"/>
                <w:szCs w:val="24"/>
              </w:rPr>
            </w:pPr>
            <w:r>
              <w:rPr>
                <w:b/>
                <w:sz w:val="24"/>
                <w:szCs w:val="24"/>
              </w:rPr>
              <w:t xml:space="preserve">                                </w:t>
            </w:r>
          </w:p>
          <w:p w14:paraId="314CF9A6" w14:textId="590189C9" w:rsidR="00CD4715" w:rsidRDefault="0088248B">
            <w:pPr>
              <w:spacing w:after="0" w:line="240" w:lineRule="auto"/>
              <w:rPr>
                <w:b/>
                <w:color w:val="FF0000"/>
                <w:sz w:val="24"/>
                <w:szCs w:val="24"/>
              </w:rPr>
            </w:pPr>
            <w:r w:rsidRPr="0088248B">
              <w:rPr>
                <w:b/>
                <w:color w:val="FF0000"/>
                <w:sz w:val="24"/>
                <w:szCs w:val="24"/>
              </w:rPr>
              <w:t>Programa 0135 – Educação Para Todos</w:t>
            </w:r>
          </w:p>
        </w:tc>
        <w:tc>
          <w:tcPr>
            <w:tcW w:w="2070" w:type="dxa"/>
            <w:shd w:val="clear" w:color="auto" w:fill="auto"/>
            <w:vAlign w:val="center"/>
          </w:tcPr>
          <w:p w14:paraId="71121418" w14:textId="7DE021CB" w:rsidR="00CD4715" w:rsidRDefault="0088248B">
            <w:pPr>
              <w:spacing w:after="0" w:line="276" w:lineRule="auto"/>
              <w:jc w:val="both"/>
              <w:rPr>
                <w:b/>
                <w:color w:val="FF0000"/>
                <w:sz w:val="24"/>
                <w:szCs w:val="24"/>
              </w:rPr>
            </w:pPr>
            <w:r w:rsidRPr="0088248B">
              <w:rPr>
                <w:b/>
                <w:color w:val="FF0000"/>
                <w:sz w:val="24"/>
                <w:szCs w:val="24"/>
              </w:rPr>
              <w:t>Instalação e manutenção de salas de informática</w:t>
            </w:r>
          </w:p>
        </w:tc>
        <w:tc>
          <w:tcPr>
            <w:tcW w:w="675" w:type="dxa"/>
            <w:shd w:val="clear" w:color="auto" w:fill="auto"/>
            <w:vAlign w:val="bottom"/>
          </w:tcPr>
          <w:p w14:paraId="5D99BECC" w14:textId="77777777" w:rsidR="00CD4715" w:rsidRDefault="00000000">
            <w:pPr>
              <w:spacing w:after="0" w:line="240" w:lineRule="auto"/>
              <w:rPr>
                <w:b/>
                <w:sz w:val="24"/>
                <w:szCs w:val="24"/>
              </w:rPr>
            </w:pPr>
            <w:r>
              <w:rPr>
                <w:b/>
                <w:sz w:val="24"/>
                <w:szCs w:val="24"/>
              </w:rPr>
              <w:t xml:space="preserve">   2023</w:t>
            </w:r>
          </w:p>
        </w:tc>
        <w:tc>
          <w:tcPr>
            <w:tcW w:w="1215" w:type="dxa"/>
            <w:shd w:val="clear" w:color="auto" w:fill="auto"/>
            <w:vAlign w:val="bottom"/>
          </w:tcPr>
          <w:p w14:paraId="6E398F78" w14:textId="475EDB5E" w:rsidR="00CD4715" w:rsidRDefault="0088248B">
            <w:pPr>
              <w:spacing w:after="0" w:line="240" w:lineRule="auto"/>
              <w:rPr>
                <w:color w:val="FF0000"/>
                <w:sz w:val="24"/>
                <w:szCs w:val="24"/>
              </w:rPr>
            </w:pPr>
            <w:r w:rsidRPr="0088248B">
              <w:rPr>
                <w:color w:val="FF0000"/>
                <w:sz w:val="24"/>
                <w:szCs w:val="24"/>
              </w:rPr>
              <w:t>Instalação e manutenção das salas</w:t>
            </w:r>
          </w:p>
        </w:tc>
        <w:tc>
          <w:tcPr>
            <w:tcW w:w="1515" w:type="dxa"/>
            <w:shd w:val="clear" w:color="auto" w:fill="auto"/>
            <w:vAlign w:val="bottom"/>
          </w:tcPr>
          <w:p w14:paraId="3141D5FF" w14:textId="77777777" w:rsidR="00CD4715" w:rsidRDefault="00000000">
            <w:pPr>
              <w:spacing w:after="0" w:line="240" w:lineRule="auto"/>
              <w:rPr>
                <w:color w:val="FF0000"/>
                <w:sz w:val="24"/>
                <w:szCs w:val="24"/>
              </w:rPr>
            </w:pPr>
            <w:r>
              <w:rPr>
                <w:color w:val="FF0000"/>
                <w:sz w:val="24"/>
                <w:szCs w:val="24"/>
              </w:rPr>
              <w:t xml:space="preserve">          unidade</w:t>
            </w:r>
          </w:p>
        </w:tc>
      </w:tr>
      <w:tr w:rsidR="00CD4715" w14:paraId="2BC5E01C" w14:textId="77777777">
        <w:trPr>
          <w:trHeight w:val="300"/>
        </w:trPr>
        <w:tc>
          <w:tcPr>
            <w:tcW w:w="4590" w:type="dxa"/>
            <w:gridSpan w:val="3"/>
            <w:shd w:val="clear" w:color="auto" w:fill="auto"/>
            <w:vAlign w:val="center"/>
          </w:tcPr>
          <w:p w14:paraId="410EBD3D" w14:textId="77777777" w:rsidR="00CD4715" w:rsidRDefault="00000000">
            <w:pPr>
              <w:spacing w:after="0" w:line="240" w:lineRule="auto"/>
              <w:jc w:val="center"/>
              <w:rPr>
                <w:b/>
                <w:sz w:val="24"/>
                <w:szCs w:val="24"/>
              </w:rPr>
            </w:pPr>
            <w:r>
              <w:rPr>
                <w:b/>
                <w:sz w:val="24"/>
                <w:szCs w:val="24"/>
              </w:rPr>
              <w:t>META FÍSICA</w:t>
            </w:r>
          </w:p>
        </w:tc>
        <w:tc>
          <w:tcPr>
            <w:tcW w:w="5475" w:type="dxa"/>
            <w:gridSpan w:val="4"/>
            <w:shd w:val="clear" w:color="auto" w:fill="auto"/>
            <w:vAlign w:val="center"/>
          </w:tcPr>
          <w:p w14:paraId="6D7E9277" w14:textId="77777777" w:rsidR="00CD4715" w:rsidRDefault="00000000">
            <w:pPr>
              <w:spacing w:after="0" w:line="240" w:lineRule="auto"/>
              <w:jc w:val="center"/>
              <w:rPr>
                <w:b/>
                <w:sz w:val="24"/>
                <w:szCs w:val="24"/>
              </w:rPr>
            </w:pPr>
            <w:r>
              <w:rPr>
                <w:b/>
                <w:sz w:val="24"/>
                <w:szCs w:val="24"/>
              </w:rPr>
              <w:t>META FINANCEIRA</w:t>
            </w:r>
          </w:p>
        </w:tc>
      </w:tr>
      <w:tr w:rsidR="00CD4715" w14:paraId="41C52298" w14:textId="77777777">
        <w:trPr>
          <w:trHeight w:val="300"/>
        </w:trPr>
        <w:tc>
          <w:tcPr>
            <w:tcW w:w="4590" w:type="dxa"/>
            <w:gridSpan w:val="3"/>
            <w:shd w:val="clear" w:color="auto" w:fill="auto"/>
            <w:vAlign w:val="center"/>
          </w:tcPr>
          <w:p w14:paraId="613355D5" w14:textId="02E40BB1" w:rsidR="00CD4715" w:rsidRDefault="0088248B">
            <w:pPr>
              <w:spacing w:after="0" w:line="240" w:lineRule="auto"/>
              <w:jc w:val="center"/>
              <w:rPr>
                <w:b/>
                <w:color w:val="FF0000"/>
                <w:sz w:val="24"/>
                <w:szCs w:val="24"/>
              </w:rPr>
            </w:pPr>
            <w:r>
              <w:rPr>
                <w:b/>
                <w:color w:val="FF0000"/>
                <w:sz w:val="24"/>
                <w:szCs w:val="24"/>
              </w:rPr>
              <w:t>40</w:t>
            </w:r>
          </w:p>
        </w:tc>
        <w:tc>
          <w:tcPr>
            <w:tcW w:w="5475" w:type="dxa"/>
            <w:gridSpan w:val="4"/>
            <w:shd w:val="clear" w:color="auto" w:fill="auto"/>
            <w:vAlign w:val="center"/>
          </w:tcPr>
          <w:p w14:paraId="0970A70C" w14:textId="30A958A2" w:rsidR="00CD4715" w:rsidRDefault="00000000">
            <w:pPr>
              <w:spacing w:after="0" w:line="240" w:lineRule="auto"/>
              <w:rPr>
                <w:b/>
                <w:color w:val="FF0000"/>
                <w:sz w:val="24"/>
                <w:szCs w:val="24"/>
              </w:rPr>
            </w:pPr>
            <w:r>
              <w:rPr>
                <w:b/>
                <w:sz w:val="24"/>
                <w:szCs w:val="24"/>
              </w:rPr>
              <w:t xml:space="preserve">R$ </w:t>
            </w:r>
            <w:r w:rsidR="0088248B">
              <w:rPr>
                <w:b/>
                <w:color w:val="FF0000"/>
                <w:sz w:val="24"/>
                <w:szCs w:val="24"/>
              </w:rPr>
              <w:t>4.000</w:t>
            </w:r>
            <w:r>
              <w:rPr>
                <w:b/>
                <w:color w:val="FF0000"/>
                <w:sz w:val="24"/>
                <w:szCs w:val="24"/>
              </w:rPr>
              <w:t>.000,00</w:t>
            </w:r>
          </w:p>
        </w:tc>
      </w:tr>
    </w:tbl>
    <w:p w14:paraId="42CCF3A4" w14:textId="77777777" w:rsidR="00CD4715" w:rsidRDefault="00000000">
      <w:pPr>
        <w:spacing w:after="0" w:line="276" w:lineRule="auto"/>
        <w:ind w:left="-1418" w:right="-1368"/>
        <w:jc w:val="both"/>
        <w:rPr>
          <w:sz w:val="24"/>
          <w:szCs w:val="24"/>
        </w:rPr>
      </w:pPr>
      <w:r>
        <w:rPr>
          <w:sz w:val="24"/>
          <w:szCs w:val="24"/>
        </w:rPr>
        <w:t xml:space="preserve"> </w:t>
      </w:r>
    </w:p>
    <w:p w14:paraId="4BABACED" w14:textId="77777777" w:rsidR="00CD4715" w:rsidRDefault="00CD4715">
      <w:pPr>
        <w:spacing w:after="0" w:line="276" w:lineRule="auto"/>
        <w:ind w:left="-1418" w:right="-1368"/>
        <w:jc w:val="both"/>
        <w:rPr>
          <w:sz w:val="24"/>
          <w:szCs w:val="24"/>
        </w:rPr>
      </w:pPr>
    </w:p>
    <w:p w14:paraId="1415CB7B" w14:textId="77777777" w:rsidR="00CD4715" w:rsidRDefault="00CD4715">
      <w:pPr>
        <w:spacing w:after="0" w:line="276" w:lineRule="auto"/>
        <w:ind w:left="-1418" w:right="-1368"/>
        <w:jc w:val="both"/>
        <w:rPr>
          <w:sz w:val="24"/>
          <w:szCs w:val="24"/>
        </w:rPr>
      </w:pPr>
    </w:p>
    <w:p w14:paraId="232BD6D2" w14:textId="77777777" w:rsidR="00CD4715" w:rsidRDefault="00CD4715">
      <w:pPr>
        <w:spacing w:after="0" w:line="276" w:lineRule="auto"/>
        <w:ind w:left="-1418" w:right="-1368"/>
        <w:jc w:val="both"/>
        <w:rPr>
          <w:sz w:val="24"/>
          <w:szCs w:val="24"/>
        </w:rPr>
      </w:pPr>
    </w:p>
    <w:p w14:paraId="63DD0569" w14:textId="77777777" w:rsidR="00CD4715" w:rsidRDefault="00CD4715">
      <w:pPr>
        <w:spacing w:after="0" w:line="276" w:lineRule="auto"/>
        <w:ind w:right="-1368"/>
        <w:jc w:val="both"/>
        <w:rPr>
          <w:sz w:val="24"/>
          <w:szCs w:val="24"/>
        </w:rPr>
      </w:pPr>
    </w:p>
    <w:p w14:paraId="31258628" w14:textId="32463561" w:rsidR="00CD4715" w:rsidRDefault="00000000">
      <w:pPr>
        <w:spacing w:after="0" w:line="276" w:lineRule="auto"/>
        <w:jc w:val="both"/>
        <w:rPr>
          <w:color w:val="FF0000"/>
          <w:sz w:val="24"/>
          <w:szCs w:val="24"/>
        </w:rPr>
      </w:pPr>
      <w:r>
        <w:rPr>
          <w:sz w:val="24"/>
          <w:szCs w:val="24"/>
        </w:rPr>
        <w:lastRenderedPageBreak/>
        <w:t xml:space="preserve">Art. 2º - Os valores para a execução da ação acima serão compensados da ação denominada </w:t>
      </w:r>
      <w:r>
        <w:rPr>
          <w:b/>
          <w:color w:val="FF0000"/>
          <w:sz w:val="24"/>
          <w:szCs w:val="24"/>
        </w:rPr>
        <w:t>“Operacionalização da Publicidade institucional”</w:t>
      </w:r>
      <w:r>
        <w:rPr>
          <w:sz w:val="24"/>
          <w:szCs w:val="24"/>
        </w:rPr>
        <w:t xml:space="preserve">, elencada no Anexo </w:t>
      </w:r>
      <w:r>
        <w:rPr>
          <w:b/>
          <w:sz w:val="24"/>
          <w:szCs w:val="24"/>
        </w:rPr>
        <w:t>III</w:t>
      </w:r>
      <w:r>
        <w:rPr>
          <w:sz w:val="24"/>
          <w:szCs w:val="24"/>
        </w:rPr>
        <w:t xml:space="preserve"> constante no Projeto de Lei nº 139/2022, cuja soma total realocada é de R$ </w:t>
      </w:r>
      <w:r w:rsidR="0088248B">
        <w:rPr>
          <w:b/>
          <w:color w:val="FF0000"/>
          <w:sz w:val="24"/>
          <w:szCs w:val="24"/>
        </w:rPr>
        <w:t xml:space="preserve">4.000.000,00 </w:t>
      </w:r>
      <w:r>
        <w:rPr>
          <w:b/>
          <w:color w:val="FF0000"/>
          <w:sz w:val="24"/>
          <w:szCs w:val="24"/>
        </w:rPr>
        <w:t>(</w:t>
      </w:r>
      <w:r w:rsidR="0088248B">
        <w:rPr>
          <w:b/>
          <w:color w:val="FF0000"/>
          <w:sz w:val="24"/>
          <w:szCs w:val="24"/>
        </w:rPr>
        <w:t>quatro milhões de</w:t>
      </w:r>
      <w:r>
        <w:rPr>
          <w:b/>
          <w:color w:val="FF0000"/>
          <w:sz w:val="24"/>
          <w:szCs w:val="24"/>
        </w:rPr>
        <w:t xml:space="preserve"> reais</w:t>
      </w:r>
      <w:r>
        <w:rPr>
          <w:color w:val="FF0000"/>
          <w:sz w:val="24"/>
          <w:szCs w:val="24"/>
        </w:rPr>
        <w:t>).</w:t>
      </w:r>
    </w:p>
    <w:tbl>
      <w:tblPr>
        <w:tblStyle w:val="ac"/>
        <w:tblW w:w="103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245"/>
        <w:gridCol w:w="1455"/>
        <w:gridCol w:w="2246"/>
        <w:gridCol w:w="705"/>
        <w:gridCol w:w="1320"/>
        <w:gridCol w:w="1393"/>
      </w:tblGrid>
      <w:tr w:rsidR="00CD4715" w14:paraId="0618AEF5" w14:textId="77777777">
        <w:trPr>
          <w:trHeight w:val="411"/>
        </w:trPr>
        <w:tc>
          <w:tcPr>
            <w:tcW w:w="1980" w:type="dxa"/>
            <w:shd w:val="clear" w:color="auto" w:fill="auto"/>
            <w:vAlign w:val="center"/>
          </w:tcPr>
          <w:p w14:paraId="07986D6C" w14:textId="77777777" w:rsidR="00CD4715" w:rsidRDefault="00000000">
            <w:pPr>
              <w:spacing w:after="0" w:line="276" w:lineRule="auto"/>
              <w:jc w:val="center"/>
              <w:rPr>
                <w:b/>
                <w:sz w:val="24"/>
                <w:szCs w:val="24"/>
              </w:rPr>
            </w:pPr>
            <w:r>
              <w:rPr>
                <w:b/>
                <w:sz w:val="24"/>
                <w:szCs w:val="24"/>
              </w:rPr>
              <w:t>PROJETO DE LEI N° 0139/2022</w:t>
            </w:r>
          </w:p>
        </w:tc>
        <w:tc>
          <w:tcPr>
            <w:tcW w:w="1245" w:type="dxa"/>
            <w:shd w:val="clear" w:color="auto" w:fill="auto"/>
            <w:vAlign w:val="center"/>
          </w:tcPr>
          <w:p w14:paraId="7DAA873F" w14:textId="77777777" w:rsidR="00CD4715" w:rsidRDefault="00000000">
            <w:pPr>
              <w:spacing w:after="0" w:line="276" w:lineRule="auto"/>
              <w:jc w:val="center"/>
              <w:rPr>
                <w:b/>
                <w:sz w:val="24"/>
                <w:szCs w:val="24"/>
              </w:rPr>
            </w:pPr>
            <w:r>
              <w:rPr>
                <w:b/>
                <w:sz w:val="24"/>
                <w:szCs w:val="24"/>
              </w:rPr>
              <w:t>EMENDA</w:t>
            </w:r>
          </w:p>
        </w:tc>
        <w:tc>
          <w:tcPr>
            <w:tcW w:w="1455" w:type="dxa"/>
            <w:vAlign w:val="center"/>
          </w:tcPr>
          <w:p w14:paraId="121372E0" w14:textId="77777777" w:rsidR="00CD4715" w:rsidRDefault="00CD4715">
            <w:pPr>
              <w:spacing w:after="0" w:line="276" w:lineRule="auto"/>
              <w:jc w:val="center"/>
              <w:rPr>
                <w:b/>
                <w:sz w:val="24"/>
                <w:szCs w:val="24"/>
              </w:rPr>
            </w:pPr>
          </w:p>
          <w:p w14:paraId="0F2ABFF0" w14:textId="77777777" w:rsidR="00CD4715" w:rsidRDefault="00000000">
            <w:pPr>
              <w:spacing w:after="0" w:line="276" w:lineRule="auto"/>
              <w:jc w:val="center"/>
              <w:rPr>
                <w:b/>
                <w:sz w:val="24"/>
                <w:szCs w:val="24"/>
              </w:rPr>
            </w:pPr>
            <w:r>
              <w:rPr>
                <w:b/>
                <w:sz w:val="24"/>
                <w:szCs w:val="24"/>
              </w:rPr>
              <w:t>PROGRAMA</w:t>
            </w:r>
          </w:p>
          <w:p w14:paraId="76121561" w14:textId="77777777" w:rsidR="00CD4715" w:rsidRDefault="00CD4715">
            <w:pPr>
              <w:spacing w:after="0" w:line="276" w:lineRule="auto"/>
              <w:jc w:val="center"/>
              <w:rPr>
                <w:b/>
                <w:sz w:val="24"/>
                <w:szCs w:val="24"/>
              </w:rPr>
            </w:pPr>
          </w:p>
        </w:tc>
        <w:tc>
          <w:tcPr>
            <w:tcW w:w="2246" w:type="dxa"/>
            <w:shd w:val="clear" w:color="auto" w:fill="auto"/>
            <w:vAlign w:val="center"/>
          </w:tcPr>
          <w:p w14:paraId="2ECB171C" w14:textId="77777777" w:rsidR="00CD4715" w:rsidRDefault="00000000">
            <w:pPr>
              <w:spacing w:after="0" w:line="276" w:lineRule="auto"/>
              <w:jc w:val="center"/>
              <w:rPr>
                <w:b/>
                <w:sz w:val="24"/>
                <w:szCs w:val="24"/>
              </w:rPr>
            </w:pPr>
            <w:r>
              <w:rPr>
                <w:b/>
                <w:sz w:val="24"/>
                <w:szCs w:val="24"/>
              </w:rPr>
              <w:t>PROJETO/ATIVIDADE</w:t>
            </w:r>
          </w:p>
        </w:tc>
        <w:tc>
          <w:tcPr>
            <w:tcW w:w="705" w:type="dxa"/>
            <w:shd w:val="clear" w:color="auto" w:fill="auto"/>
            <w:vAlign w:val="center"/>
          </w:tcPr>
          <w:p w14:paraId="4042642A" w14:textId="77777777" w:rsidR="00CD4715" w:rsidRDefault="00000000">
            <w:pPr>
              <w:spacing w:after="0" w:line="276" w:lineRule="auto"/>
              <w:jc w:val="center"/>
              <w:rPr>
                <w:b/>
                <w:sz w:val="24"/>
                <w:szCs w:val="24"/>
              </w:rPr>
            </w:pPr>
            <w:r>
              <w:rPr>
                <w:b/>
                <w:sz w:val="24"/>
                <w:szCs w:val="24"/>
              </w:rPr>
              <w:t>ANO</w:t>
            </w:r>
          </w:p>
        </w:tc>
        <w:tc>
          <w:tcPr>
            <w:tcW w:w="1320" w:type="dxa"/>
            <w:shd w:val="clear" w:color="auto" w:fill="auto"/>
            <w:vAlign w:val="center"/>
          </w:tcPr>
          <w:p w14:paraId="4E0974AD" w14:textId="77777777" w:rsidR="00CD4715" w:rsidRDefault="00000000">
            <w:pPr>
              <w:spacing w:after="0" w:line="276" w:lineRule="auto"/>
              <w:jc w:val="center"/>
              <w:rPr>
                <w:b/>
                <w:sz w:val="24"/>
                <w:szCs w:val="24"/>
              </w:rPr>
            </w:pPr>
            <w:r>
              <w:rPr>
                <w:b/>
                <w:sz w:val="24"/>
                <w:szCs w:val="24"/>
              </w:rPr>
              <w:t>PRODUTO</w:t>
            </w:r>
          </w:p>
        </w:tc>
        <w:tc>
          <w:tcPr>
            <w:tcW w:w="1393" w:type="dxa"/>
            <w:shd w:val="clear" w:color="auto" w:fill="auto"/>
            <w:vAlign w:val="center"/>
          </w:tcPr>
          <w:p w14:paraId="5BCDED62" w14:textId="77777777" w:rsidR="00CD4715" w:rsidRDefault="00000000">
            <w:pPr>
              <w:spacing w:after="0" w:line="276" w:lineRule="auto"/>
              <w:jc w:val="center"/>
              <w:rPr>
                <w:b/>
                <w:sz w:val="24"/>
                <w:szCs w:val="24"/>
              </w:rPr>
            </w:pPr>
            <w:r>
              <w:rPr>
                <w:b/>
                <w:sz w:val="24"/>
                <w:szCs w:val="24"/>
              </w:rPr>
              <w:t>UNIDADE DE MEDIDA</w:t>
            </w:r>
          </w:p>
        </w:tc>
      </w:tr>
      <w:tr w:rsidR="00CD4715" w14:paraId="07C4777E" w14:textId="77777777">
        <w:trPr>
          <w:trHeight w:val="300"/>
        </w:trPr>
        <w:tc>
          <w:tcPr>
            <w:tcW w:w="1980" w:type="dxa"/>
            <w:shd w:val="clear" w:color="auto" w:fill="auto"/>
            <w:vAlign w:val="center"/>
          </w:tcPr>
          <w:p w14:paraId="7BFCA51F" w14:textId="77777777" w:rsidR="00CD4715" w:rsidRDefault="00CD4715">
            <w:pPr>
              <w:spacing w:after="0" w:line="276" w:lineRule="auto"/>
              <w:jc w:val="both"/>
              <w:rPr>
                <w:b/>
                <w:sz w:val="24"/>
                <w:szCs w:val="24"/>
              </w:rPr>
            </w:pPr>
          </w:p>
        </w:tc>
        <w:tc>
          <w:tcPr>
            <w:tcW w:w="1245" w:type="dxa"/>
            <w:shd w:val="clear" w:color="auto" w:fill="auto"/>
            <w:vAlign w:val="center"/>
          </w:tcPr>
          <w:p w14:paraId="26579857" w14:textId="77777777" w:rsidR="00CD4715" w:rsidRDefault="00000000">
            <w:pPr>
              <w:spacing w:after="0" w:line="276" w:lineRule="auto"/>
              <w:jc w:val="both"/>
              <w:rPr>
                <w:b/>
                <w:sz w:val="24"/>
                <w:szCs w:val="24"/>
              </w:rPr>
            </w:pPr>
            <w:r>
              <w:rPr>
                <w:b/>
                <w:sz w:val="24"/>
                <w:szCs w:val="24"/>
              </w:rPr>
              <w:t>–</w:t>
            </w:r>
          </w:p>
        </w:tc>
        <w:tc>
          <w:tcPr>
            <w:tcW w:w="1455" w:type="dxa"/>
          </w:tcPr>
          <w:p w14:paraId="097C01AC" w14:textId="77777777" w:rsidR="00CD4715" w:rsidRDefault="00000000">
            <w:pPr>
              <w:spacing w:after="0" w:line="276" w:lineRule="auto"/>
              <w:jc w:val="center"/>
              <w:rPr>
                <w:b/>
                <w:color w:val="FF0000"/>
                <w:sz w:val="24"/>
                <w:szCs w:val="24"/>
              </w:rPr>
            </w:pPr>
            <w:r>
              <w:rPr>
                <w:b/>
                <w:color w:val="FF0000"/>
                <w:sz w:val="24"/>
                <w:szCs w:val="24"/>
              </w:rPr>
              <w:t>0145</w:t>
            </w:r>
          </w:p>
        </w:tc>
        <w:tc>
          <w:tcPr>
            <w:tcW w:w="2246" w:type="dxa"/>
            <w:shd w:val="clear" w:color="auto" w:fill="auto"/>
            <w:vAlign w:val="center"/>
          </w:tcPr>
          <w:p w14:paraId="7558E292" w14:textId="77777777" w:rsidR="00CD4715" w:rsidRDefault="00000000">
            <w:pPr>
              <w:spacing w:after="0" w:line="276" w:lineRule="auto"/>
              <w:jc w:val="both"/>
              <w:rPr>
                <w:b/>
                <w:color w:val="FF0000"/>
                <w:sz w:val="24"/>
                <w:szCs w:val="24"/>
              </w:rPr>
            </w:pPr>
            <w:r>
              <w:rPr>
                <w:b/>
                <w:color w:val="FF0000"/>
                <w:sz w:val="24"/>
                <w:szCs w:val="24"/>
              </w:rPr>
              <w:t>Operacionalização da propaganda institucional</w:t>
            </w:r>
          </w:p>
        </w:tc>
        <w:tc>
          <w:tcPr>
            <w:tcW w:w="705" w:type="dxa"/>
            <w:shd w:val="clear" w:color="auto" w:fill="auto"/>
            <w:vAlign w:val="bottom"/>
          </w:tcPr>
          <w:p w14:paraId="6DF8F8FE" w14:textId="77777777" w:rsidR="00CD4715" w:rsidRDefault="00000000">
            <w:pPr>
              <w:spacing w:after="0" w:line="276" w:lineRule="auto"/>
              <w:jc w:val="both"/>
              <w:rPr>
                <w:b/>
                <w:sz w:val="24"/>
                <w:szCs w:val="24"/>
              </w:rPr>
            </w:pPr>
            <w:r>
              <w:rPr>
                <w:b/>
                <w:sz w:val="24"/>
                <w:szCs w:val="24"/>
              </w:rPr>
              <w:t>2023</w:t>
            </w:r>
          </w:p>
        </w:tc>
        <w:tc>
          <w:tcPr>
            <w:tcW w:w="1320" w:type="dxa"/>
            <w:shd w:val="clear" w:color="auto" w:fill="auto"/>
            <w:vAlign w:val="bottom"/>
          </w:tcPr>
          <w:p w14:paraId="03750F27" w14:textId="77777777" w:rsidR="00CD4715" w:rsidRDefault="00000000">
            <w:pPr>
              <w:spacing w:after="0" w:line="276" w:lineRule="auto"/>
              <w:jc w:val="both"/>
              <w:rPr>
                <w:sz w:val="24"/>
                <w:szCs w:val="24"/>
              </w:rPr>
            </w:pPr>
            <w:r>
              <w:rPr>
                <w:sz w:val="24"/>
                <w:szCs w:val="24"/>
              </w:rPr>
              <w:t>–</w:t>
            </w:r>
          </w:p>
        </w:tc>
        <w:tc>
          <w:tcPr>
            <w:tcW w:w="1393" w:type="dxa"/>
            <w:shd w:val="clear" w:color="auto" w:fill="auto"/>
            <w:vAlign w:val="bottom"/>
          </w:tcPr>
          <w:p w14:paraId="3CD30DC8" w14:textId="77777777" w:rsidR="00CD4715" w:rsidRDefault="00000000">
            <w:pPr>
              <w:spacing w:after="0" w:line="276" w:lineRule="auto"/>
              <w:jc w:val="both"/>
              <w:rPr>
                <w:sz w:val="24"/>
                <w:szCs w:val="24"/>
              </w:rPr>
            </w:pPr>
            <w:r>
              <w:rPr>
                <w:sz w:val="24"/>
                <w:szCs w:val="24"/>
              </w:rPr>
              <w:t>–</w:t>
            </w:r>
          </w:p>
        </w:tc>
      </w:tr>
      <w:tr w:rsidR="00CD4715" w14:paraId="071486F2" w14:textId="77777777">
        <w:trPr>
          <w:trHeight w:val="300"/>
        </w:trPr>
        <w:tc>
          <w:tcPr>
            <w:tcW w:w="4680" w:type="dxa"/>
            <w:gridSpan w:val="3"/>
            <w:shd w:val="clear" w:color="auto" w:fill="auto"/>
            <w:vAlign w:val="center"/>
          </w:tcPr>
          <w:p w14:paraId="1728DB57" w14:textId="77777777" w:rsidR="00CD4715" w:rsidRDefault="00000000">
            <w:pPr>
              <w:spacing w:after="0" w:line="276" w:lineRule="auto"/>
              <w:jc w:val="both"/>
              <w:rPr>
                <w:b/>
                <w:sz w:val="24"/>
                <w:szCs w:val="24"/>
              </w:rPr>
            </w:pPr>
            <w:r>
              <w:rPr>
                <w:b/>
                <w:sz w:val="24"/>
                <w:szCs w:val="24"/>
              </w:rPr>
              <w:t>META FÍSICA</w:t>
            </w:r>
          </w:p>
        </w:tc>
        <w:tc>
          <w:tcPr>
            <w:tcW w:w="5664" w:type="dxa"/>
            <w:gridSpan w:val="4"/>
            <w:shd w:val="clear" w:color="auto" w:fill="auto"/>
            <w:vAlign w:val="center"/>
          </w:tcPr>
          <w:p w14:paraId="157365C9" w14:textId="77777777" w:rsidR="00CD4715" w:rsidRDefault="00000000">
            <w:pPr>
              <w:spacing w:after="0" w:line="276" w:lineRule="auto"/>
              <w:jc w:val="both"/>
              <w:rPr>
                <w:b/>
                <w:sz w:val="24"/>
                <w:szCs w:val="24"/>
              </w:rPr>
            </w:pPr>
            <w:r>
              <w:rPr>
                <w:b/>
                <w:sz w:val="24"/>
                <w:szCs w:val="24"/>
              </w:rPr>
              <w:t>META FINANCEIRA</w:t>
            </w:r>
          </w:p>
        </w:tc>
      </w:tr>
      <w:tr w:rsidR="00CD4715" w14:paraId="6DB26E68" w14:textId="77777777">
        <w:trPr>
          <w:trHeight w:val="300"/>
        </w:trPr>
        <w:tc>
          <w:tcPr>
            <w:tcW w:w="4680" w:type="dxa"/>
            <w:gridSpan w:val="3"/>
            <w:shd w:val="clear" w:color="auto" w:fill="auto"/>
            <w:vAlign w:val="center"/>
          </w:tcPr>
          <w:p w14:paraId="3989AADC" w14:textId="77777777" w:rsidR="00CD4715" w:rsidRDefault="00000000">
            <w:pPr>
              <w:spacing w:after="0" w:line="276" w:lineRule="auto"/>
              <w:jc w:val="both"/>
              <w:rPr>
                <w:b/>
                <w:sz w:val="24"/>
                <w:szCs w:val="24"/>
              </w:rPr>
            </w:pPr>
            <w:r>
              <w:rPr>
                <w:b/>
                <w:sz w:val="24"/>
                <w:szCs w:val="24"/>
              </w:rPr>
              <w:t>–</w:t>
            </w:r>
          </w:p>
        </w:tc>
        <w:tc>
          <w:tcPr>
            <w:tcW w:w="5664" w:type="dxa"/>
            <w:gridSpan w:val="4"/>
            <w:shd w:val="clear" w:color="auto" w:fill="auto"/>
            <w:vAlign w:val="center"/>
          </w:tcPr>
          <w:p w14:paraId="716C958E" w14:textId="77777777" w:rsidR="00CD4715" w:rsidRDefault="00000000">
            <w:pPr>
              <w:spacing w:after="0" w:line="276" w:lineRule="auto"/>
              <w:jc w:val="both"/>
              <w:rPr>
                <w:b/>
                <w:color w:val="FF0000"/>
                <w:sz w:val="24"/>
                <w:szCs w:val="24"/>
              </w:rPr>
            </w:pPr>
            <w:r>
              <w:rPr>
                <w:b/>
                <w:color w:val="FF0000"/>
                <w:sz w:val="24"/>
                <w:szCs w:val="24"/>
              </w:rPr>
              <w:t>R$ 17.752.554,00</w:t>
            </w:r>
          </w:p>
        </w:tc>
      </w:tr>
    </w:tbl>
    <w:p w14:paraId="71427581" w14:textId="77777777" w:rsidR="00CD4715" w:rsidRDefault="00CD4715">
      <w:pPr>
        <w:spacing w:after="0" w:line="276" w:lineRule="auto"/>
        <w:jc w:val="both"/>
        <w:rPr>
          <w:sz w:val="24"/>
          <w:szCs w:val="24"/>
        </w:rPr>
      </w:pPr>
    </w:p>
    <w:p w14:paraId="1DA2BB18" w14:textId="77777777" w:rsidR="00CD4715" w:rsidRDefault="00CD4715">
      <w:pPr>
        <w:spacing w:after="0" w:line="276" w:lineRule="auto"/>
        <w:jc w:val="center"/>
        <w:rPr>
          <w:sz w:val="24"/>
          <w:szCs w:val="24"/>
        </w:rPr>
      </w:pPr>
    </w:p>
    <w:p w14:paraId="06F04A7C" w14:textId="77777777" w:rsidR="00CD4715" w:rsidRDefault="00CD4715">
      <w:pPr>
        <w:spacing w:after="0" w:line="276" w:lineRule="auto"/>
        <w:jc w:val="right"/>
        <w:rPr>
          <w:sz w:val="24"/>
          <w:szCs w:val="24"/>
        </w:rPr>
      </w:pPr>
    </w:p>
    <w:p w14:paraId="4B662474" w14:textId="77777777" w:rsidR="00CD4715" w:rsidRDefault="00000000">
      <w:pPr>
        <w:spacing w:after="0" w:line="276" w:lineRule="auto"/>
        <w:jc w:val="right"/>
        <w:rPr>
          <w:sz w:val="24"/>
          <w:szCs w:val="24"/>
        </w:rPr>
      </w:pPr>
      <w:r>
        <w:rPr>
          <w:sz w:val="24"/>
          <w:szCs w:val="24"/>
        </w:rPr>
        <w:t>Sala das Sessões, 21 de Novembro de 2022.</w:t>
      </w:r>
    </w:p>
    <w:p w14:paraId="289152D4" w14:textId="77777777" w:rsidR="00CD4715" w:rsidRDefault="00CD4715">
      <w:pPr>
        <w:spacing w:after="0" w:line="276" w:lineRule="auto"/>
        <w:jc w:val="right"/>
        <w:rPr>
          <w:sz w:val="24"/>
          <w:szCs w:val="24"/>
        </w:rPr>
      </w:pPr>
    </w:p>
    <w:p w14:paraId="6A235CF0" w14:textId="77777777" w:rsidR="00CD4715" w:rsidRDefault="00CD4715">
      <w:pPr>
        <w:spacing w:after="0" w:line="276" w:lineRule="auto"/>
        <w:jc w:val="right"/>
        <w:rPr>
          <w:sz w:val="24"/>
          <w:szCs w:val="24"/>
        </w:rPr>
      </w:pPr>
    </w:p>
    <w:p w14:paraId="69B15FCB" w14:textId="77777777" w:rsidR="00CD4715" w:rsidRDefault="00CD4715">
      <w:pPr>
        <w:spacing w:after="0" w:line="276" w:lineRule="auto"/>
        <w:jc w:val="center"/>
        <w:rPr>
          <w:sz w:val="24"/>
          <w:szCs w:val="24"/>
        </w:rPr>
      </w:pPr>
    </w:p>
    <w:p w14:paraId="54B4CB35" w14:textId="77777777" w:rsidR="00CD4715" w:rsidRDefault="00CD4715">
      <w:pPr>
        <w:spacing w:after="0" w:line="276" w:lineRule="auto"/>
        <w:jc w:val="center"/>
        <w:rPr>
          <w:b/>
          <w:sz w:val="24"/>
          <w:szCs w:val="24"/>
        </w:rPr>
      </w:pPr>
    </w:p>
    <w:p w14:paraId="36E48FA3" w14:textId="77777777" w:rsidR="00CD4715" w:rsidRDefault="00000000">
      <w:pPr>
        <w:spacing w:after="0" w:line="276" w:lineRule="auto"/>
        <w:jc w:val="center"/>
        <w:rPr>
          <w:sz w:val="24"/>
          <w:szCs w:val="24"/>
        </w:rPr>
      </w:pPr>
      <w:r>
        <w:rPr>
          <w:sz w:val="24"/>
          <w:szCs w:val="24"/>
        </w:rPr>
        <w:t>VEREADOR</w:t>
      </w:r>
    </w:p>
    <w:p w14:paraId="796742D1" w14:textId="77777777" w:rsidR="00CD4715" w:rsidRDefault="00CD4715">
      <w:pPr>
        <w:pBdr>
          <w:top w:val="nil"/>
          <w:left w:val="nil"/>
          <w:bottom w:val="nil"/>
          <w:right w:val="nil"/>
          <w:between w:val="nil"/>
        </w:pBdr>
        <w:spacing w:after="0" w:line="276" w:lineRule="auto"/>
        <w:ind w:left="1080"/>
        <w:jc w:val="both"/>
        <w:rPr>
          <w:sz w:val="24"/>
          <w:szCs w:val="24"/>
        </w:rPr>
      </w:pPr>
    </w:p>
    <w:p w14:paraId="097B4DA1" w14:textId="77777777" w:rsidR="00CD4715" w:rsidRDefault="00CD4715">
      <w:pPr>
        <w:pBdr>
          <w:top w:val="nil"/>
          <w:left w:val="nil"/>
          <w:bottom w:val="nil"/>
          <w:right w:val="nil"/>
          <w:between w:val="nil"/>
        </w:pBdr>
        <w:spacing w:after="0" w:line="276" w:lineRule="auto"/>
        <w:ind w:left="1080"/>
        <w:jc w:val="both"/>
        <w:rPr>
          <w:sz w:val="24"/>
          <w:szCs w:val="24"/>
        </w:rPr>
      </w:pPr>
    </w:p>
    <w:p w14:paraId="5A5DDD26" w14:textId="77777777" w:rsidR="00CD4715" w:rsidRDefault="00CD4715">
      <w:pPr>
        <w:pBdr>
          <w:top w:val="nil"/>
          <w:left w:val="nil"/>
          <w:bottom w:val="nil"/>
          <w:right w:val="nil"/>
          <w:between w:val="nil"/>
        </w:pBdr>
        <w:spacing w:after="0" w:line="276" w:lineRule="auto"/>
        <w:ind w:left="1080"/>
        <w:jc w:val="both"/>
        <w:rPr>
          <w:sz w:val="24"/>
          <w:szCs w:val="24"/>
        </w:rPr>
      </w:pPr>
    </w:p>
    <w:p w14:paraId="5DF9D577" w14:textId="77777777" w:rsidR="00CD4715" w:rsidRDefault="00CD4715">
      <w:pPr>
        <w:pBdr>
          <w:top w:val="nil"/>
          <w:left w:val="nil"/>
          <w:bottom w:val="nil"/>
          <w:right w:val="nil"/>
          <w:between w:val="nil"/>
        </w:pBdr>
        <w:spacing w:after="0" w:line="276" w:lineRule="auto"/>
        <w:ind w:left="1080"/>
        <w:jc w:val="both"/>
        <w:rPr>
          <w:sz w:val="24"/>
          <w:szCs w:val="24"/>
        </w:rPr>
      </w:pPr>
    </w:p>
    <w:p w14:paraId="547F2E31" w14:textId="77777777" w:rsidR="00CD4715" w:rsidRDefault="00CD4715">
      <w:pPr>
        <w:pBdr>
          <w:top w:val="nil"/>
          <w:left w:val="nil"/>
          <w:bottom w:val="nil"/>
          <w:right w:val="nil"/>
          <w:between w:val="nil"/>
        </w:pBdr>
        <w:spacing w:after="0" w:line="276" w:lineRule="auto"/>
        <w:ind w:left="1080"/>
        <w:jc w:val="both"/>
        <w:rPr>
          <w:sz w:val="24"/>
          <w:szCs w:val="24"/>
        </w:rPr>
      </w:pPr>
    </w:p>
    <w:p w14:paraId="2E1BE039" w14:textId="77777777" w:rsidR="00CD4715" w:rsidRDefault="00CD4715">
      <w:pPr>
        <w:pBdr>
          <w:top w:val="nil"/>
          <w:left w:val="nil"/>
          <w:bottom w:val="nil"/>
          <w:right w:val="nil"/>
          <w:between w:val="nil"/>
        </w:pBdr>
        <w:spacing w:after="0" w:line="276" w:lineRule="auto"/>
        <w:ind w:left="1080"/>
        <w:jc w:val="both"/>
        <w:rPr>
          <w:sz w:val="24"/>
          <w:szCs w:val="24"/>
        </w:rPr>
      </w:pPr>
    </w:p>
    <w:p w14:paraId="7E75BD0D" w14:textId="77777777" w:rsidR="00CD4715" w:rsidRDefault="00CD4715">
      <w:pPr>
        <w:pBdr>
          <w:top w:val="nil"/>
          <w:left w:val="nil"/>
          <w:bottom w:val="nil"/>
          <w:right w:val="nil"/>
          <w:between w:val="nil"/>
        </w:pBdr>
        <w:spacing w:after="0" w:line="276" w:lineRule="auto"/>
        <w:ind w:left="1080"/>
        <w:jc w:val="both"/>
        <w:rPr>
          <w:sz w:val="24"/>
          <w:szCs w:val="24"/>
        </w:rPr>
      </w:pPr>
    </w:p>
    <w:p w14:paraId="05E28D78" w14:textId="77777777" w:rsidR="00CD4715" w:rsidRDefault="00CD4715">
      <w:pPr>
        <w:pBdr>
          <w:top w:val="nil"/>
          <w:left w:val="nil"/>
          <w:bottom w:val="nil"/>
          <w:right w:val="nil"/>
          <w:between w:val="nil"/>
        </w:pBdr>
        <w:spacing w:after="0" w:line="276" w:lineRule="auto"/>
        <w:ind w:left="1080"/>
        <w:jc w:val="both"/>
        <w:rPr>
          <w:sz w:val="24"/>
          <w:szCs w:val="24"/>
        </w:rPr>
      </w:pPr>
    </w:p>
    <w:p w14:paraId="5F59DDE1" w14:textId="77777777" w:rsidR="00CD4715" w:rsidRDefault="00000000">
      <w:pPr>
        <w:spacing w:after="0" w:line="276" w:lineRule="auto"/>
        <w:jc w:val="center"/>
        <w:rPr>
          <w:b/>
          <w:sz w:val="24"/>
          <w:szCs w:val="24"/>
          <w:u w:val="single"/>
        </w:rPr>
      </w:pPr>
      <w:r>
        <w:rPr>
          <w:b/>
          <w:sz w:val="24"/>
          <w:szCs w:val="24"/>
          <w:u w:val="single"/>
        </w:rPr>
        <w:lastRenderedPageBreak/>
        <w:t>JUSTIFICATIVA:</w:t>
      </w:r>
    </w:p>
    <w:p w14:paraId="15A1DDCD" w14:textId="77777777" w:rsidR="00CD4715" w:rsidRDefault="00CD4715">
      <w:pPr>
        <w:spacing w:after="0" w:line="276" w:lineRule="auto"/>
        <w:jc w:val="center"/>
        <w:rPr>
          <w:b/>
          <w:sz w:val="24"/>
          <w:szCs w:val="24"/>
          <w:u w:val="single"/>
        </w:rPr>
      </w:pPr>
    </w:p>
    <w:p w14:paraId="7DC6CBDF" w14:textId="77777777" w:rsidR="00CD4715" w:rsidRDefault="00000000">
      <w:pPr>
        <w:spacing w:after="0" w:line="331" w:lineRule="auto"/>
        <w:jc w:val="both"/>
        <w:rPr>
          <w:sz w:val="24"/>
          <w:szCs w:val="24"/>
        </w:rPr>
      </w:pPr>
      <w:r>
        <w:rPr>
          <w:sz w:val="24"/>
          <w:szCs w:val="24"/>
        </w:rPr>
        <w:tab/>
      </w:r>
    </w:p>
    <w:p w14:paraId="5AE79935" w14:textId="38F3C5AB" w:rsidR="00CD4715" w:rsidRDefault="0088248B" w:rsidP="0088248B">
      <w:pPr>
        <w:spacing w:after="0" w:line="240" w:lineRule="auto"/>
        <w:ind w:firstLine="720"/>
        <w:jc w:val="both"/>
        <w:rPr>
          <w:sz w:val="24"/>
          <w:szCs w:val="24"/>
        </w:rPr>
      </w:pPr>
      <w:r w:rsidRPr="0088248B">
        <w:rPr>
          <w:sz w:val="24"/>
          <w:szCs w:val="24"/>
        </w:rPr>
        <w:t>Segundo dados fornecidos pelo Sindicato Estadual dos Profissionais da Educação (SEPE), há carência de cerca de 33 salas de informática no município de Niterói. Não haverá igualdade de oportunidades no desenvolvimento educacional, social e profissional dos jovens com abismos de desigualdades de oportunidades. Os estudantes das escolas municipais precisam ter acesso a salas de informática de qualidade.</w:t>
      </w:r>
    </w:p>
    <w:p w14:paraId="01ED7A66" w14:textId="77777777" w:rsidR="00CD4715" w:rsidRDefault="00CD4715">
      <w:pPr>
        <w:shd w:val="clear" w:color="auto" w:fill="FFFFFF"/>
        <w:spacing w:after="0" w:line="288" w:lineRule="auto"/>
        <w:jc w:val="both"/>
        <w:rPr>
          <w:sz w:val="24"/>
          <w:szCs w:val="24"/>
        </w:rPr>
      </w:pPr>
    </w:p>
    <w:p w14:paraId="0E7D3D00" w14:textId="77777777" w:rsidR="00CD4715" w:rsidRDefault="00CD4715">
      <w:pPr>
        <w:spacing w:after="0" w:line="240" w:lineRule="auto"/>
        <w:jc w:val="both"/>
        <w:rPr>
          <w:sz w:val="24"/>
          <w:szCs w:val="24"/>
        </w:rPr>
      </w:pPr>
    </w:p>
    <w:p w14:paraId="7599E757" w14:textId="77777777" w:rsidR="00CD4715" w:rsidRDefault="00CD4715">
      <w:pPr>
        <w:spacing w:after="0" w:line="240" w:lineRule="auto"/>
        <w:jc w:val="both"/>
        <w:rPr>
          <w:sz w:val="24"/>
          <w:szCs w:val="24"/>
        </w:rPr>
      </w:pPr>
    </w:p>
    <w:p w14:paraId="2C4CEA3F" w14:textId="77777777" w:rsidR="00CD4715" w:rsidRDefault="00CD4715">
      <w:pPr>
        <w:spacing w:after="0" w:line="331" w:lineRule="auto"/>
        <w:ind w:firstLine="720"/>
        <w:jc w:val="both"/>
        <w:rPr>
          <w:sz w:val="24"/>
          <w:szCs w:val="24"/>
        </w:rPr>
      </w:pPr>
    </w:p>
    <w:sectPr w:rsidR="00CD4715">
      <w:headerReference w:type="default" r:id="rId7"/>
      <w:pgSz w:w="12240" w:h="1584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83E1A" w14:textId="77777777" w:rsidR="00F05EF4" w:rsidRDefault="00F05EF4">
      <w:pPr>
        <w:spacing w:after="0" w:line="240" w:lineRule="auto"/>
      </w:pPr>
      <w:r>
        <w:separator/>
      </w:r>
    </w:p>
  </w:endnote>
  <w:endnote w:type="continuationSeparator" w:id="0">
    <w:p w14:paraId="27424FC3" w14:textId="77777777" w:rsidR="00F05EF4" w:rsidRDefault="00F05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5F526" w14:textId="77777777" w:rsidR="00F05EF4" w:rsidRDefault="00F05EF4">
      <w:pPr>
        <w:spacing w:after="0" w:line="240" w:lineRule="auto"/>
      </w:pPr>
      <w:r>
        <w:separator/>
      </w:r>
    </w:p>
  </w:footnote>
  <w:footnote w:type="continuationSeparator" w:id="0">
    <w:p w14:paraId="5F885744" w14:textId="77777777" w:rsidR="00F05EF4" w:rsidRDefault="00F05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ED22F" w14:textId="77777777" w:rsidR="00CD4715" w:rsidRDefault="00000000">
    <w:pPr>
      <w:jc w:val="center"/>
      <w:rPr>
        <w:b/>
        <w:i/>
        <w:sz w:val="24"/>
        <w:szCs w:val="24"/>
      </w:rPr>
    </w:pPr>
    <w:bookmarkStart w:id="1" w:name="_heading=h.30j0zll" w:colFirst="0" w:colLast="0"/>
    <w:bookmarkEnd w:id="1"/>
    <w:r>
      <w:rPr>
        <w:color w:val="000000"/>
        <w:sz w:val="24"/>
        <w:szCs w:val="24"/>
      </w:rPr>
      <w:br/>
    </w:r>
    <w:r>
      <w:rPr>
        <w:noProof/>
      </w:rPr>
      <w:drawing>
        <wp:inline distT="0" distB="0" distL="0" distR="0" wp14:anchorId="4C1DBAA0" wp14:editId="2B8D6DD5">
          <wp:extent cx="1044077" cy="1088506"/>
          <wp:effectExtent l="0" t="0" r="0" b="0"/>
          <wp:docPr id="12" name="image1.png" descr="Resultado de imagem para camara municipal de niterói&quot;"/>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preferRelativeResize="0"/>
                </pic:nvPicPr>
                <pic:blipFill>
                  <a:blip r:embed="rId1"/>
                  <a:srcRect/>
                  <a:stretch>
                    <a:fillRect/>
                  </a:stretch>
                </pic:blipFill>
                <pic:spPr>
                  <a:xfrm>
                    <a:off x="0" y="0"/>
                    <a:ext cx="1044077" cy="1088506"/>
                  </a:xfrm>
                  <a:prstGeom prst="rect">
                    <a:avLst/>
                  </a:prstGeom>
                  <a:ln/>
                </pic:spPr>
              </pic:pic>
            </a:graphicData>
          </a:graphic>
        </wp:inline>
      </w:drawing>
    </w:r>
  </w:p>
  <w:p w14:paraId="07322DB8" w14:textId="77777777" w:rsidR="00CD4715" w:rsidRDefault="00000000">
    <w:pPr>
      <w:spacing w:line="240" w:lineRule="auto"/>
      <w:jc w:val="center"/>
      <w:rPr>
        <w:b/>
        <w:i/>
        <w:sz w:val="32"/>
        <w:szCs w:val="32"/>
      </w:rPr>
    </w:pPr>
    <w:r>
      <w:rPr>
        <w:b/>
        <w:sz w:val="32"/>
        <w:szCs w:val="32"/>
      </w:rPr>
      <w:t>CÂMARA MUNICIPAL DE NITERÓI</w:t>
    </w:r>
  </w:p>
  <w:p w14:paraId="2B109AC0" w14:textId="77777777" w:rsidR="00CD4715" w:rsidRDefault="00000000">
    <w:pPr>
      <w:jc w:val="center"/>
      <w:rPr>
        <w:b/>
        <w:sz w:val="32"/>
        <w:szCs w:val="32"/>
      </w:rPr>
    </w:pPr>
    <w:r>
      <w:rPr>
        <w:b/>
        <w:sz w:val="32"/>
        <w:szCs w:val="32"/>
      </w:rPr>
      <w:t>GABINETE DO VEREADOR PROFESSOR TULIO</w:t>
    </w:r>
  </w:p>
  <w:p w14:paraId="370D865A" w14:textId="77777777" w:rsidR="00CD4715" w:rsidRDefault="00CD4715">
    <w:pPr>
      <w:pBdr>
        <w:top w:val="nil"/>
        <w:left w:val="nil"/>
        <w:bottom w:val="nil"/>
        <w:right w:val="nil"/>
        <w:between w:val="nil"/>
      </w:pBdr>
      <w:tabs>
        <w:tab w:val="center" w:pos="4252"/>
        <w:tab w:val="right" w:pos="8504"/>
      </w:tabs>
      <w:spacing w:after="0" w:line="240" w:lineRule="auto"/>
      <w:jc w:val="center"/>
      <w:rPr>
        <w:color w:val="000000"/>
        <w:sz w:val="24"/>
        <w:szCs w:val="24"/>
      </w:rPr>
    </w:pPr>
  </w:p>
  <w:p w14:paraId="1CE7F2EE" w14:textId="77777777" w:rsidR="00CD4715" w:rsidRDefault="00CD4715">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715"/>
    <w:rsid w:val="00071099"/>
    <w:rsid w:val="0088248B"/>
    <w:rsid w:val="009536F4"/>
    <w:rsid w:val="00CD4715"/>
    <w:rsid w:val="00F05E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B6555"/>
  <w15:docId w15:val="{5CAD783B-022C-45FB-BF74-956397D43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AC5"/>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table" w:customStyle="1" w:styleId="a">
    <w:basedOn w:val="TableNormal6"/>
    <w:tblPr>
      <w:tblStyleRowBandSize w:val="1"/>
      <w:tblStyleColBandSize w:val="1"/>
      <w:tblCellMar>
        <w:left w:w="70" w:type="dxa"/>
        <w:right w:w="70" w:type="dxa"/>
      </w:tblCellMar>
    </w:tblPr>
  </w:style>
  <w:style w:type="table" w:customStyle="1" w:styleId="a0">
    <w:basedOn w:val="TableNormal6"/>
    <w:tblPr>
      <w:tblStyleRowBandSize w:val="1"/>
      <w:tblStyleColBandSize w:val="1"/>
      <w:tblCellMar>
        <w:left w:w="70" w:type="dxa"/>
        <w:right w:w="70" w:type="dxa"/>
      </w:tblCellMar>
    </w:tblPr>
  </w:style>
  <w:style w:type="table" w:customStyle="1" w:styleId="a1">
    <w:basedOn w:val="TableNormal6"/>
    <w:tblPr>
      <w:tblStyleRowBandSize w:val="1"/>
      <w:tblStyleColBandSize w:val="1"/>
      <w:tblCellMar>
        <w:left w:w="70" w:type="dxa"/>
        <w:right w:w="70" w:type="dxa"/>
      </w:tblCellMar>
    </w:tblPr>
  </w:style>
  <w:style w:type="table" w:customStyle="1" w:styleId="a2">
    <w:basedOn w:val="TableNormal6"/>
    <w:tblPr>
      <w:tblStyleRowBandSize w:val="1"/>
      <w:tblStyleColBandSize w:val="1"/>
      <w:tblCellMar>
        <w:left w:w="70" w:type="dxa"/>
        <w:right w:w="70" w:type="dxa"/>
      </w:tblCellMar>
    </w:tblPr>
  </w:style>
  <w:style w:type="table" w:customStyle="1" w:styleId="a3">
    <w:basedOn w:val="TableNormal6"/>
    <w:tblPr>
      <w:tblStyleRowBandSize w:val="1"/>
      <w:tblStyleColBandSize w:val="1"/>
      <w:tblCellMar>
        <w:left w:w="70" w:type="dxa"/>
        <w:right w:w="70" w:type="dxa"/>
      </w:tblCellMar>
    </w:tblPr>
  </w:style>
  <w:style w:type="table" w:customStyle="1" w:styleId="a4">
    <w:basedOn w:val="TableNormal6"/>
    <w:tblPr>
      <w:tblStyleRowBandSize w:val="1"/>
      <w:tblStyleColBandSize w:val="1"/>
      <w:tblCellMar>
        <w:left w:w="70" w:type="dxa"/>
        <w:right w:w="70" w:type="dxa"/>
      </w:tblCellMar>
    </w:tblPr>
  </w:style>
  <w:style w:type="table" w:customStyle="1" w:styleId="a5">
    <w:basedOn w:val="TableNormal6"/>
    <w:tblPr>
      <w:tblStyleRowBandSize w:val="1"/>
      <w:tblStyleColBandSize w:val="1"/>
      <w:tblCellMar>
        <w:left w:w="70" w:type="dxa"/>
        <w:right w:w="70" w:type="dxa"/>
      </w:tblCellMar>
    </w:tblPr>
  </w:style>
  <w:style w:type="table" w:customStyle="1" w:styleId="a6">
    <w:basedOn w:val="TableNormal6"/>
    <w:tblPr>
      <w:tblStyleRowBandSize w:val="1"/>
      <w:tblStyleColBandSize w:val="1"/>
      <w:tblCellMar>
        <w:left w:w="70" w:type="dxa"/>
        <w:right w:w="70" w:type="dxa"/>
      </w:tblCellMar>
    </w:tblPr>
  </w:style>
  <w:style w:type="table" w:customStyle="1" w:styleId="a7">
    <w:basedOn w:val="TableNormal6"/>
    <w:tblPr>
      <w:tblStyleRowBandSize w:val="1"/>
      <w:tblStyleColBandSize w:val="1"/>
      <w:tblCellMar>
        <w:left w:w="70" w:type="dxa"/>
        <w:right w:w="70" w:type="dxa"/>
      </w:tblCellMar>
    </w:tblPr>
  </w:style>
  <w:style w:type="table" w:customStyle="1" w:styleId="a8">
    <w:basedOn w:val="TableNormal6"/>
    <w:tblPr>
      <w:tblStyleRowBandSize w:val="1"/>
      <w:tblStyleColBandSize w:val="1"/>
      <w:tblCellMar>
        <w:left w:w="70" w:type="dxa"/>
        <w:right w:w="70" w:type="dxa"/>
      </w:tblCellMar>
    </w:tblPr>
  </w:style>
  <w:style w:type="table" w:customStyle="1" w:styleId="a9">
    <w:basedOn w:val="TableNormal6"/>
    <w:tblPr>
      <w:tblStyleRowBandSize w:val="1"/>
      <w:tblStyleColBandSize w:val="1"/>
      <w:tblCellMar>
        <w:left w:w="70" w:type="dxa"/>
        <w:right w:w="70" w:type="dxa"/>
      </w:tblCellMar>
    </w:tblPr>
  </w:style>
  <w:style w:type="table" w:customStyle="1" w:styleId="aa">
    <w:basedOn w:val="TableNormal6"/>
    <w:tblPr>
      <w:tblStyleRowBandSize w:val="1"/>
      <w:tblStyleColBandSize w:val="1"/>
      <w:tblCellMar>
        <w:left w:w="70" w:type="dxa"/>
        <w:right w:w="70" w:type="dxa"/>
      </w:tblCellMar>
    </w:tblPr>
  </w:style>
  <w:style w:type="table" w:customStyle="1" w:styleId="ab">
    <w:basedOn w:val="TableNormal6"/>
    <w:tblPr>
      <w:tblStyleRowBandSize w:val="1"/>
      <w:tblStyleColBandSize w:val="1"/>
      <w:tblCellMar>
        <w:left w:w="70" w:type="dxa"/>
        <w:right w:w="70" w:type="dxa"/>
      </w:tblCellMar>
    </w:tblPr>
  </w:style>
  <w:style w:type="table" w:customStyle="1" w:styleId="ac">
    <w:basedOn w:val="TableNormal6"/>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pcQUBX5V/zYE9LzZgGUVlib5VA==">AMUW2mUsCFmwEkgrj7oA8cJOg0XMt48AUB4YF1sVfZXYJ3LDzrH24g1D6hAPrWdMYm0A6S1twLuXGOHomdqhgSC37CqzUTDguPUO5Kb2wSEhIkHy50ARe7Wr9zq6Z902YFbfV92ipya+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261</Words>
  <Characters>1414</Characters>
  <Application>Microsoft Office Word</Application>
  <DocSecurity>0</DocSecurity>
  <Lines>11</Lines>
  <Paragraphs>3</Paragraphs>
  <ScaleCrop>false</ScaleCrop>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Raphael Girão</cp:lastModifiedBy>
  <cp:revision>3</cp:revision>
  <dcterms:created xsi:type="dcterms:W3CDTF">2022-11-22T12:50:00Z</dcterms:created>
  <dcterms:modified xsi:type="dcterms:W3CDTF">2022-11-24T11:20:00Z</dcterms:modified>
</cp:coreProperties>
</file>