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sz w:val="24"/>
          <w:szCs w:val="24"/>
          <w:rtl w:val="0"/>
        </w:rPr>
        <w:t xml:space="preserve">ADITIVA 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“DISPONIBILIZAÇÃO DE INTERNET ABERTA NA REDE PÚBLICA DE ACOLHIMENTO A PESSOAS EM SITUAÇÃO DE RUA” NO PROGRAMA 0134 – CIDADE CIENTÍFICA E TECNOLÓGICA 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i w:val="0"/>
          <w:smallCaps w:val="0"/>
          <w:strike w:val="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sz w:val="24"/>
          <w:szCs w:val="24"/>
          <w:rtl w:val="0"/>
        </w:rPr>
        <w:t xml:space="preserve">Acrescenta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“Disponibilização de internet aberta na rede pública de acolhimento a pessoas em situação de rua”</w:t>
      </w:r>
      <w:r w:rsidDel="00000000" w:rsidR="00000000" w:rsidRPr="00000000">
        <w:rPr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sz w:val="24"/>
          <w:szCs w:val="24"/>
          <w:rtl w:val="0"/>
        </w:rPr>
        <w:t xml:space="preserve">0134</w:t>
      </w:r>
      <w:r w:rsidDel="00000000" w:rsidR="00000000" w:rsidRPr="00000000">
        <w:rPr>
          <w:sz w:val="24"/>
          <w:szCs w:val="24"/>
          <w:rtl w:val="0"/>
        </w:rPr>
        <w:t xml:space="preserve"> – </w:t>
      </w:r>
      <w:r w:rsidDel="00000000" w:rsidR="00000000" w:rsidRPr="00000000">
        <w:rPr>
          <w:b w:val="1"/>
          <w:sz w:val="24"/>
          <w:szCs w:val="24"/>
          <w:rtl w:val="0"/>
        </w:rPr>
        <w:t xml:space="preserve">Cidade Científica e Tecnológica</w:t>
      </w:r>
      <w:r w:rsidDel="00000000" w:rsidR="00000000" w:rsidRPr="00000000">
        <w:rPr>
          <w:sz w:val="24"/>
          <w:szCs w:val="24"/>
          <w:rtl w:val="0"/>
        </w:rPr>
        <w:t xml:space="preserve"> 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0134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Disponibilização de internet aberta na rede pública de acolhimento a pessoas em situação de rua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Internet disponibilizada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       %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R$ 100.000,00</w:t>
            </w:r>
          </w:p>
        </w:tc>
      </w:tr>
    </w:tbl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“Operacionalização da Publicidade institucional”</w:t>
      </w:r>
      <w:r w:rsidDel="00000000" w:rsidR="00000000" w:rsidRPr="00000000">
        <w:rPr>
          <w:sz w:val="24"/>
          <w:szCs w:val="24"/>
          <w:rtl w:val="0"/>
        </w:rPr>
        <w:t xml:space="preserve">,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sz w:val="24"/>
          <w:szCs w:val="24"/>
          <w:rtl w:val="0"/>
        </w:rPr>
        <w:t xml:space="preserve">100.000,00</w:t>
      </w:r>
      <w:r w:rsidDel="00000000" w:rsidR="00000000" w:rsidRPr="00000000">
        <w:rPr>
          <w:sz w:val="24"/>
          <w:szCs w:val="24"/>
          <w:rtl w:val="0"/>
        </w:rPr>
        <w:t xml:space="preserve"> (</w:t>
      </w:r>
      <w:r w:rsidDel="00000000" w:rsidR="00000000" w:rsidRPr="00000000">
        <w:rPr>
          <w:b w:val="1"/>
          <w:sz w:val="24"/>
          <w:szCs w:val="24"/>
          <w:rtl w:val="0"/>
        </w:rPr>
        <w:t xml:space="preserve">cem mil reais</w:t>
      </w:r>
      <w:r w:rsidDel="00000000" w:rsidR="00000000" w:rsidRPr="00000000">
        <w:rPr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D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0145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Operacionalização da propaganda institucional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1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R$ 17.752.554,00</w:t>
            </w:r>
          </w:p>
        </w:tc>
      </w:tr>
    </w:tbl>
    <w:p w:rsidR="00000000" w:rsidDel="00000000" w:rsidP="00000000" w:rsidRDefault="00000000" w:rsidRPr="00000000" w14:paraId="00000050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21 de Novembro de 2022.</w:t>
      </w:r>
    </w:p>
    <w:p w:rsidR="00000000" w:rsidDel="00000000" w:rsidP="00000000" w:rsidRDefault="00000000" w:rsidRPr="00000000" w14:paraId="00000054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5D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5F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A presente emenda tem por objetivo garantir verba para </w:t>
      </w:r>
      <w:r w:rsidDel="00000000" w:rsidR="00000000" w:rsidRPr="00000000">
        <w:rPr>
          <w:sz w:val="24"/>
          <w:szCs w:val="24"/>
          <w:rtl w:val="0"/>
        </w:rPr>
        <w:t xml:space="preserve">a disponibilização de internet nos abrigos públicos municipais, de modo a alcançar dois objetivos: que os adolescentes abrigados na rede pública de acolhimento possam desenvolver adequadamente suas atividades escolares em tempos de ensino remoto, e também que os abrigados adultos possam ter garantido o direito à socialização e à inclusão digital.</w:t>
      </w:r>
    </w:p>
    <w:p w:rsidR="00000000" w:rsidDel="00000000" w:rsidP="00000000" w:rsidRDefault="00000000" w:rsidRPr="00000000" w14:paraId="00000060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1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7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2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3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p47z1ns4OSjL+iPQWjlx8Dk2fA==">AMUW2mXqrlCZbNU1B8RNjzjmHWoglnxSPoJ7IeKaNWtEXDvcJWewJ3fVsZUSrZEEGkz4wX4J8IuJ4/h6Sr53jvqROtksRzVJBFrFNH0MBJG+EjYORsymcQy7LPqcECPuJw9By8ZE+d1B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2022-05-09T18:24:00Z</dcterms:created>
  <dc:creator>Isabella Perez Caldas</dc:creator>
</cp:coreProperties>
</file>