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“CONSTRUÇÃO E MANUTENÇÃO DE SEDE PARA O NAEI SEBASTIÃO LUIZ TATAGIBA”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“Construção e manutenção de sede para o NAEI Sebastião Luiz Tatagiba”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“Construção e manutenção de sede para o NAEI  Sebastião Luiz Tatagiba”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1.000.000,00 (um milhão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5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0Bl8YGUCqsV18AC+oi0/Cake2w==">AMUW2mVxrG1FfnoiPDjZLC0uzJ0Qh5f1M777XUw1+pcPXDIFjyoGWiy+EneKTHl587SUr48w/Y1j5Ywi8E9zb/auPWvGnOuJl2wp9Rt0MsZtKeEziasHw5DHx1SL64oI6pCZ1oz7U1Sb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