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CONSTRUÇÃO E MANUTENÇÃO DE BIBLIOTECA POPULAR NO HORTO DO BARRETO”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Construção e manutenção de biblioteca popular no Horto do Barreto”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“Construção e manutenção de biblioteca popular no Horto do Barreto”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Biblioteca construída e mantida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“Niterói mais segura”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200.000,00 (Duzentos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a manutenção de uma biblioteca popular no Horto do Barreto, de modo a ampliar o acesso da população local aos livros e à leitura.</w:t>
      </w:r>
    </w:p>
    <w:p w:rsidR="00000000" w:rsidDel="00000000" w:rsidP="00000000" w:rsidRDefault="00000000" w:rsidRPr="00000000" w14:paraId="0000006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2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3XcoAO5ePZqTSQqGuVeTEmavWg==">AMUW2mUom22pFSWa3r7W7iWJqFZg4ghgzDQbIthHW/LLXTlq//ffXS24pes56S3CxPNRbuQx31jQC7l6h7ggU62nKac6xwO/AbokmQwT/MwyVR43DJcUiKufeBXKOL1VMhPWsj7XsIqhYk9DuDI28bEOZiZPf/bfhA==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