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proofErr w:type="gramStart"/>
      <w:r w:rsidR="00003600">
        <w:rPr>
          <w:rFonts w:ascii="Tahoma" w:eastAsia="Arial Unicode MS" w:hAnsi="Tahoma" w:cs="Tahoma"/>
          <w:b/>
          <w:bCs/>
        </w:rPr>
        <w:t>IMPLEMENTAÇÃO</w:t>
      </w:r>
      <w:proofErr w:type="gramEnd"/>
      <w:r w:rsidR="00003600">
        <w:rPr>
          <w:rFonts w:ascii="Tahoma" w:eastAsia="Arial Unicode MS" w:hAnsi="Tahoma" w:cs="Tahoma"/>
          <w:b/>
          <w:bCs/>
        </w:rPr>
        <w:t xml:space="preserve"> </w:t>
      </w:r>
      <w:r w:rsidR="00540678">
        <w:rPr>
          <w:rFonts w:ascii="Tahoma" w:eastAsia="Arial Unicode MS" w:hAnsi="Tahoma" w:cs="Tahoma"/>
          <w:b/>
          <w:bCs/>
        </w:rPr>
        <w:t>E MANUTENÇÃO DE UMA PADARIA-ESCOLA</w:t>
      </w:r>
      <w:r w:rsidR="00003600">
        <w:rPr>
          <w:rFonts w:ascii="Tahoma" w:eastAsia="Arial Unicode MS" w:hAnsi="Tahoma" w:cs="Tahoma"/>
          <w:b/>
          <w:bCs/>
        </w:rPr>
        <w:t xml:space="preserve"> NA VILA IPIRANGA</w:t>
      </w:r>
      <w:r w:rsidRPr="003E147E">
        <w:rPr>
          <w:rFonts w:ascii="Tahoma" w:eastAsia="Arial Unicode MS" w:hAnsi="Tahoma" w:cs="Tahoma"/>
          <w:b/>
          <w:bCs/>
        </w:rPr>
        <w:t xml:space="preserve">” AO </w:t>
      </w:r>
      <w:r w:rsidR="0011027B">
        <w:rPr>
          <w:rFonts w:ascii="Tahoma" w:eastAsia="Arial Unicode MS" w:hAnsi="Tahoma" w:cs="Tahoma"/>
          <w:b/>
          <w:bCs/>
        </w:rPr>
        <w:t xml:space="preserve">PROGRAMA </w:t>
      </w:r>
      <w:r w:rsidR="00CA02ED">
        <w:rPr>
          <w:rFonts w:ascii="Tahoma" w:eastAsia="Arial Unicode MS" w:hAnsi="Tahoma" w:cs="Tahoma"/>
          <w:b/>
          <w:bCs/>
        </w:rPr>
        <w:t>01</w:t>
      </w:r>
      <w:r w:rsidR="00540678">
        <w:rPr>
          <w:rFonts w:ascii="Tahoma" w:eastAsia="Arial Unicode MS" w:hAnsi="Tahoma" w:cs="Tahoma"/>
          <w:b/>
          <w:bCs/>
        </w:rPr>
        <w:t>35</w:t>
      </w:r>
      <w:r w:rsidR="007D3BF3">
        <w:rPr>
          <w:rFonts w:ascii="Tahoma" w:eastAsia="Arial Unicode MS" w:hAnsi="Tahoma" w:cs="Tahoma"/>
          <w:b/>
          <w:bCs/>
        </w:rPr>
        <w:t xml:space="preserve"> </w:t>
      </w:r>
      <w:r w:rsidR="00CA02ED">
        <w:rPr>
          <w:rFonts w:ascii="Tahoma" w:eastAsia="Arial Unicode MS" w:hAnsi="Tahoma" w:cs="Tahoma"/>
          <w:b/>
          <w:bCs/>
        </w:rPr>
        <w:t>–</w:t>
      </w:r>
      <w:r w:rsidR="007D3BF3">
        <w:rPr>
          <w:rFonts w:ascii="Tahoma" w:eastAsia="Arial Unicode MS" w:hAnsi="Tahoma" w:cs="Tahoma"/>
          <w:b/>
          <w:bCs/>
        </w:rPr>
        <w:t xml:space="preserve"> </w:t>
      </w:r>
      <w:r w:rsidR="00540678">
        <w:rPr>
          <w:rFonts w:ascii="Tahoma" w:eastAsia="Arial Unicode MS" w:hAnsi="Tahoma" w:cs="Tahoma"/>
          <w:b/>
          <w:bCs/>
        </w:rPr>
        <w:t>EDUCAÇÃO PARA TODOS</w:t>
      </w:r>
      <w:r w:rsidR="0011027B">
        <w:rPr>
          <w:rFonts w:ascii="Tahoma" w:eastAsia="Arial Unicode MS" w:hAnsi="Tahoma" w:cs="Tahoma"/>
          <w:b/>
          <w:bCs/>
        </w:rPr>
        <w:t xml:space="preserve">,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10</w:t>
      </w:r>
      <w:r w:rsidR="007D3BF3">
        <w:rPr>
          <w:rFonts w:ascii="Tahoma" w:hAnsi="Tahoma" w:cs="Tahoma"/>
          <w:b/>
          <w:color w:val="000000"/>
          <w:shd w:val="clear" w:color="auto" w:fill="FFFFFF"/>
        </w:rPr>
        <w:t xml:space="preserve"> - SECRETARIA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EXECUTIVA DO PREFEITO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540678">
        <w:rPr>
          <w:rFonts w:ascii="Tahoma" w:eastAsia="Arial Unicode MS" w:hAnsi="Tahoma" w:cs="Tahoma"/>
          <w:b/>
          <w:bCs/>
        </w:rPr>
        <w:t>IMPLEMENTAÇÃO E MANUTENÇÃO DE UMA PADARIA-ESCOLA NA VILA IPIRANGA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8A7273">
        <w:rPr>
          <w:rFonts w:ascii="Tahoma" w:eastAsia="Arial Unicode MS" w:hAnsi="Tahoma" w:cs="Tahoma"/>
          <w:b/>
          <w:szCs w:val="22"/>
        </w:rPr>
        <w:t>10</w:t>
      </w:r>
      <w:r>
        <w:rPr>
          <w:rFonts w:ascii="Tahoma" w:eastAsia="Arial Unicode MS" w:hAnsi="Tahoma" w:cs="Tahoma"/>
          <w:b/>
          <w:szCs w:val="22"/>
        </w:rPr>
        <w:t>.01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8A7273">
        <w:rPr>
          <w:rFonts w:ascii="Tahoma" w:hAnsi="Tahoma" w:cs="Tahoma"/>
          <w:b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b/>
          <w:color w:val="000000"/>
          <w:shd w:val="clear" w:color="auto" w:fill="FFFFFF"/>
        </w:rPr>
        <w:t xml:space="preserve"> EXECUTIVA DO PREFEITO</w:t>
      </w:r>
      <w:r w:rsidR="004628CF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CA02ED">
        <w:rPr>
          <w:rFonts w:ascii="Tahoma" w:eastAsia="Arial Unicode MS" w:hAnsi="Tahoma" w:cs="Tahoma"/>
          <w:bCs/>
          <w:szCs w:val="22"/>
        </w:rPr>
        <w:t>300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CA02ED">
        <w:rPr>
          <w:rFonts w:ascii="Tahoma" w:eastAsia="Arial Unicode MS" w:hAnsi="Tahoma" w:cs="Tahoma"/>
          <w:bCs/>
          <w:szCs w:val="22"/>
        </w:rPr>
        <w:t>trezentos</w:t>
      </w:r>
      <w:r w:rsidR="007D3BF3">
        <w:rPr>
          <w:rFonts w:ascii="Tahoma" w:eastAsia="Arial Unicode MS" w:hAnsi="Tahoma" w:cs="Tahoma"/>
          <w:bCs/>
          <w:szCs w:val="22"/>
        </w:rPr>
        <w:t xml:space="preserve"> </w:t>
      </w:r>
      <w:r>
        <w:rPr>
          <w:rFonts w:ascii="Tahoma" w:eastAsia="Arial Unicode MS" w:hAnsi="Tahoma" w:cs="Tahoma"/>
          <w:bCs/>
          <w:szCs w:val="22"/>
        </w:rPr>
        <w:t xml:space="preserve">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8A7273">
        <w:rPr>
          <w:rFonts w:ascii="Tahoma" w:eastAsia="Arial Unicode MS" w:hAnsi="Tahoma" w:cs="Tahoma"/>
          <w:bCs/>
          <w:szCs w:val="22"/>
        </w:rPr>
        <w:t>10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>Secretaria</w:t>
      </w:r>
      <w:proofErr w:type="gramEnd"/>
      <w:r w:rsidR="008A7273">
        <w:rPr>
          <w:rFonts w:ascii="Tahoma" w:hAnsi="Tahoma" w:cs="Tahoma"/>
          <w:color w:val="000000"/>
          <w:shd w:val="clear" w:color="auto" w:fill="FFFFFF"/>
        </w:rPr>
        <w:t xml:space="preserve"> Executiva do Prefeito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7D3BF3" w:rsidRPr="007D3BF3">
        <w:rPr>
          <w:rFonts w:ascii="Tahoma" w:hAnsi="Tahoma" w:cs="Tahoma"/>
          <w:color w:val="000000"/>
          <w:shd w:val="clear" w:color="auto" w:fill="FFFFFF"/>
        </w:rPr>
        <w:t xml:space="preserve">Secretaria </w:t>
      </w:r>
      <w:r w:rsidR="008A7273">
        <w:rPr>
          <w:rFonts w:ascii="Tahoma" w:hAnsi="Tahoma" w:cs="Tahoma"/>
          <w:color w:val="000000"/>
          <w:shd w:val="clear" w:color="auto" w:fill="FFFFFF"/>
        </w:rPr>
        <w:t>Executiva do Prefeito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41" w:type="dxa"/>
        <w:jc w:val="center"/>
        <w:tblInd w:w="-190" w:type="dxa"/>
        <w:tblLayout w:type="fixed"/>
        <w:tblLook w:val="04A0" w:firstRow="1" w:lastRow="0" w:firstColumn="1" w:lastColumn="0" w:noHBand="0" w:noVBand="1"/>
      </w:tblPr>
      <w:tblGrid>
        <w:gridCol w:w="1843"/>
        <w:gridCol w:w="1417"/>
        <w:gridCol w:w="996"/>
        <w:gridCol w:w="1032"/>
        <w:gridCol w:w="1511"/>
        <w:gridCol w:w="1542"/>
      </w:tblGrid>
      <w:tr w:rsidR="004628CF" w:rsidTr="00FB1D44">
        <w:trPr>
          <w:trHeight w:val="751"/>
          <w:jc w:val="center"/>
        </w:trPr>
        <w:tc>
          <w:tcPr>
            <w:tcW w:w="1843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</w:t>
            </w:r>
            <w:bookmarkStart w:id="0" w:name="_GoBack"/>
            <w:bookmarkEnd w:id="0"/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IMO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4628CF" w:rsidTr="00FB1D44">
        <w:trPr>
          <w:trHeight w:val="375"/>
          <w:jc w:val="center"/>
        </w:trPr>
        <w:tc>
          <w:tcPr>
            <w:tcW w:w="1843" w:type="dxa"/>
            <w:vAlign w:val="center"/>
          </w:tcPr>
          <w:p w:rsidR="004628CF" w:rsidRPr="00B17141" w:rsidRDefault="008A7273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10</w:t>
            </w:r>
            <w:r w:rsidR="004628CF" w:rsidRPr="00B17141">
              <w:rPr>
                <w:rFonts w:ascii="Tahoma" w:eastAsia="Arial Unicode MS" w:hAnsi="Tahoma" w:cs="Tahoma"/>
                <w:sz w:val="18"/>
                <w:szCs w:val="18"/>
              </w:rPr>
              <w:t>.01</w:t>
            </w:r>
          </w:p>
        </w:tc>
        <w:tc>
          <w:tcPr>
            <w:tcW w:w="1417" w:type="dxa"/>
            <w:vAlign w:val="center"/>
          </w:tcPr>
          <w:p w:rsidR="004628CF" w:rsidRPr="00B17141" w:rsidRDefault="00540678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996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4628CF" w:rsidRPr="00B17141" w:rsidRDefault="004628C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4628CF" w:rsidRPr="00B17141" w:rsidRDefault="004628CF" w:rsidP="00CA02E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CA02ED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  <w:tc>
          <w:tcPr>
            <w:tcW w:w="1542" w:type="dxa"/>
            <w:vAlign w:val="center"/>
          </w:tcPr>
          <w:p w:rsidR="004628CF" w:rsidRPr="00B17141" w:rsidRDefault="004628CF" w:rsidP="00CA02E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CA02ED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151771" w:rsidRDefault="00B83BD6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151771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CA02ED">
        <w:rPr>
          <w:rFonts w:ascii="Tahoma" w:hAnsi="Tahoma" w:cs="Tahoma"/>
          <w:bCs/>
          <w:szCs w:val="22"/>
        </w:rPr>
        <w:t xml:space="preserve">0900.956 </w:t>
      </w:r>
      <w:r w:rsidR="00151771" w:rsidRPr="00236A77">
        <w:rPr>
          <w:rFonts w:ascii="Tahoma" w:hAnsi="Tahoma" w:cs="Tahoma"/>
          <w:bCs/>
          <w:szCs w:val="22"/>
        </w:rPr>
        <w:t xml:space="preserve">denominada </w:t>
      </w:r>
      <w:r w:rsidR="00151771" w:rsidRPr="00890034">
        <w:rPr>
          <w:rFonts w:ascii="Tahoma" w:hAnsi="Tahoma" w:cs="Tahoma"/>
          <w:b/>
          <w:bCs/>
          <w:szCs w:val="22"/>
        </w:rPr>
        <w:t>Reserva de Contingência</w:t>
      </w:r>
      <w:r w:rsidR="00151771" w:rsidRPr="00236A77">
        <w:rPr>
          <w:rFonts w:ascii="Tahoma" w:hAnsi="Tahoma" w:cs="Tahoma"/>
          <w:bCs/>
          <w:szCs w:val="22"/>
        </w:rPr>
        <w:t xml:space="preserve">, elencada no Anexo </w:t>
      </w:r>
      <w:r w:rsidR="00151771">
        <w:rPr>
          <w:rFonts w:ascii="Tahoma" w:hAnsi="Tahoma" w:cs="Tahoma"/>
          <w:bCs/>
          <w:szCs w:val="22"/>
        </w:rPr>
        <w:t xml:space="preserve">Livro PLOA </w:t>
      </w:r>
      <w:r w:rsidR="00151771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151771">
        <w:rPr>
          <w:rFonts w:ascii="Tahoma" w:hAnsi="Tahoma" w:cs="Tahoma"/>
          <w:szCs w:val="22"/>
        </w:rPr>
        <w:t>cuja soma total realocada</w:t>
      </w:r>
      <w:r w:rsidR="00151771" w:rsidRPr="00B17141">
        <w:rPr>
          <w:rFonts w:ascii="Tahoma" w:hAnsi="Tahoma" w:cs="Tahoma"/>
          <w:szCs w:val="22"/>
        </w:rPr>
        <w:t xml:space="preserve"> </w:t>
      </w:r>
      <w:r w:rsidR="00151771">
        <w:rPr>
          <w:rFonts w:ascii="Tahoma" w:hAnsi="Tahoma" w:cs="Tahoma"/>
          <w:szCs w:val="22"/>
        </w:rPr>
        <w:t xml:space="preserve">é </w:t>
      </w:r>
      <w:r w:rsidR="00151771" w:rsidRPr="00B17141">
        <w:rPr>
          <w:rFonts w:ascii="Tahoma" w:hAnsi="Tahoma" w:cs="Tahoma"/>
          <w:szCs w:val="22"/>
        </w:rPr>
        <w:t xml:space="preserve">de </w:t>
      </w:r>
      <w:r w:rsidR="004628CF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CA02ED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CA02ED">
        <w:rPr>
          <w:rFonts w:ascii="Tahoma" w:eastAsia="Arial Unicode MS" w:hAnsi="Tahoma" w:cs="Tahoma"/>
          <w:bCs/>
          <w:szCs w:val="22"/>
        </w:rPr>
        <w:t>300.000</w:t>
      </w:r>
      <w:r w:rsidR="00CA02ED" w:rsidRPr="00B17141">
        <w:rPr>
          <w:rFonts w:ascii="Tahoma" w:eastAsia="Arial Unicode MS" w:hAnsi="Tahoma" w:cs="Tahoma"/>
          <w:bCs/>
          <w:szCs w:val="22"/>
        </w:rPr>
        <w:t>,00 (</w:t>
      </w:r>
      <w:r w:rsidR="00CA02ED">
        <w:rPr>
          <w:rFonts w:ascii="Tahoma" w:eastAsia="Arial Unicode MS" w:hAnsi="Tahoma" w:cs="Tahoma"/>
          <w:bCs/>
          <w:szCs w:val="22"/>
        </w:rPr>
        <w:t xml:space="preserve">trezentos mil </w:t>
      </w:r>
      <w:r w:rsidR="00CA02ED" w:rsidRPr="00B17141">
        <w:rPr>
          <w:rFonts w:ascii="Tahoma" w:eastAsia="Arial Unicode MS" w:hAnsi="Tahoma" w:cs="Tahoma"/>
          <w:bCs/>
          <w:szCs w:val="22"/>
        </w:rPr>
        <w:t>reais)</w:t>
      </w:r>
      <w:r w:rsidR="00151771">
        <w:rPr>
          <w:rFonts w:ascii="Tahoma" w:eastAsia="Arial Unicode MS" w:hAnsi="Tahoma" w:cs="Tahoma"/>
          <w:bCs/>
          <w:szCs w:val="22"/>
        </w:rPr>
        <w:t>.</w:t>
      </w:r>
    </w:p>
    <w:p w:rsidR="00CA02ED" w:rsidRDefault="00CA02ED" w:rsidP="00151771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277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273"/>
        <w:gridCol w:w="1559"/>
      </w:tblGrid>
      <w:tr w:rsidR="00151771" w:rsidTr="004628CF">
        <w:trPr>
          <w:trHeight w:val="425"/>
          <w:jc w:val="center"/>
        </w:trPr>
        <w:tc>
          <w:tcPr>
            <w:tcW w:w="10277" w:type="dxa"/>
            <w:gridSpan w:val="7"/>
            <w:vAlign w:val="center"/>
          </w:tcPr>
          <w:p w:rsidR="0015177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151771" w:rsidTr="004628CF">
        <w:trPr>
          <w:trHeight w:val="751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559" w:type="dxa"/>
            <w:vAlign w:val="center"/>
          </w:tcPr>
          <w:p w:rsidR="00151771" w:rsidRPr="00B17141" w:rsidRDefault="00CA02ED" w:rsidP="00CA02E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A SER REALOCADO</w:t>
            </w:r>
          </w:p>
        </w:tc>
      </w:tr>
      <w:tr w:rsidR="00151771" w:rsidTr="004628CF">
        <w:trPr>
          <w:trHeight w:val="375"/>
          <w:jc w:val="center"/>
        </w:trPr>
        <w:tc>
          <w:tcPr>
            <w:tcW w:w="189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15177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273" w:type="dxa"/>
            <w:vAlign w:val="center"/>
          </w:tcPr>
          <w:p w:rsidR="00151771" w:rsidRPr="00B17141" w:rsidRDefault="00151771" w:rsidP="001A5BE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559" w:type="dxa"/>
            <w:vAlign w:val="center"/>
          </w:tcPr>
          <w:p w:rsidR="00151771" w:rsidRPr="00B17141" w:rsidRDefault="00151771" w:rsidP="00CA02E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CA02ED">
              <w:rPr>
                <w:rFonts w:ascii="Tahoma" w:eastAsia="Arial Unicode MS" w:hAnsi="Tahoma" w:cs="Tahoma"/>
                <w:sz w:val="18"/>
                <w:szCs w:val="18"/>
              </w:rPr>
              <w:t>300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151771" w:rsidRPr="00813B51" w:rsidRDefault="00151771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540678">
        <w:rPr>
          <w:rFonts w:ascii="Tahoma" w:hAnsi="Tahoma" w:cs="Tahoma"/>
          <w:bCs/>
          <w:szCs w:val="22"/>
        </w:rPr>
        <w:t>23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540678" w:rsidRPr="00540678" w:rsidRDefault="007D3BF3" w:rsidP="00540678">
      <w:pPr>
        <w:spacing w:after="0" w:line="360" w:lineRule="auto"/>
        <w:ind w:firstLine="525"/>
        <w:rPr>
          <w:rFonts w:ascii="Tahoma" w:hAnsi="Tahoma" w:cs="Tahoma"/>
          <w:color w:val="000000" w:themeColor="text1"/>
          <w:shd w:val="clear" w:color="auto" w:fill="FFFFFF"/>
        </w:rPr>
      </w:pPr>
      <w:r>
        <w:rPr>
          <w:rFonts w:ascii="Tahoma" w:eastAsia="Arial Unicode MS" w:hAnsi="Tahoma" w:cs="Tahoma"/>
          <w:bCs/>
          <w:szCs w:val="22"/>
        </w:rPr>
        <w:tab/>
      </w:r>
      <w:r w:rsidR="00540678" w:rsidRPr="00540678">
        <w:rPr>
          <w:rFonts w:ascii="Tahoma" w:hAnsi="Tahoma" w:cs="Tahoma"/>
          <w:color w:val="000000" w:themeColor="text1"/>
          <w:shd w:val="clear" w:color="auto" w:fill="FFFFFF"/>
        </w:rPr>
        <w:t xml:space="preserve">O direito ao trabalho é um direito constitucionalmente posto e é a partir dele que se consegue dignificar o homem, o permitindo que trace por si só seu processo de escolha e seus caminhos. </w:t>
      </w:r>
      <w:r w:rsidR="00540678">
        <w:rPr>
          <w:rFonts w:ascii="Tahoma" w:hAnsi="Tahoma" w:cs="Tahoma"/>
          <w:color w:val="000000" w:themeColor="text1"/>
          <w:shd w:val="clear" w:color="auto" w:fill="FFFFFF"/>
        </w:rPr>
        <w:t>Sabendo disso, a cidade de Niterói em vanguarda instaurou a Coordenadoria de Trabalho, Emprego e Renda, vinculada ao gabinete do prefeito.</w:t>
      </w:r>
    </w:p>
    <w:p w:rsidR="00540678" w:rsidRPr="00540678" w:rsidRDefault="00540678" w:rsidP="00540678">
      <w:pPr>
        <w:spacing w:after="0" w:line="360" w:lineRule="auto"/>
        <w:ind w:firstLine="525"/>
        <w:rPr>
          <w:rFonts w:ascii="Tahoma" w:hAnsi="Tahoma" w:cs="Tahoma"/>
          <w:color w:val="000000" w:themeColor="text1"/>
          <w:shd w:val="clear" w:color="auto" w:fill="FFFFFF"/>
        </w:rPr>
      </w:pPr>
      <w:r w:rsidRPr="00540678">
        <w:rPr>
          <w:rFonts w:ascii="Tahoma" w:hAnsi="Tahoma" w:cs="Tahoma"/>
          <w:color w:val="000000" w:themeColor="text1"/>
          <w:shd w:val="clear" w:color="auto" w:fill="FFFFFF"/>
        </w:rPr>
        <w:t xml:space="preserve">A Vila Ipiranga é uma das maiores e mais populosas favelas na cidade e tem um déficit de emprego alto, que ante a atual crise econômica </w:t>
      </w:r>
      <w:r>
        <w:rPr>
          <w:rFonts w:ascii="Tahoma" w:hAnsi="Tahoma" w:cs="Tahoma"/>
          <w:color w:val="000000" w:themeColor="text1"/>
          <w:shd w:val="clear" w:color="auto" w:fill="FFFFFF"/>
        </w:rPr>
        <w:t>esta a crescer</w:t>
      </w:r>
      <w:r w:rsidRPr="00540678">
        <w:rPr>
          <w:rFonts w:ascii="Tahoma" w:hAnsi="Tahoma" w:cs="Tahoma"/>
          <w:color w:val="000000" w:themeColor="text1"/>
          <w:shd w:val="clear" w:color="auto" w:fill="FFFFFF"/>
        </w:rPr>
        <w:t>.</w:t>
      </w:r>
    </w:p>
    <w:p w:rsidR="00894013" w:rsidRPr="00894013" w:rsidRDefault="00540678" w:rsidP="00540678">
      <w:pPr>
        <w:spacing w:after="0" w:line="360" w:lineRule="auto"/>
        <w:ind w:firstLine="525"/>
        <w:rPr>
          <w:rFonts w:ascii="Tahoma" w:hAnsi="Tahoma" w:cs="Tahoma"/>
        </w:rPr>
      </w:pPr>
      <w:r w:rsidRPr="00540678">
        <w:rPr>
          <w:rFonts w:ascii="Tahoma" w:hAnsi="Tahoma" w:cs="Tahoma"/>
          <w:color w:val="000000" w:themeColor="text1"/>
          <w:shd w:val="clear" w:color="auto" w:fill="FFFFFF"/>
        </w:rPr>
        <w:t>Na entrada da vila há uma padaria desativa que já foi uma padaria escola e que formou diversos padeiros e confeiteiros de graça. Infelizmente a padaria hoje se encontra fechada</w:t>
      </w:r>
      <w:r>
        <w:rPr>
          <w:rFonts w:ascii="Tahoma" w:hAnsi="Tahoma" w:cs="Tahoma"/>
          <w:color w:val="000000" w:themeColor="text1"/>
          <w:shd w:val="clear" w:color="auto" w:fill="FFFFFF"/>
        </w:rPr>
        <w:t>,</w:t>
      </w:r>
      <w:r w:rsidRPr="00540678">
        <w:rPr>
          <w:rFonts w:ascii="Tahoma" w:hAnsi="Tahoma" w:cs="Tahoma"/>
          <w:color w:val="000000" w:themeColor="text1"/>
          <w:shd w:val="clear" w:color="auto" w:fill="FFFFFF"/>
        </w:rPr>
        <w:t xml:space="preserve"> ainda que totalmente equipada. A presente emenda visa garantir recursos para reativar esse potente mecanismo de ensino capaz de ajudar a reativar a economia da cidade.</w:t>
      </w:r>
    </w:p>
    <w:sectPr w:rsidR="00894013" w:rsidRPr="00894013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BC6" w:rsidRDefault="00EA1BC6" w:rsidP="000E0409">
      <w:pPr>
        <w:spacing w:after="0"/>
      </w:pPr>
      <w:r>
        <w:separator/>
      </w:r>
    </w:p>
  </w:endnote>
  <w:endnote w:type="continuationSeparator" w:id="0">
    <w:p w:rsidR="00EA1BC6" w:rsidRDefault="00EA1BC6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BC6" w:rsidRDefault="00EA1BC6" w:rsidP="000E0409">
      <w:pPr>
        <w:spacing w:after="0"/>
      </w:pPr>
      <w:r>
        <w:separator/>
      </w:r>
    </w:p>
  </w:footnote>
  <w:footnote w:type="continuationSeparator" w:id="0">
    <w:p w:rsidR="00EA1BC6" w:rsidRDefault="00EA1BC6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3600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027B"/>
    <w:rsid w:val="001126BC"/>
    <w:rsid w:val="0011723E"/>
    <w:rsid w:val="00117315"/>
    <w:rsid w:val="00125FB9"/>
    <w:rsid w:val="00144FB6"/>
    <w:rsid w:val="00147BD2"/>
    <w:rsid w:val="00151771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373D1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628CF"/>
    <w:rsid w:val="00471B14"/>
    <w:rsid w:val="00477168"/>
    <w:rsid w:val="004A2826"/>
    <w:rsid w:val="004B191C"/>
    <w:rsid w:val="004B505F"/>
    <w:rsid w:val="004B62C6"/>
    <w:rsid w:val="004C76A4"/>
    <w:rsid w:val="004E431F"/>
    <w:rsid w:val="00502C79"/>
    <w:rsid w:val="005065F2"/>
    <w:rsid w:val="00521A7F"/>
    <w:rsid w:val="00522048"/>
    <w:rsid w:val="00533CA5"/>
    <w:rsid w:val="005350CC"/>
    <w:rsid w:val="00536255"/>
    <w:rsid w:val="00540678"/>
    <w:rsid w:val="0055425B"/>
    <w:rsid w:val="00564E2C"/>
    <w:rsid w:val="00570BC1"/>
    <w:rsid w:val="00571B20"/>
    <w:rsid w:val="005736AF"/>
    <w:rsid w:val="00576465"/>
    <w:rsid w:val="005C0FE9"/>
    <w:rsid w:val="005D2A3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723717"/>
    <w:rsid w:val="00756DD3"/>
    <w:rsid w:val="007834B5"/>
    <w:rsid w:val="00791CF2"/>
    <w:rsid w:val="00794AE8"/>
    <w:rsid w:val="00797FAF"/>
    <w:rsid w:val="007A7FE9"/>
    <w:rsid w:val="007B212E"/>
    <w:rsid w:val="007B2D6A"/>
    <w:rsid w:val="007D3BF3"/>
    <w:rsid w:val="007E4325"/>
    <w:rsid w:val="007E6B90"/>
    <w:rsid w:val="007E6C3D"/>
    <w:rsid w:val="007F4F29"/>
    <w:rsid w:val="00800AF5"/>
    <w:rsid w:val="00810E38"/>
    <w:rsid w:val="008170B9"/>
    <w:rsid w:val="00832FE8"/>
    <w:rsid w:val="008411B0"/>
    <w:rsid w:val="00853EBA"/>
    <w:rsid w:val="008608F2"/>
    <w:rsid w:val="00866C2F"/>
    <w:rsid w:val="00876589"/>
    <w:rsid w:val="00877C23"/>
    <w:rsid w:val="00890034"/>
    <w:rsid w:val="00894013"/>
    <w:rsid w:val="008A7273"/>
    <w:rsid w:val="008A7475"/>
    <w:rsid w:val="008B2E85"/>
    <w:rsid w:val="008B7B4D"/>
    <w:rsid w:val="008D3270"/>
    <w:rsid w:val="008E7604"/>
    <w:rsid w:val="008F0355"/>
    <w:rsid w:val="009505AE"/>
    <w:rsid w:val="00962944"/>
    <w:rsid w:val="00987BEE"/>
    <w:rsid w:val="00991D80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B1386E"/>
    <w:rsid w:val="00B25341"/>
    <w:rsid w:val="00B26BEF"/>
    <w:rsid w:val="00B32100"/>
    <w:rsid w:val="00B34EF9"/>
    <w:rsid w:val="00B60623"/>
    <w:rsid w:val="00B74B46"/>
    <w:rsid w:val="00B83BD6"/>
    <w:rsid w:val="00B87DC3"/>
    <w:rsid w:val="00B94848"/>
    <w:rsid w:val="00B96ED7"/>
    <w:rsid w:val="00BB5604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02ED"/>
    <w:rsid w:val="00CA22AC"/>
    <w:rsid w:val="00CA29AF"/>
    <w:rsid w:val="00CB0219"/>
    <w:rsid w:val="00CB09A7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686E"/>
    <w:rsid w:val="00E71FCA"/>
    <w:rsid w:val="00E8268D"/>
    <w:rsid w:val="00E83B5B"/>
    <w:rsid w:val="00E907EE"/>
    <w:rsid w:val="00E96B27"/>
    <w:rsid w:val="00EA1BC6"/>
    <w:rsid w:val="00EB6298"/>
    <w:rsid w:val="00EC00B3"/>
    <w:rsid w:val="00ED2B43"/>
    <w:rsid w:val="00F25EED"/>
    <w:rsid w:val="00F41FDA"/>
    <w:rsid w:val="00F44DCB"/>
    <w:rsid w:val="00F765B2"/>
    <w:rsid w:val="00F8367D"/>
    <w:rsid w:val="00F91C96"/>
    <w:rsid w:val="00F94C24"/>
    <w:rsid w:val="00F9563A"/>
    <w:rsid w:val="00FA665B"/>
    <w:rsid w:val="00FB1D44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09E73-E51C-46FE-9994-3BD88007E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</TotalTime>
  <Pages>2</Pages>
  <Words>329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97</cp:revision>
  <cp:lastPrinted>2021-10-22T16:06:00Z</cp:lastPrinted>
  <dcterms:created xsi:type="dcterms:W3CDTF">2021-02-22T19:25:00Z</dcterms:created>
  <dcterms:modified xsi:type="dcterms:W3CDTF">2022-11-23T19:02:00Z</dcterms:modified>
</cp:coreProperties>
</file>