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proofErr w:type="gramStart"/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proofErr w:type="gramEnd"/>
      <w:r w:rsidRPr="00813B51">
        <w:rPr>
          <w:rFonts w:ascii="Tahoma" w:hAnsi="Tahoma" w:cs="Tahoma"/>
          <w:b/>
          <w:bCs/>
          <w:sz w:val="24"/>
          <w:szCs w:val="22"/>
        </w:rPr>
        <w:t>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AÇÃO “</w:t>
      </w:r>
      <w:proofErr w:type="gramStart"/>
      <w:r w:rsidR="004628CF">
        <w:rPr>
          <w:rFonts w:ascii="Tahoma" w:hAnsi="Tahoma" w:cs="Tahoma"/>
          <w:b/>
          <w:color w:val="000000"/>
          <w:shd w:val="clear" w:color="auto" w:fill="FFFFFF"/>
        </w:rPr>
        <w:t>IMPLEMENTAÇÃO</w:t>
      </w:r>
      <w:proofErr w:type="gramEnd"/>
      <w:r w:rsidR="004628CF">
        <w:rPr>
          <w:rFonts w:ascii="Tahoma" w:hAnsi="Tahoma" w:cs="Tahoma"/>
          <w:b/>
          <w:color w:val="000000"/>
          <w:shd w:val="clear" w:color="auto" w:fill="FFFFFF"/>
        </w:rPr>
        <w:t xml:space="preserve"> DE HORTA COMUNITÁRIA NO CAVALÃO</w:t>
      </w:r>
      <w:r w:rsidRPr="003E147E">
        <w:rPr>
          <w:rFonts w:ascii="Tahoma" w:eastAsia="Arial Unicode MS" w:hAnsi="Tahoma" w:cs="Tahoma"/>
          <w:b/>
          <w:bCs/>
        </w:rPr>
        <w:t xml:space="preserve">” AO </w:t>
      </w:r>
      <w:r w:rsidR="0011027B">
        <w:rPr>
          <w:rFonts w:ascii="Tahoma" w:eastAsia="Arial Unicode MS" w:hAnsi="Tahoma" w:cs="Tahoma"/>
          <w:b/>
          <w:bCs/>
        </w:rPr>
        <w:t xml:space="preserve">PROGRAMA </w:t>
      </w:r>
      <w:r w:rsidR="004628CF">
        <w:rPr>
          <w:rFonts w:ascii="Tahoma" w:eastAsia="Arial Unicode MS" w:hAnsi="Tahoma" w:cs="Tahoma"/>
          <w:b/>
          <w:bCs/>
        </w:rPr>
        <w:t>147</w:t>
      </w:r>
      <w:r w:rsidR="0011027B">
        <w:rPr>
          <w:rFonts w:ascii="Tahoma" w:eastAsia="Arial Unicode MS" w:hAnsi="Tahoma" w:cs="Tahoma"/>
          <w:b/>
          <w:bCs/>
        </w:rPr>
        <w:t xml:space="preserve"> – </w:t>
      </w:r>
      <w:r w:rsidR="004628CF">
        <w:rPr>
          <w:rFonts w:ascii="Tahoma" w:eastAsia="Arial Unicode MS" w:hAnsi="Tahoma" w:cs="Tahoma"/>
          <w:b/>
          <w:bCs/>
        </w:rPr>
        <w:t>CIDADE VERDE E SUSTENTÁVEL</w:t>
      </w:r>
      <w:r w:rsidR="0011027B">
        <w:rPr>
          <w:rFonts w:ascii="Tahoma" w:eastAsia="Arial Unicode MS" w:hAnsi="Tahoma" w:cs="Tahoma"/>
          <w:b/>
          <w:bCs/>
        </w:rPr>
        <w:t xml:space="preserve">,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4628CF">
        <w:rPr>
          <w:rFonts w:ascii="Tahoma" w:eastAsia="Arial Unicode MS" w:hAnsi="Tahoma" w:cs="Tahoma"/>
          <w:b/>
          <w:bCs/>
        </w:rPr>
        <w:t>42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>
        <w:rPr>
          <w:rFonts w:ascii="Tahoma" w:eastAsia="Arial Unicode MS" w:hAnsi="Tahoma" w:cs="Tahoma"/>
          <w:b/>
          <w:bCs/>
        </w:rPr>
        <w:t xml:space="preserve">SEC MUN DE </w:t>
      </w:r>
      <w:r w:rsidR="004628CF">
        <w:rPr>
          <w:rFonts w:ascii="Tahoma" w:eastAsia="Arial Unicode MS" w:hAnsi="Tahoma" w:cs="Tahoma"/>
          <w:b/>
          <w:bCs/>
        </w:rPr>
        <w:t>MEIO AMB, REC. HÍDRICOS E SUSTENTABILIDADE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proofErr w:type="gramStart"/>
      <w:r w:rsidR="004628CF">
        <w:rPr>
          <w:rFonts w:ascii="Tahoma" w:hAnsi="Tahoma" w:cs="Tahoma"/>
          <w:b/>
          <w:color w:val="000000"/>
          <w:shd w:val="clear" w:color="auto" w:fill="FFFFFF"/>
        </w:rPr>
        <w:t>IMPLEMENTAÇÃO</w:t>
      </w:r>
      <w:proofErr w:type="gramEnd"/>
      <w:r w:rsidR="004628CF">
        <w:rPr>
          <w:rFonts w:ascii="Tahoma" w:hAnsi="Tahoma" w:cs="Tahoma"/>
          <w:b/>
          <w:color w:val="000000"/>
          <w:shd w:val="clear" w:color="auto" w:fill="FFFFFF"/>
        </w:rPr>
        <w:t xml:space="preserve"> DE HORTA COMUNITÁRIA NO CAVALÃO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r w:rsidR="004628CF">
        <w:rPr>
          <w:rFonts w:ascii="Tahoma" w:eastAsia="Arial Unicode MS" w:hAnsi="Tahoma" w:cs="Tahoma"/>
          <w:b/>
          <w:szCs w:val="22"/>
        </w:rPr>
        <w:t>42</w:t>
      </w:r>
      <w:r>
        <w:rPr>
          <w:rFonts w:ascii="Tahoma" w:eastAsia="Arial Unicode MS" w:hAnsi="Tahoma" w:cs="Tahoma"/>
          <w:b/>
          <w:szCs w:val="22"/>
        </w:rPr>
        <w:t>.01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4628CF">
        <w:rPr>
          <w:rFonts w:ascii="Tahoma" w:eastAsia="Arial Unicode MS" w:hAnsi="Tahoma" w:cs="Tahoma"/>
          <w:b/>
          <w:bCs/>
        </w:rPr>
        <w:t>SEC MUN DE MEIO AMB, REC. HÍDRICOS E SUSTENTABILIDADE</w:t>
      </w:r>
      <w:r w:rsidR="004628CF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no valor de R$ </w:t>
      </w:r>
      <w:r w:rsidR="004628CF">
        <w:rPr>
          <w:rFonts w:ascii="Tahoma" w:eastAsia="Arial Unicode MS" w:hAnsi="Tahoma" w:cs="Tahoma"/>
          <w:bCs/>
          <w:szCs w:val="22"/>
        </w:rPr>
        <w:t>50</w:t>
      </w:r>
      <w:r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4628CF">
        <w:rPr>
          <w:rFonts w:ascii="Tahoma" w:eastAsia="Arial Unicode MS" w:hAnsi="Tahoma" w:cs="Tahoma"/>
          <w:bCs/>
          <w:szCs w:val="22"/>
        </w:rPr>
        <w:t>cinquenta</w:t>
      </w:r>
      <w:r>
        <w:rPr>
          <w:rFonts w:ascii="Tahoma" w:eastAsia="Arial Unicode MS" w:hAnsi="Tahoma" w:cs="Tahoma"/>
          <w:bCs/>
          <w:szCs w:val="22"/>
        </w:rPr>
        <w:t xml:space="preserve"> 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4628CF">
        <w:rPr>
          <w:rFonts w:ascii="Tahoma" w:eastAsia="Arial Unicode MS" w:hAnsi="Tahoma" w:cs="Tahoma"/>
          <w:szCs w:val="22"/>
        </w:rPr>
        <w:t>42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</w:t>
      </w:r>
      <w:r w:rsidR="004628CF">
        <w:rPr>
          <w:rFonts w:ascii="Tahoma" w:eastAsia="Arial Unicode MS" w:hAnsi="Tahoma" w:cs="Tahoma"/>
          <w:szCs w:val="22"/>
        </w:rPr>
        <w:t>de Meio Ambiente, Recursos Hídricos e Sustentabilidade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>
        <w:rPr>
          <w:rFonts w:ascii="Tahoma" w:eastAsia="Arial Unicode MS" w:hAnsi="Tahoma" w:cs="Tahoma"/>
          <w:szCs w:val="22"/>
        </w:rPr>
        <w:t>01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4628CF">
        <w:rPr>
          <w:rFonts w:ascii="Tahoma" w:eastAsia="Arial Unicode MS" w:hAnsi="Tahoma" w:cs="Tahoma"/>
          <w:szCs w:val="22"/>
        </w:rPr>
        <w:t xml:space="preserve">Secretaria Municipal de Meio Ambiente, Recursos Hídricos e </w:t>
      </w:r>
      <w:proofErr w:type="gramStart"/>
      <w:r w:rsidR="004628CF">
        <w:rPr>
          <w:rFonts w:ascii="Tahoma" w:eastAsia="Arial Unicode MS" w:hAnsi="Tahoma" w:cs="Tahoma"/>
          <w:szCs w:val="22"/>
        </w:rPr>
        <w:t>Sustentabilidade</w:t>
      </w:r>
      <w:proofErr w:type="gramEnd"/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341" w:type="dxa"/>
        <w:jc w:val="center"/>
        <w:tblInd w:w="-190" w:type="dxa"/>
        <w:tblLayout w:type="fixed"/>
        <w:tblLook w:val="04A0" w:firstRow="1" w:lastRow="0" w:firstColumn="1" w:lastColumn="0" w:noHBand="0" w:noVBand="1"/>
      </w:tblPr>
      <w:tblGrid>
        <w:gridCol w:w="1843"/>
        <w:gridCol w:w="1417"/>
        <w:gridCol w:w="996"/>
        <w:gridCol w:w="1032"/>
        <w:gridCol w:w="1511"/>
        <w:gridCol w:w="1542"/>
      </w:tblGrid>
      <w:tr w:rsidR="004628CF" w:rsidTr="00FB1D44">
        <w:trPr>
          <w:trHeight w:val="751"/>
          <w:jc w:val="center"/>
        </w:trPr>
        <w:tc>
          <w:tcPr>
            <w:tcW w:w="1843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4628CF" w:rsidTr="00FB1D44">
        <w:trPr>
          <w:trHeight w:val="375"/>
          <w:jc w:val="center"/>
        </w:trPr>
        <w:tc>
          <w:tcPr>
            <w:tcW w:w="1843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42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.01</w:t>
            </w:r>
          </w:p>
        </w:tc>
        <w:tc>
          <w:tcPr>
            <w:tcW w:w="1417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140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4628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R$ 50.000,00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4628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R$ 50.000,00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151771" w:rsidRDefault="00B83BD6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151771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002C00">
        <w:rPr>
          <w:rFonts w:ascii="Tahoma" w:hAnsi="Tahoma" w:cs="Tahoma"/>
          <w:bCs/>
          <w:szCs w:val="22"/>
        </w:rPr>
        <w:t xml:space="preserve">0900.956 </w:t>
      </w:r>
      <w:r w:rsidR="00151771" w:rsidRPr="00236A77">
        <w:rPr>
          <w:rFonts w:ascii="Tahoma" w:hAnsi="Tahoma" w:cs="Tahoma"/>
          <w:bCs/>
          <w:szCs w:val="22"/>
        </w:rPr>
        <w:t xml:space="preserve">denominada </w:t>
      </w:r>
      <w:r w:rsidR="00151771" w:rsidRPr="00890034">
        <w:rPr>
          <w:rFonts w:ascii="Tahoma" w:hAnsi="Tahoma" w:cs="Tahoma"/>
          <w:b/>
          <w:bCs/>
          <w:szCs w:val="22"/>
        </w:rPr>
        <w:t>Reserva de Contingência</w:t>
      </w:r>
      <w:r w:rsidR="00151771" w:rsidRPr="00236A77">
        <w:rPr>
          <w:rFonts w:ascii="Tahoma" w:hAnsi="Tahoma" w:cs="Tahoma"/>
          <w:bCs/>
          <w:szCs w:val="22"/>
        </w:rPr>
        <w:t xml:space="preserve">, elencada no Anexo </w:t>
      </w:r>
      <w:r w:rsidR="00151771">
        <w:rPr>
          <w:rFonts w:ascii="Tahoma" w:hAnsi="Tahoma" w:cs="Tahoma"/>
          <w:bCs/>
          <w:szCs w:val="22"/>
        </w:rPr>
        <w:t xml:space="preserve">Livro </w:t>
      </w:r>
      <w:r w:rsidR="00151771">
        <w:rPr>
          <w:rFonts w:ascii="Tahoma" w:hAnsi="Tahoma" w:cs="Tahoma"/>
          <w:bCs/>
          <w:szCs w:val="22"/>
        </w:rPr>
        <w:lastRenderedPageBreak/>
        <w:t xml:space="preserve">PLOA </w:t>
      </w:r>
      <w:r w:rsidR="00151771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151771">
        <w:rPr>
          <w:rFonts w:ascii="Tahoma" w:hAnsi="Tahoma" w:cs="Tahoma"/>
          <w:szCs w:val="22"/>
        </w:rPr>
        <w:t>cuja soma total realocada</w:t>
      </w:r>
      <w:r w:rsidR="00151771" w:rsidRPr="00B17141">
        <w:rPr>
          <w:rFonts w:ascii="Tahoma" w:hAnsi="Tahoma" w:cs="Tahoma"/>
          <w:szCs w:val="22"/>
        </w:rPr>
        <w:t xml:space="preserve"> </w:t>
      </w:r>
      <w:r w:rsidR="00151771">
        <w:rPr>
          <w:rFonts w:ascii="Tahoma" w:hAnsi="Tahoma" w:cs="Tahoma"/>
          <w:szCs w:val="22"/>
        </w:rPr>
        <w:t xml:space="preserve">é </w:t>
      </w:r>
      <w:r w:rsidR="00151771" w:rsidRPr="00B17141">
        <w:rPr>
          <w:rFonts w:ascii="Tahoma" w:hAnsi="Tahoma" w:cs="Tahoma"/>
          <w:szCs w:val="22"/>
        </w:rPr>
        <w:t xml:space="preserve">de </w:t>
      </w:r>
      <w:r w:rsidR="004628CF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4628CF">
        <w:rPr>
          <w:rFonts w:ascii="Tahoma" w:eastAsia="Arial Unicode MS" w:hAnsi="Tahoma" w:cs="Tahoma"/>
          <w:bCs/>
          <w:szCs w:val="22"/>
        </w:rPr>
        <w:t>50.000</w:t>
      </w:r>
      <w:r w:rsidR="004628CF" w:rsidRPr="00B17141">
        <w:rPr>
          <w:rFonts w:ascii="Tahoma" w:eastAsia="Arial Unicode MS" w:hAnsi="Tahoma" w:cs="Tahoma"/>
          <w:bCs/>
          <w:szCs w:val="22"/>
        </w:rPr>
        <w:t>,00 (</w:t>
      </w:r>
      <w:r w:rsidR="004628CF">
        <w:rPr>
          <w:rFonts w:ascii="Tahoma" w:eastAsia="Arial Unicode MS" w:hAnsi="Tahoma" w:cs="Tahoma"/>
          <w:bCs/>
          <w:szCs w:val="22"/>
        </w:rPr>
        <w:t xml:space="preserve">cinquenta mil </w:t>
      </w:r>
      <w:r w:rsidR="004628CF" w:rsidRPr="00B17141">
        <w:rPr>
          <w:rFonts w:ascii="Tahoma" w:eastAsia="Arial Unicode MS" w:hAnsi="Tahoma" w:cs="Tahoma"/>
          <w:bCs/>
          <w:szCs w:val="22"/>
        </w:rPr>
        <w:t>reais)</w:t>
      </w:r>
      <w:r w:rsidR="00002C00">
        <w:rPr>
          <w:rFonts w:ascii="Tahoma" w:eastAsia="Arial Unicode MS" w:hAnsi="Tahoma" w:cs="Tahoma"/>
          <w:bCs/>
          <w:szCs w:val="22"/>
        </w:rPr>
        <w:t>:</w:t>
      </w:r>
    </w:p>
    <w:tbl>
      <w:tblPr>
        <w:tblStyle w:val="Tabelacomgrade"/>
        <w:tblW w:w="10277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273"/>
        <w:gridCol w:w="1559"/>
      </w:tblGrid>
      <w:tr w:rsidR="00151771" w:rsidTr="004628CF">
        <w:trPr>
          <w:trHeight w:val="425"/>
          <w:jc w:val="center"/>
        </w:trPr>
        <w:tc>
          <w:tcPr>
            <w:tcW w:w="10277" w:type="dxa"/>
            <w:gridSpan w:val="7"/>
            <w:vAlign w:val="center"/>
          </w:tcPr>
          <w:p w:rsidR="0015177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COMPENSAÇÃO</w:t>
            </w:r>
          </w:p>
        </w:tc>
      </w:tr>
      <w:tr w:rsidR="00151771" w:rsidTr="004628CF">
        <w:trPr>
          <w:trHeight w:val="751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5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151771" w:rsidTr="004628CF">
        <w:trPr>
          <w:trHeight w:val="375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99 – </w:t>
            </w: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RESERVA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DE CONTINGÊNCIA</w:t>
            </w:r>
          </w:p>
        </w:tc>
        <w:tc>
          <w:tcPr>
            <w:tcW w:w="1276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99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0900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956</w:t>
            </w:r>
          </w:p>
        </w:tc>
        <w:tc>
          <w:tcPr>
            <w:tcW w:w="1032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559" w:type="dxa"/>
            <w:vAlign w:val="center"/>
          </w:tcPr>
          <w:p w:rsidR="00151771" w:rsidRPr="00B17141" w:rsidRDefault="00151771" w:rsidP="004628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4628CF">
              <w:rPr>
                <w:rFonts w:ascii="Tahoma" w:eastAsia="Arial Unicode MS" w:hAnsi="Tahoma" w:cs="Tahoma"/>
                <w:sz w:val="18"/>
                <w:szCs w:val="18"/>
              </w:rPr>
              <w:t>50</w:t>
            </w:r>
            <w:r w:rsidRPr="00151771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151771" w:rsidRPr="00813B51" w:rsidRDefault="00151771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8205FE">
        <w:rPr>
          <w:rFonts w:ascii="Tahoma" w:hAnsi="Tahoma" w:cs="Tahoma"/>
          <w:bCs/>
          <w:szCs w:val="22"/>
        </w:rPr>
        <w:t>22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4628CF" w:rsidRDefault="004628CF" w:rsidP="004628CF">
      <w:pPr>
        <w:spacing w:line="360" w:lineRule="auto"/>
        <w:rPr>
          <w:rFonts w:ascii="Tahoma" w:hAnsi="Tahoma" w:cs="Tahoma"/>
          <w:szCs w:val="26"/>
        </w:rPr>
      </w:pPr>
      <w:bookmarkStart w:id="0" w:name="_GoBack"/>
      <w:r>
        <w:rPr>
          <w:rFonts w:ascii="Tahoma" w:eastAsia="Arial Unicode MS" w:hAnsi="Tahoma" w:cs="Tahoma"/>
          <w:bCs/>
          <w:szCs w:val="22"/>
        </w:rPr>
        <w:t xml:space="preserve">No dia 10/10 ocorreu na Câmara Municipal de Niterói uma Sessão Plenária Simulada com alunos da Rede Municipal de Educação. Ali, eles se portaram como Legisladores Municipais e apresentaram propostas de melhoria para sua cidade e suas escolas. </w:t>
      </w:r>
      <w:r>
        <w:rPr>
          <w:rFonts w:ascii="Tahoma" w:hAnsi="Tahoma" w:cs="Tahoma"/>
          <w:szCs w:val="26"/>
        </w:rPr>
        <w:t xml:space="preserve">A presente emenda decorre de uma das proposições apresentadas pela comunidade escolar da CC Medalha Milagrosa. </w:t>
      </w:r>
    </w:p>
    <w:p w:rsidR="00FC04DC" w:rsidRPr="00074481" w:rsidRDefault="004628CF" w:rsidP="004628CF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  <w:szCs w:val="26"/>
        </w:rPr>
        <w:tab/>
        <w:t>Tal proposição advém da sugestão dos alunos para</w:t>
      </w:r>
      <w:proofErr w:type="gramStart"/>
      <w:r>
        <w:rPr>
          <w:rFonts w:ascii="Tahoma" w:hAnsi="Tahoma" w:cs="Tahoma"/>
          <w:szCs w:val="26"/>
        </w:rPr>
        <w:t xml:space="preserve">  </w:t>
      </w:r>
      <w:proofErr w:type="gramEnd"/>
      <w:r>
        <w:rPr>
          <w:rFonts w:ascii="Tahoma" w:hAnsi="Tahoma" w:cs="Tahoma"/>
          <w:szCs w:val="26"/>
        </w:rPr>
        <w:t xml:space="preserve">implementação de uma horta comunitária na comunidade. A proposição foi votada e aprovada pelos alunos ali presentes e dá ensejo a presente emenda. </w:t>
      </w:r>
      <w:bookmarkEnd w:id="0"/>
    </w:p>
    <w:sectPr w:rsidR="00FC04DC" w:rsidRPr="00074481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371" w:rsidRDefault="004F7371" w:rsidP="000E0409">
      <w:pPr>
        <w:spacing w:after="0"/>
      </w:pPr>
      <w:r>
        <w:separator/>
      </w:r>
    </w:p>
  </w:endnote>
  <w:endnote w:type="continuationSeparator" w:id="0">
    <w:p w:rsidR="004F7371" w:rsidRDefault="004F7371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371" w:rsidRDefault="004F7371" w:rsidP="000E0409">
      <w:pPr>
        <w:spacing w:after="0"/>
      </w:pPr>
      <w:r>
        <w:separator/>
      </w:r>
    </w:p>
  </w:footnote>
  <w:footnote w:type="continuationSeparator" w:id="0">
    <w:p w:rsidR="004F7371" w:rsidRDefault="004F7371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2C00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027B"/>
    <w:rsid w:val="001126BC"/>
    <w:rsid w:val="0011723E"/>
    <w:rsid w:val="00117315"/>
    <w:rsid w:val="00125FB9"/>
    <w:rsid w:val="00144FB6"/>
    <w:rsid w:val="00147BD2"/>
    <w:rsid w:val="00151771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373D1"/>
    <w:rsid w:val="0026770A"/>
    <w:rsid w:val="00271A04"/>
    <w:rsid w:val="00281F29"/>
    <w:rsid w:val="0028649C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628CF"/>
    <w:rsid w:val="00471B14"/>
    <w:rsid w:val="00477168"/>
    <w:rsid w:val="004A2826"/>
    <w:rsid w:val="004B191C"/>
    <w:rsid w:val="004B505F"/>
    <w:rsid w:val="004B62C6"/>
    <w:rsid w:val="004C76A4"/>
    <w:rsid w:val="004E431F"/>
    <w:rsid w:val="004F7371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C0FE9"/>
    <w:rsid w:val="005D2A39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D72D1"/>
    <w:rsid w:val="00723717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205FE"/>
    <w:rsid w:val="00832FE8"/>
    <w:rsid w:val="008411B0"/>
    <w:rsid w:val="00853EBA"/>
    <w:rsid w:val="008608F2"/>
    <w:rsid w:val="00866C2F"/>
    <w:rsid w:val="00876589"/>
    <w:rsid w:val="00877C23"/>
    <w:rsid w:val="00890034"/>
    <w:rsid w:val="008A7475"/>
    <w:rsid w:val="008B060F"/>
    <w:rsid w:val="008B2E85"/>
    <w:rsid w:val="008B7B4D"/>
    <w:rsid w:val="008D3270"/>
    <w:rsid w:val="008E7604"/>
    <w:rsid w:val="008F0355"/>
    <w:rsid w:val="009505AE"/>
    <w:rsid w:val="00962944"/>
    <w:rsid w:val="00987BEE"/>
    <w:rsid w:val="00991D80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96ED7"/>
    <w:rsid w:val="00BB5604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65BA"/>
    <w:rsid w:val="00C87E99"/>
    <w:rsid w:val="00CA22AC"/>
    <w:rsid w:val="00CA29AF"/>
    <w:rsid w:val="00CB0219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E012E0"/>
    <w:rsid w:val="00E1119B"/>
    <w:rsid w:val="00E23FAC"/>
    <w:rsid w:val="00E3159F"/>
    <w:rsid w:val="00E37D88"/>
    <w:rsid w:val="00E5183F"/>
    <w:rsid w:val="00E56B08"/>
    <w:rsid w:val="00E62157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B1D44"/>
    <w:rsid w:val="00FC04DC"/>
    <w:rsid w:val="00FC57F5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7801D-DF5D-4BA4-8B55-5BC64AF79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</TotalTime>
  <Pages>2</Pages>
  <Words>299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95</cp:revision>
  <cp:lastPrinted>2022-11-22T17:52:00Z</cp:lastPrinted>
  <dcterms:created xsi:type="dcterms:W3CDTF">2021-02-22T19:25:00Z</dcterms:created>
  <dcterms:modified xsi:type="dcterms:W3CDTF">2022-11-22T17:53:00Z</dcterms:modified>
</cp:coreProperties>
</file>