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C72735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:rsidR="0026068D" w:rsidRDefault="007E3053" w:rsidP="007E3053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</w:t>
      </w:r>
      <w:r>
        <w:rPr>
          <w:rFonts w:ascii="Tahoma" w:eastAsia="Arial Unicode MS" w:hAnsi="Tahoma" w:cs="Tahoma"/>
          <w:b/>
          <w:bCs/>
          <w:sz w:val="20"/>
        </w:rPr>
        <w:t>MODIFICATIVA</w:t>
      </w:r>
      <w:r w:rsidRPr="00813B51">
        <w:rPr>
          <w:rFonts w:ascii="Tahoma" w:eastAsia="Arial Unicode MS" w:hAnsi="Tahoma" w:cs="Tahoma"/>
          <w:b/>
          <w:bCs/>
          <w:sz w:val="20"/>
        </w:rPr>
        <w:t xml:space="preserve"> QUE ACRESCENTA VALORES AO ÓRGÃO </w:t>
      </w:r>
      <w:r>
        <w:rPr>
          <w:rFonts w:ascii="Tahoma" w:eastAsia="Arial Unicode MS" w:hAnsi="Tahoma" w:cs="Tahoma"/>
          <w:b/>
          <w:bCs/>
          <w:sz w:val="20"/>
        </w:rPr>
        <w:t>10</w:t>
      </w:r>
      <w:r w:rsidRPr="00813B51">
        <w:rPr>
          <w:rFonts w:ascii="Tahoma" w:eastAsia="Arial Unicode MS" w:hAnsi="Tahoma" w:cs="Tahoma"/>
          <w:b/>
          <w:bCs/>
          <w:sz w:val="20"/>
        </w:rPr>
        <w:t xml:space="preserve"> – </w:t>
      </w:r>
      <w:r>
        <w:rPr>
          <w:rFonts w:ascii="Tahoma" w:eastAsia="Arial Unicode MS" w:hAnsi="Tahoma" w:cs="Tahoma"/>
          <w:b/>
          <w:bCs/>
          <w:sz w:val="20"/>
        </w:rPr>
        <w:t>SECRETARIA EXECUTIVA DO PREFEITO, FUNÇÃO 14 - DIREITOS DA CIDADANIA, PROGRAMA 150 – GESTÃO PÚBLICA TRÂNSPARENTE E PARTICIPATIVA, AÇÃO 60</w:t>
      </w:r>
      <w:r w:rsidR="001E7B90">
        <w:rPr>
          <w:rFonts w:ascii="Tahoma" w:eastAsia="Arial Unicode MS" w:hAnsi="Tahoma" w:cs="Tahoma"/>
          <w:b/>
          <w:bCs/>
          <w:sz w:val="20"/>
        </w:rPr>
        <w:t>21</w:t>
      </w:r>
      <w:r>
        <w:rPr>
          <w:rFonts w:ascii="Tahoma" w:eastAsia="Arial Unicode MS" w:hAnsi="Tahoma" w:cs="Tahoma"/>
          <w:b/>
          <w:bCs/>
          <w:sz w:val="20"/>
        </w:rPr>
        <w:t xml:space="preserve"> – FUNCIONAL 14</w:t>
      </w:r>
      <w:r w:rsidR="001E7B90">
        <w:rPr>
          <w:rFonts w:ascii="Tahoma" w:eastAsia="Arial Unicode MS" w:hAnsi="Tahoma" w:cs="Tahoma"/>
          <w:b/>
          <w:bCs/>
          <w:sz w:val="20"/>
        </w:rPr>
        <w:t>121</w:t>
      </w:r>
      <w:r>
        <w:rPr>
          <w:rFonts w:ascii="Tahoma" w:eastAsia="Arial Unicode MS" w:hAnsi="Tahoma" w:cs="Tahoma"/>
          <w:b/>
          <w:bCs/>
          <w:sz w:val="20"/>
        </w:rPr>
        <w:t xml:space="preserve">, </w:t>
      </w:r>
      <w:r w:rsidRPr="00813B51">
        <w:rPr>
          <w:rFonts w:ascii="Tahoma" w:eastAsia="Arial Unicode MS" w:hAnsi="Tahoma" w:cs="Tahoma"/>
          <w:b/>
          <w:bCs/>
          <w:sz w:val="20"/>
        </w:rPr>
        <w:t>NO LIVRO LOA 2023.</w:t>
      </w:r>
    </w:p>
    <w:p w:rsidR="007E3053" w:rsidRPr="007E3053" w:rsidRDefault="007E3053" w:rsidP="007E3053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</w:p>
    <w:p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7E3053">
        <w:rPr>
          <w:rFonts w:ascii="Tahoma" w:eastAsia="Arial Unicode MS" w:hAnsi="Tahoma" w:cs="Tahoma"/>
          <w:bCs/>
          <w:szCs w:val="22"/>
        </w:rPr>
        <w:t xml:space="preserve">Modifica-se o valor da </w:t>
      </w:r>
      <w:r w:rsidR="007E3053" w:rsidRPr="007E3053">
        <w:rPr>
          <w:rFonts w:ascii="Tahoma" w:eastAsia="Arial Unicode MS" w:hAnsi="Tahoma" w:cs="Tahoma"/>
          <w:b/>
          <w:bCs/>
          <w:szCs w:val="22"/>
        </w:rPr>
        <w:t>AÇÃO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E7B90">
        <w:rPr>
          <w:rFonts w:ascii="Tahoma" w:eastAsia="Arial Unicode MS" w:hAnsi="Tahoma" w:cs="Tahoma"/>
          <w:b/>
          <w:bCs/>
          <w:szCs w:val="22"/>
        </w:rPr>
        <w:t>6021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CE0AFB">
        <w:rPr>
          <w:rFonts w:ascii="Tahoma" w:eastAsia="Arial Unicode MS" w:hAnsi="Tahoma" w:cs="Tahoma"/>
          <w:b/>
          <w:bCs/>
          <w:szCs w:val="22"/>
        </w:rPr>
        <w:t>-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1E7B90">
        <w:rPr>
          <w:rFonts w:ascii="Tahoma" w:eastAsia="Arial Unicode MS" w:hAnsi="Tahoma" w:cs="Tahoma"/>
          <w:b/>
          <w:szCs w:val="22"/>
        </w:rPr>
        <w:t>EXECUÇÃO DO PROJETO ORÇAMENTO PARTICIPATIVO DA JUVENTUDE</w:t>
      </w:r>
      <w:r w:rsidR="008052E0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7E3053">
        <w:rPr>
          <w:rFonts w:ascii="Tahoma" w:eastAsia="Arial Unicode MS" w:hAnsi="Tahoma" w:cs="Tahoma"/>
          <w:bCs/>
          <w:szCs w:val="22"/>
        </w:rPr>
        <w:t xml:space="preserve">no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: </w:t>
      </w:r>
      <w:r w:rsidR="007E3053">
        <w:rPr>
          <w:rFonts w:ascii="Tahoma" w:eastAsia="Arial Unicode MS" w:hAnsi="Tahoma" w:cs="Tahoma"/>
          <w:b/>
          <w:szCs w:val="22"/>
        </w:rPr>
        <w:t>10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7E3053">
        <w:rPr>
          <w:rFonts w:ascii="Tahoma" w:eastAsia="Arial Unicode MS" w:hAnsi="Tahoma" w:cs="Tahoma"/>
          <w:b/>
          <w:szCs w:val="22"/>
        </w:rPr>
        <w:t>SECRETARIA EXECUTIVA DO PREFEITO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7E3053">
        <w:rPr>
          <w:rFonts w:ascii="Tahoma" w:eastAsia="Arial Unicode MS" w:hAnsi="Tahoma" w:cs="Tahoma"/>
          <w:b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FUNÇÃO </w:t>
      </w:r>
      <w:r w:rsidR="007E3053">
        <w:rPr>
          <w:rFonts w:ascii="Tahoma" w:eastAsia="Arial Unicode MS" w:hAnsi="Tahoma" w:cs="Tahoma"/>
          <w:b/>
          <w:szCs w:val="22"/>
        </w:rPr>
        <w:t>14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7E3053">
        <w:rPr>
          <w:rFonts w:ascii="Tahoma" w:eastAsia="Arial Unicode MS" w:hAnsi="Tahoma" w:cs="Tahoma"/>
          <w:b/>
          <w:szCs w:val="22"/>
        </w:rPr>
        <w:t xml:space="preserve">DIREITOS DA CIDADANIA, PROGRAMA 150 – GESTÃO PÚBLICA TRÂNSPARENTE E PARTICIPATIVA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1E7B90">
        <w:rPr>
          <w:rFonts w:ascii="Tahoma" w:eastAsia="Arial Unicode MS" w:hAnsi="Tahoma" w:cs="Tahoma"/>
          <w:bCs/>
          <w:szCs w:val="22"/>
        </w:rPr>
        <w:t>78</w:t>
      </w:r>
      <w:r w:rsidR="00106A2B">
        <w:rPr>
          <w:rFonts w:ascii="Tahoma" w:eastAsia="Arial Unicode MS" w:hAnsi="Tahoma" w:cs="Tahoma"/>
          <w:bCs/>
          <w:szCs w:val="22"/>
        </w:rPr>
        <w:t>0</w:t>
      </w:r>
      <w:r w:rsidR="001116E8" w:rsidRPr="00B17141">
        <w:rPr>
          <w:rFonts w:ascii="Tahoma" w:eastAsia="Arial Unicode MS" w:hAnsi="Tahoma" w:cs="Tahoma"/>
          <w:bCs/>
          <w:szCs w:val="22"/>
        </w:rPr>
        <w:t>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1E7B90">
        <w:rPr>
          <w:rFonts w:ascii="Tahoma" w:eastAsia="Arial Unicode MS" w:hAnsi="Tahoma" w:cs="Tahoma"/>
          <w:bCs/>
          <w:szCs w:val="22"/>
        </w:rPr>
        <w:t xml:space="preserve">setecentos e </w:t>
      </w:r>
      <w:r w:rsidR="00A46A30">
        <w:rPr>
          <w:rFonts w:ascii="Tahoma" w:eastAsia="Arial Unicode MS" w:hAnsi="Tahoma" w:cs="Tahoma"/>
          <w:bCs/>
          <w:szCs w:val="22"/>
        </w:rPr>
        <w:t>oitenta</w:t>
      </w:r>
      <w:r w:rsidR="00106A2B">
        <w:rPr>
          <w:rFonts w:ascii="Tahoma" w:eastAsia="Arial Unicode MS" w:hAnsi="Tahoma" w:cs="Tahoma"/>
          <w:bCs/>
          <w:szCs w:val="22"/>
        </w:rPr>
        <w:t xml:space="preserve"> </w:t>
      </w:r>
      <w:r w:rsidR="003C76EA">
        <w:rPr>
          <w:rFonts w:ascii="Tahoma" w:eastAsia="Arial Unicode MS" w:hAnsi="Tahoma" w:cs="Tahoma"/>
          <w:bCs/>
          <w:szCs w:val="22"/>
        </w:rPr>
        <w:t xml:space="preserve">mil </w:t>
      </w:r>
      <w:r w:rsidR="001116E8" w:rsidRPr="00B17141">
        <w:rPr>
          <w:rFonts w:ascii="Tahoma" w:eastAsia="Arial Unicode MS" w:hAnsi="Tahoma" w:cs="Tahoma"/>
          <w:bCs/>
          <w:szCs w:val="22"/>
        </w:rPr>
        <w:t>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Órgão</w:t>
      </w:r>
      <w:r w:rsidRPr="00121E72">
        <w:rPr>
          <w:rFonts w:ascii="Tahoma" w:eastAsia="Arial Unicode MS" w:hAnsi="Tahoma" w:cs="Tahoma"/>
          <w:b/>
          <w:bCs/>
          <w:szCs w:val="22"/>
        </w:rPr>
        <w:t xml:space="preserve">: </w:t>
      </w:r>
      <w:r w:rsidR="00121E72" w:rsidRPr="00121E72">
        <w:rPr>
          <w:rFonts w:ascii="Tahoma" w:eastAsia="Arial Unicode MS" w:hAnsi="Tahoma" w:cs="Tahoma"/>
          <w:b/>
          <w:szCs w:val="22"/>
        </w:rPr>
        <w:t>10</w:t>
      </w:r>
      <w:r w:rsidRPr="00121E72">
        <w:rPr>
          <w:rFonts w:ascii="Tahoma" w:eastAsia="Arial Unicode MS" w:hAnsi="Tahoma" w:cs="Tahoma"/>
          <w:b/>
          <w:szCs w:val="22"/>
        </w:rPr>
        <w:t xml:space="preserve"> – </w:t>
      </w:r>
      <w:r w:rsidR="00121E72" w:rsidRPr="00121E72">
        <w:rPr>
          <w:rFonts w:ascii="Tahoma" w:eastAsia="Arial Unicode MS" w:hAnsi="Tahoma" w:cs="Tahoma"/>
          <w:b/>
          <w:szCs w:val="22"/>
        </w:rPr>
        <w:t>SECRETARIA EXECUTIVA DO PREFEITO</w:t>
      </w:r>
    </w:p>
    <w:p w:rsidR="002851ED" w:rsidRPr="00121E72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121E72">
        <w:rPr>
          <w:rFonts w:ascii="Tahoma" w:eastAsia="Arial Unicode MS" w:hAnsi="Tahoma" w:cs="Tahoma"/>
          <w:b/>
          <w:szCs w:val="22"/>
        </w:rPr>
        <w:t xml:space="preserve">01 – </w:t>
      </w:r>
      <w:r w:rsidR="00121E72">
        <w:rPr>
          <w:rFonts w:ascii="Tahoma" w:eastAsia="Arial Unicode MS" w:hAnsi="Tahoma" w:cs="Tahoma"/>
          <w:b/>
          <w:szCs w:val="22"/>
        </w:rPr>
        <w:t>Secretaria Executiva do Prefeito</w:t>
      </w:r>
    </w:p>
    <w:tbl>
      <w:tblPr>
        <w:tblStyle w:val="Tabelacomgrade"/>
        <w:tblW w:w="11001" w:type="dxa"/>
        <w:jc w:val="center"/>
        <w:tblLayout w:type="fixed"/>
        <w:tblLook w:val="04A0"/>
      </w:tblPr>
      <w:tblGrid>
        <w:gridCol w:w="1838"/>
        <w:gridCol w:w="1276"/>
        <w:gridCol w:w="1743"/>
        <w:gridCol w:w="1418"/>
        <w:gridCol w:w="952"/>
        <w:gridCol w:w="1032"/>
        <w:gridCol w:w="1511"/>
        <w:gridCol w:w="1231"/>
      </w:tblGrid>
      <w:tr w:rsidR="00B17141" w:rsidTr="00106A2B">
        <w:trPr>
          <w:trHeight w:val="751"/>
          <w:jc w:val="center"/>
        </w:trPr>
        <w:tc>
          <w:tcPr>
            <w:tcW w:w="183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743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:rsidTr="00106A2B">
        <w:trPr>
          <w:trHeight w:val="375"/>
          <w:jc w:val="center"/>
        </w:trPr>
        <w:tc>
          <w:tcPr>
            <w:tcW w:w="1838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276" w:type="dxa"/>
            <w:vAlign w:val="center"/>
          </w:tcPr>
          <w:p w:rsidR="00E13C19" w:rsidRPr="00B17141" w:rsidRDefault="00B17141" w:rsidP="00121E72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–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Direitos da Cidadania</w:t>
            </w:r>
          </w:p>
        </w:tc>
        <w:tc>
          <w:tcPr>
            <w:tcW w:w="1743" w:type="dxa"/>
            <w:vAlign w:val="center"/>
          </w:tcPr>
          <w:p w:rsidR="00E13C19" w:rsidRPr="00B17141" w:rsidRDefault="001E7B90" w:rsidP="001E7B90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121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–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Planejamento e Orçamento</w:t>
            </w:r>
          </w:p>
        </w:tc>
        <w:tc>
          <w:tcPr>
            <w:tcW w:w="1418" w:type="dxa"/>
            <w:vAlign w:val="center"/>
          </w:tcPr>
          <w:p w:rsidR="00E13C19" w:rsidRPr="00B17141" w:rsidRDefault="00CB1915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150</w:t>
            </w:r>
          </w:p>
        </w:tc>
        <w:tc>
          <w:tcPr>
            <w:tcW w:w="952" w:type="dxa"/>
            <w:vAlign w:val="center"/>
          </w:tcPr>
          <w:p w:rsidR="00E13C19" w:rsidRPr="00B17141" w:rsidRDefault="00CB1915" w:rsidP="001E7B90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6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0</w:t>
            </w:r>
            <w:r w:rsidR="001E7B90">
              <w:rPr>
                <w:rFonts w:ascii="Tahoma" w:eastAsia="Arial Unicode MS" w:hAnsi="Tahoma" w:cs="Tahoma"/>
                <w:sz w:val="18"/>
                <w:szCs w:val="18"/>
              </w:rPr>
              <w:t>21</w:t>
            </w:r>
            <w:r w:rsid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032" w:type="dxa"/>
            <w:vAlign w:val="center"/>
          </w:tcPr>
          <w:p w:rsidR="00E13C19" w:rsidRPr="00B17141" w:rsidRDefault="00CB1915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E7B90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0.000,00</w:t>
            </w:r>
          </w:p>
        </w:tc>
        <w:tc>
          <w:tcPr>
            <w:tcW w:w="1511" w:type="dxa"/>
            <w:vAlign w:val="center"/>
          </w:tcPr>
          <w:p w:rsidR="00E13C19" w:rsidRPr="00B17141" w:rsidRDefault="00B17141" w:rsidP="001E7B90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E7B90">
              <w:rPr>
                <w:rFonts w:ascii="Tahoma" w:eastAsia="Arial Unicode MS" w:hAnsi="Tahoma" w:cs="Tahoma"/>
                <w:sz w:val="18"/>
                <w:szCs w:val="18"/>
              </w:rPr>
              <w:t>780</w:t>
            </w:r>
            <w:r w:rsidR="00CB191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231" w:type="dxa"/>
            <w:vAlign w:val="center"/>
          </w:tcPr>
          <w:p w:rsidR="00E13C19" w:rsidRPr="00B17141" w:rsidRDefault="00B17141" w:rsidP="001E7B90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E7B90">
              <w:rPr>
                <w:rFonts w:ascii="Tahoma" w:eastAsia="Arial Unicode MS" w:hAnsi="Tahoma" w:cs="Tahoma"/>
                <w:sz w:val="18"/>
                <w:szCs w:val="18"/>
              </w:rPr>
              <w:t>1.280</w:t>
            </w:r>
            <w:r w:rsidR="00CB191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0821D6" w:rsidRDefault="000821D6" w:rsidP="00F86465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</w:t>
      </w:r>
      <w:r w:rsidR="00BC5920" w:rsidRPr="00B17141">
        <w:rPr>
          <w:rFonts w:ascii="Tahoma" w:hAnsi="Tahoma" w:cs="Tahoma"/>
          <w:bCs/>
          <w:szCs w:val="22"/>
        </w:rPr>
        <w:lastRenderedPageBreak/>
        <w:t>petróleo 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5A78E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1E7B90">
        <w:rPr>
          <w:rFonts w:ascii="Tahoma" w:eastAsia="Arial Unicode MS" w:hAnsi="Tahoma" w:cs="Tahoma"/>
          <w:bCs/>
          <w:szCs w:val="22"/>
        </w:rPr>
        <w:t>78</w:t>
      </w:r>
      <w:r w:rsidR="00106A2B">
        <w:rPr>
          <w:rFonts w:ascii="Tahoma" w:eastAsia="Arial Unicode MS" w:hAnsi="Tahoma" w:cs="Tahoma"/>
          <w:bCs/>
          <w:szCs w:val="22"/>
        </w:rPr>
        <w:t>0</w:t>
      </w:r>
      <w:r w:rsidR="005A78E1" w:rsidRPr="00B17141">
        <w:rPr>
          <w:rFonts w:ascii="Tahoma" w:eastAsia="Arial Unicode MS" w:hAnsi="Tahoma" w:cs="Tahoma"/>
          <w:bCs/>
          <w:szCs w:val="22"/>
        </w:rPr>
        <w:t>.000,00 (</w:t>
      </w:r>
      <w:r w:rsidR="001E7B90">
        <w:rPr>
          <w:rFonts w:ascii="Tahoma" w:eastAsia="Arial Unicode MS" w:hAnsi="Tahoma" w:cs="Tahoma"/>
          <w:bCs/>
          <w:szCs w:val="22"/>
        </w:rPr>
        <w:t>setecentos e oitenta</w:t>
      </w:r>
      <w:r w:rsidR="005A78E1">
        <w:rPr>
          <w:rFonts w:ascii="Tahoma" w:eastAsia="Arial Unicode MS" w:hAnsi="Tahoma" w:cs="Tahoma"/>
          <w:bCs/>
          <w:szCs w:val="22"/>
        </w:rPr>
        <w:t xml:space="preserve"> mil </w:t>
      </w:r>
      <w:r w:rsidR="005A78E1" w:rsidRPr="00B17141">
        <w:rPr>
          <w:rFonts w:ascii="Tahoma" w:eastAsia="Arial Unicode MS" w:hAnsi="Tahoma" w:cs="Tahoma"/>
          <w:bCs/>
          <w:szCs w:val="22"/>
        </w:rPr>
        <w:t>reais)</w:t>
      </w:r>
      <w:r w:rsidR="003C76EA">
        <w:rPr>
          <w:rFonts w:ascii="Tahoma" w:eastAsia="Arial Unicode MS" w:hAnsi="Tahoma" w:cs="Tahoma"/>
          <w:bCs/>
          <w:szCs w:val="22"/>
        </w:rPr>
        <w:t>.</w:t>
      </w:r>
    </w:p>
    <w:p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</w:t>
      </w:r>
      <w:r w:rsidR="00CB1915">
        <w:rPr>
          <w:rFonts w:ascii="Tahoma" w:hAnsi="Tahoma" w:cs="Tahoma"/>
          <w:bCs/>
          <w:szCs w:val="22"/>
        </w:rPr>
        <w:t>1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B1915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813B51" w:rsidRPr="00CB1915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000000" w:themeColor="text1"/>
          <w:szCs w:val="22"/>
        </w:rPr>
      </w:pPr>
    </w:p>
    <w:p w:rsidR="00A90F7F" w:rsidRPr="00CB1915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CB1915">
        <w:rPr>
          <w:rFonts w:ascii="Tahoma" w:hAnsi="Tahoma" w:cs="Tahoma"/>
          <w:b/>
          <w:bCs/>
          <w:color w:val="000000" w:themeColor="text1"/>
          <w:sz w:val="24"/>
          <w:szCs w:val="24"/>
        </w:rPr>
        <w:t>MARCOS SABINO</w:t>
      </w:r>
    </w:p>
    <w:p w:rsidR="00633C73" w:rsidRPr="00CB1915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color w:val="000000" w:themeColor="text1"/>
          <w:sz w:val="24"/>
          <w:szCs w:val="24"/>
        </w:rPr>
      </w:pPr>
      <w:r w:rsidRPr="00CB1915">
        <w:rPr>
          <w:rFonts w:ascii="Tahoma" w:eastAsia="Arial Unicode MS" w:hAnsi="Tahoma" w:cs="Tahoma"/>
          <w:b/>
          <w:bCs/>
          <w:color w:val="000000" w:themeColor="text1"/>
          <w:sz w:val="24"/>
          <w:szCs w:val="24"/>
        </w:rPr>
        <w:t>Vereador</w:t>
      </w:r>
    </w:p>
    <w:p w:rsid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106A2B" w:rsidRPr="00813B51" w:rsidRDefault="00106A2B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9F0996" w:rsidRPr="009F0996" w:rsidRDefault="00A90F7F" w:rsidP="009F0996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1E7B90" w:rsidRDefault="00813B51" w:rsidP="001E7B90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</w:t>
      </w:r>
      <w:r w:rsidR="00BF58A3">
        <w:rPr>
          <w:rFonts w:ascii="Tahoma" w:eastAsia="Arial Unicode MS" w:hAnsi="Tahoma" w:cs="Tahoma"/>
          <w:sz w:val="24"/>
          <w:szCs w:val="24"/>
        </w:rPr>
        <w:t xml:space="preserve">modificativa que visa suplementar a </w:t>
      </w:r>
      <w:r w:rsidR="006D24AB">
        <w:rPr>
          <w:rFonts w:ascii="Tahoma" w:eastAsia="Arial Unicode MS" w:hAnsi="Tahoma" w:cs="Tahoma"/>
          <w:sz w:val="24"/>
          <w:szCs w:val="24"/>
        </w:rPr>
        <w:t>Execução do Projeto Orçamento Participativo da Juventude (OPJ)</w:t>
      </w:r>
      <w:r w:rsidR="00BF58A3">
        <w:rPr>
          <w:rFonts w:ascii="Tahoma" w:eastAsia="Arial Unicode MS" w:hAnsi="Tahoma" w:cs="Tahoma"/>
          <w:sz w:val="24"/>
          <w:szCs w:val="24"/>
        </w:rPr>
        <w:t>.</w:t>
      </w:r>
    </w:p>
    <w:p w:rsidR="001E7B90" w:rsidRDefault="001E7B90" w:rsidP="001E7B90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1E7B90">
        <w:rPr>
          <w:rFonts w:ascii="Tahoma" w:eastAsia="Arial Unicode MS" w:hAnsi="Tahoma" w:cs="Tahoma"/>
          <w:sz w:val="24"/>
          <w:szCs w:val="24"/>
        </w:rPr>
        <w:t>São diversos os projetos do orçamento participativo. Em 2023, 3 serão iniciados, um voltado para educação, cultura e samba, o segundo, educação e sustentabilidade e o terceiro, cultural e de ocupação dos espaços públicos.</w:t>
      </w:r>
    </w:p>
    <w:p w:rsidR="00813B51" w:rsidRPr="006F710C" w:rsidRDefault="001E7B90" w:rsidP="001E7B90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1E7B90">
        <w:rPr>
          <w:rFonts w:ascii="Tahoma" w:eastAsia="Arial Unicode MS" w:hAnsi="Tahoma" w:cs="Tahoma"/>
          <w:sz w:val="24"/>
          <w:szCs w:val="24"/>
        </w:rPr>
        <w:t>O orçamento atual compreende a necessidade do projeto de educação, cultura e samba. Porém, para os outros dois projetos são necessários orçamento já estimado, ao ser feito o desenho dos projetos, o orçamento de R$480.000,00 para o de sustentabilidade e educação e R$300.000,00 para o de cultura.</w:t>
      </w:r>
    </w:p>
    <w:sectPr w:rsidR="00813B51" w:rsidRPr="006F710C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D51" w:rsidRDefault="00A51D51" w:rsidP="00CC76FE">
      <w:pPr>
        <w:spacing w:before="0" w:after="0"/>
      </w:pPr>
      <w:r>
        <w:separator/>
      </w:r>
    </w:p>
  </w:endnote>
  <w:endnote w:type="continuationSeparator" w:id="1">
    <w:p w:rsidR="00A51D51" w:rsidRDefault="00A51D51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D51" w:rsidRDefault="00A51D51" w:rsidP="00CC76FE">
      <w:pPr>
        <w:spacing w:before="0" w:after="0"/>
      </w:pPr>
      <w:r>
        <w:separator/>
      </w:r>
    </w:p>
  </w:footnote>
  <w:footnote w:type="continuationSeparator" w:id="1">
    <w:p w:rsidR="00A51D51" w:rsidRDefault="00A51D51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C44"/>
    <w:rsid w:val="00000640"/>
    <w:rsid w:val="00005F02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06A2B"/>
    <w:rsid w:val="001116E8"/>
    <w:rsid w:val="00117E8B"/>
    <w:rsid w:val="00121E72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1E7B90"/>
    <w:rsid w:val="00216EAD"/>
    <w:rsid w:val="00237C35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4567"/>
    <w:rsid w:val="003B6D98"/>
    <w:rsid w:val="003C76EA"/>
    <w:rsid w:val="003F2F26"/>
    <w:rsid w:val="003F5D53"/>
    <w:rsid w:val="003F75C0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53B0E"/>
    <w:rsid w:val="005649C2"/>
    <w:rsid w:val="00581BE5"/>
    <w:rsid w:val="00593ACF"/>
    <w:rsid w:val="00597DAB"/>
    <w:rsid w:val="005A78E1"/>
    <w:rsid w:val="005C0B2F"/>
    <w:rsid w:val="005D4A8B"/>
    <w:rsid w:val="006010A5"/>
    <w:rsid w:val="00611BC8"/>
    <w:rsid w:val="00624B82"/>
    <w:rsid w:val="00633C73"/>
    <w:rsid w:val="006438A2"/>
    <w:rsid w:val="00666C2B"/>
    <w:rsid w:val="006904FE"/>
    <w:rsid w:val="0069387C"/>
    <w:rsid w:val="006A1A4A"/>
    <w:rsid w:val="006A51E5"/>
    <w:rsid w:val="006A5630"/>
    <w:rsid w:val="006A5705"/>
    <w:rsid w:val="006B579A"/>
    <w:rsid w:val="006D24AB"/>
    <w:rsid w:val="006D4A1E"/>
    <w:rsid w:val="006F2811"/>
    <w:rsid w:val="006F2EA1"/>
    <w:rsid w:val="006F710C"/>
    <w:rsid w:val="00707592"/>
    <w:rsid w:val="0072234C"/>
    <w:rsid w:val="0072328B"/>
    <w:rsid w:val="0073245C"/>
    <w:rsid w:val="00743825"/>
    <w:rsid w:val="007650B7"/>
    <w:rsid w:val="007C0C11"/>
    <w:rsid w:val="007C4D13"/>
    <w:rsid w:val="007C5E0E"/>
    <w:rsid w:val="007E3053"/>
    <w:rsid w:val="007F05BD"/>
    <w:rsid w:val="007F3A2B"/>
    <w:rsid w:val="007F7C32"/>
    <w:rsid w:val="00802ED7"/>
    <w:rsid w:val="008052E0"/>
    <w:rsid w:val="008063F1"/>
    <w:rsid w:val="00811F79"/>
    <w:rsid w:val="00813B51"/>
    <w:rsid w:val="00825E21"/>
    <w:rsid w:val="00830BE2"/>
    <w:rsid w:val="00843BDA"/>
    <w:rsid w:val="00852CBD"/>
    <w:rsid w:val="00862D74"/>
    <w:rsid w:val="0088670A"/>
    <w:rsid w:val="008A3063"/>
    <w:rsid w:val="008D5736"/>
    <w:rsid w:val="008F1158"/>
    <w:rsid w:val="00913C26"/>
    <w:rsid w:val="00924958"/>
    <w:rsid w:val="009317C1"/>
    <w:rsid w:val="009C6EE1"/>
    <w:rsid w:val="009E0FE3"/>
    <w:rsid w:val="009F0996"/>
    <w:rsid w:val="009F0FBD"/>
    <w:rsid w:val="009F25AD"/>
    <w:rsid w:val="009F44CE"/>
    <w:rsid w:val="009F6C68"/>
    <w:rsid w:val="009F7E6A"/>
    <w:rsid w:val="00A022AE"/>
    <w:rsid w:val="00A46A30"/>
    <w:rsid w:val="00A51D51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0ABF"/>
    <w:rsid w:val="00B92457"/>
    <w:rsid w:val="00B94CE6"/>
    <w:rsid w:val="00BC5920"/>
    <w:rsid w:val="00BC7004"/>
    <w:rsid w:val="00BF58A3"/>
    <w:rsid w:val="00C16A08"/>
    <w:rsid w:val="00C249F2"/>
    <w:rsid w:val="00C24DD1"/>
    <w:rsid w:val="00C43D94"/>
    <w:rsid w:val="00C55898"/>
    <w:rsid w:val="00C65654"/>
    <w:rsid w:val="00C679D6"/>
    <w:rsid w:val="00C72735"/>
    <w:rsid w:val="00C90664"/>
    <w:rsid w:val="00CA1ECB"/>
    <w:rsid w:val="00CB1915"/>
    <w:rsid w:val="00CB41A4"/>
    <w:rsid w:val="00CB7102"/>
    <w:rsid w:val="00CC1C3D"/>
    <w:rsid w:val="00CC7321"/>
    <w:rsid w:val="00CC76FE"/>
    <w:rsid w:val="00CE0AFB"/>
    <w:rsid w:val="00D02DFA"/>
    <w:rsid w:val="00D306F0"/>
    <w:rsid w:val="00D50C44"/>
    <w:rsid w:val="00D63463"/>
    <w:rsid w:val="00D76959"/>
    <w:rsid w:val="00D76DAF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422E7"/>
    <w:rsid w:val="00E56A78"/>
    <w:rsid w:val="00E57004"/>
    <w:rsid w:val="00E57CB2"/>
    <w:rsid w:val="00E87050"/>
    <w:rsid w:val="00EA0226"/>
    <w:rsid w:val="00EB2963"/>
    <w:rsid w:val="00EB6B69"/>
    <w:rsid w:val="00EC0809"/>
    <w:rsid w:val="00EE7E65"/>
    <w:rsid w:val="00F1153E"/>
    <w:rsid w:val="00F2526F"/>
    <w:rsid w:val="00F52DE2"/>
    <w:rsid w:val="00F558C3"/>
    <w:rsid w:val="00F63C01"/>
    <w:rsid w:val="00F86465"/>
    <w:rsid w:val="00FA44D0"/>
    <w:rsid w:val="00FC08FE"/>
    <w:rsid w:val="00FD5435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chaianna_vieira@yahoo.com.br</cp:lastModifiedBy>
  <cp:revision>14</cp:revision>
  <cp:lastPrinted>2022-11-17T19:18:00Z</cp:lastPrinted>
  <dcterms:created xsi:type="dcterms:W3CDTF">2022-11-17T17:06:00Z</dcterms:created>
  <dcterms:modified xsi:type="dcterms:W3CDTF">2022-11-17T19:22:00Z</dcterms:modified>
</cp:coreProperties>
</file>