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039/2020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7140" w:right="-100" w:firstLine="60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Acrescenta a ação orçamentária Fomento a cadeia produtiva do Carnaval no anexo II – Metas e Prioridades da Lei de Diretrizes Orçamentárias - 2023 no programa – 0136 – Cultura é um Direito, Unidade Orçamentária Secretaria Municipal das Culturas, do projeto de lei 039/2022.</w:t>
      </w: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before="24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</w:t>
      </w:r>
      <w:r w:rsidDel="00000000" w:rsidR="00000000" w:rsidRPr="00000000">
        <w:rPr>
          <w:sz w:val="24"/>
          <w:szCs w:val="24"/>
          <w:rtl w:val="0"/>
        </w:rPr>
        <w:t xml:space="preserve">- Acrescenta a ação orçamentária Fomento a cadeia produtiva do Carnaval no anexo II – Metas e Prioridades da Lei de Diretrizes Orçamentárias - 2023 no programa – 0136 – Cultura é um Direito, Unidade Orçamentária Secretaria Municipal das Culturas, do projeto de lei 039/2022.:</w:t>
      </w:r>
    </w:p>
    <w:p w:rsidR="00000000" w:rsidDel="00000000" w:rsidP="00000000" w:rsidRDefault="00000000" w:rsidRPr="00000000" w14:paraId="00000005">
      <w:pPr>
        <w:spacing w:before="24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770.0" w:type="dxa"/>
        <w:jc w:val="left"/>
        <w:tblInd w:w="80.0" w:type="pc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440"/>
        <w:gridCol w:w="1005"/>
        <w:gridCol w:w="1065"/>
        <w:gridCol w:w="1500"/>
        <w:gridCol w:w="4080"/>
        <w:gridCol w:w="2460"/>
        <w:gridCol w:w="2220"/>
        <w:tblGridChange w:id="0">
          <w:tblGrid>
            <w:gridCol w:w="1440"/>
            <w:gridCol w:w="1005"/>
            <w:gridCol w:w="1065"/>
            <w:gridCol w:w="1500"/>
            <w:gridCol w:w="4080"/>
            <w:gridCol w:w="2460"/>
            <w:gridCol w:w="2220"/>
          </w:tblGrid>
        </w:tblGridChange>
      </w:tblGrid>
      <w:tr>
        <w:trPr>
          <w:cantSplit w:val="0"/>
          <w:trHeight w:val="1086.32812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80.0" w:type="dxa"/>
              <w:bottom w:w="100.0" w:type="dxa"/>
              <w:right w:w="80.0" w:type="dxa"/>
            </w:tcMar>
            <w:vAlign w:val="bottom"/>
          </w:tcPr>
          <w:p w:rsidR="00000000" w:rsidDel="00000000" w:rsidP="00000000" w:rsidRDefault="00000000" w:rsidRPr="00000000" w14:paraId="00000006">
            <w:pPr>
              <w:spacing w:before="240" w:lineRule="auto"/>
              <w:ind w:left="100" w:right="100" w:firstLine="0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PROJETO DE LEI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80.0" w:type="dxa"/>
              <w:bottom w:w="100.0" w:type="dxa"/>
              <w:right w:w="80.0" w:type="dxa"/>
            </w:tcMar>
            <w:vAlign w:val="bottom"/>
          </w:tcPr>
          <w:p w:rsidR="00000000" w:rsidDel="00000000" w:rsidP="00000000" w:rsidRDefault="00000000" w:rsidRPr="00000000" w14:paraId="00000007">
            <w:pPr>
              <w:spacing w:before="240" w:lineRule="auto"/>
              <w:ind w:left="100" w:right="100" w:firstLine="0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EMENDA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80.0" w:type="dxa"/>
              <w:bottom w:w="10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before="240" w:lineRule="auto"/>
              <w:ind w:left="100" w:right="100" w:firstLine="0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9">
            <w:pPr>
              <w:spacing w:before="240" w:lineRule="auto"/>
              <w:ind w:left="100" w:right="100" w:firstLine="0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A">
            <w:pPr>
              <w:spacing w:before="240" w:lineRule="auto"/>
              <w:ind w:left="100" w:right="100" w:firstLine="0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80.0" w:type="dxa"/>
              <w:bottom w:w="100.0" w:type="dxa"/>
              <w:right w:w="80.0" w:type="dxa"/>
            </w:tcMar>
            <w:vAlign w:val="bottom"/>
          </w:tcPr>
          <w:p w:rsidR="00000000" w:rsidDel="00000000" w:rsidP="00000000" w:rsidRDefault="00000000" w:rsidRPr="00000000" w14:paraId="0000000B">
            <w:pPr>
              <w:spacing w:before="240" w:lineRule="auto"/>
              <w:ind w:left="100" w:right="100" w:firstLine="0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PROJETO</w:t>
            </w:r>
          </w:p>
          <w:p w:rsidR="00000000" w:rsidDel="00000000" w:rsidP="00000000" w:rsidRDefault="00000000" w:rsidRPr="00000000" w14:paraId="0000000C">
            <w:pPr>
              <w:spacing w:before="240" w:lineRule="auto"/>
              <w:ind w:left="100" w:right="100" w:firstLine="0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ATIVIDADE</w:t>
            </w:r>
          </w:p>
          <w:p w:rsidR="00000000" w:rsidDel="00000000" w:rsidP="00000000" w:rsidRDefault="00000000" w:rsidRPr="00000000" w14:paraId="0000000D">
            <w:pPr>
              <w:spacing w:before="240" w:lineRule="auto"/>
              <w:ind w:left="100" w:right="100" w:firstLine="0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AÇÂO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80.0" w:type="dxa"/>
              <w:bottom w:w="100.0" w:type="dxa"/>
              <w:right w:w="80.0" w:type="dxa"/>
            </w:tcMar>
            <w:vAlign w:val="bottom"/>
          </w:tcPr>
          <w:p w:rsidR="00000000" w:rsidDel="00000000" w:rsidP="00000000" w:rsidRDefault="00000000" w:rsidRPr="00000000" w14:paraId="0000000E">
            <w:pPr>
              <w:spacing w:before="240" w:lineRule="auto"/>
              <w:ind w:left="100" w:right="100" w:firstLine="0"/>
              <w:jc w:val="both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ANO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80.0" w:type="dxa"/>
              <w:bottom w:w="100.0" w:type="dxa"/>
              <w:right w:w="80.0" w:type="dxa"/>
            </w:tcMar>
            <w:vAlign w:val="bottom"/>
          </w:tcPr>
          <w:p w:rsidR="00000000" w:rsidDel="00000000" w:rsidP="00000000" w:rsidRDefault="00000000" w:rsidRPr="00000000" w14:paraId="0000000F">
            <w:pPr>
              <w:spacing w:before="240" w:lineRule="auto"/>
              <w:ind w:left="100" w:right="100" w:firstLine="0"/>
              <w:jc w:val="both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PRODUTO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80.0" w:type="dxa"/>
              <w:bottom w:w="100.0" w:type="dxa"/>
              <w:right w:w="80.0" w:type="dxa"/>
            </w:tcMar>
            <w:vAlign w:val="bottom"/>
          </w:tcPr>
          <w:p w:rsidR="00000000" w:rsidDel="00000000" w:rsidP="00000000" w:rsidRDefault="00000000" w:rsidRPr="00000000" w14:paraId="00000010">
            <w:pPr>
              <w:spacing w:before="240" w:lineRule="auto"/>
              <w:ind w:left="100" w:right="100" w:firstLine="0"/>
              <w:jc w:val="both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80.0" w:type="dxa"/>
              <w:bottom w:w="10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before="240" w:lineRule="auto"/>
              <w:ind w:left="100" w:right="100" w:firstLine="0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N° 0039/2022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80.0" w:type="dxa"/>
              <w:bottom w:w="10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before="240" w:lineRule="auto"/>
              <w:ind w:left="100" w:right="100" w:firstLine="0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ADITIVA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80.0" w:type="dxa"/>
              <w:bottom w:w="10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before="240" w:lineRule="auto"/>
              <w:ind w:left="100" w:right="100" w:firstLine="0"/>
              <w:jc w:val="both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136 Cultura é um Direito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80.0" w:type="dxa"/>
              <w:bottom w:w="10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before="240" w:lineRule="auto"/>
              <w:ind w:left="100" w:right="100" w:firstLine="0"/>
              <w:jc w:val="both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Fomento a cadeia produtiva do Carnaval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80.0" w:type="dxa"/>
              <w:bottom w:w="100.0" w:type="dxa"/>
              <w:right w:w="80.0" w:type="dxa"/>
            </w:tcMar>
            <w:vAlign w:val="bottom"/>
          </w:tcPr>
          <w:p w:rsidR="00000000" w:rsidDel="00000000" w:rsidP="00000000" w:rsidRDefault="00000000" w:rsidRPr="00000000" w14:paraId="00000015">
            <w:pPr>
              <w:spacing w:before="240" w:lineRule="auto"/>
              <w:ind w:left="100" w:right="100" w:firstLine="0"/>
              <w:jc w:val="both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80.0" w:type="dxa"/>
              <w:bottom w:w="100.0" w:type="dxa"/>
              <w:right w:w="80.0" w:type="dxa"/>
            </w:tcMar>
            <w:vAlign w:val="bottom"/>
          </w:tcPr>
          <w:p w:rsidR="00000000" w:rsidDel="00000000" w:rsidP="00000000" w:rsidRDefault="00000000" w:rsidRPr="00000000" w14:paraId="00000016">
            <w:pPr>
              <w:spacing w:before="240" w:lineRule="auto"/>
              <w:ind w:left="100" w:right="100" w:firstLine="0"/>
              <w:jc w:val="both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PROGRAMA IMPLANTADO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80.0" w:type="dxa"/>
              <w:bottom w:w="100.0" w:type="dxa"/>
              <w:right w:w="80.0" w:type="dxa"/>
            </w:tcMar>
            <w:vAlign w:val="bottom"/>
          </w:tcPr>
          <w:p w:rsidR="00000000" w:rsidDel="00000000" w:rsidP="00000000" w:rsidRDefault="00000000" w:rsidRPr="00000000" w14:paraId="00000017">
            <w:pPr>
              <w:spacing w:before="240" w:lineRule="auto"/>
              <w:ind w:left="100" w:right="100" w:firstLine="0"/>
              <w:jc w:val="both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UNIDADE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gridSpan w:val="3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80.0" w:type="dxa"/>
              <w:bottom w:w="10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before="240" w:lineRule="auto"/>
              <w:ind w:left="100" w:right="100" w:firstLine="0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META FÍSICA                     1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80.0" w:type="dxa"/>
              <w:bottom w:w="10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before="240" w:lineRule="auto"/>
              <w:ind w:left="100" w:right="100" w:firstLine="0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META FINANCEIRA                                                           R$ 1.000.000,00</w:t>
            </w:r>
          </w:p>
        </w:tc>
      </w:tr>
    </w:tbl>
    <w:p w:rsidR="00000000" w:rsidDel="00000000" w:rsidP="00000000" w:rsidRDefault="00000000" w:rsidRPr="00000000" w14:paraId="0000001F">
      <w:pPr>
        <w:spacing w:line="276" w:lineRule="auto"/>
        <w:ind w:left="-1420" w:right="-1360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0">
      <w:pPr>
        <w:spacing w:after="240" w:before="240" w:line="328.8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R$ 1.000.000,00 (um milhão de reais).</w:t>
      </w:r>
    </w:p>
    <w:p w:rsidR="00000000" w:rsidDel="00000000" w:rsidP="00000000" w:rsidRDefault="00000000" w:rsidRPr="00000000" w14:paraId="00000021">
      <w:pPr>
        <w:spacing w:before="24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2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6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27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Carnaval, além de ser uma das maiores manifestações culturais do planeta, possui uma diversificada cadeia produtiva que gera emprego, renda e capacitação</w:t>
      </w:r>
      <w:r w:rsidDel="00000000" w:rsidR="00000000" w:rsidRPr="00000000">
        <w:rPr>
          <w:sz w:val="24"/>
          <w:szCs w:val="24"/>
          <w:rtl w:val="0"/>
        </w:rPr>
        <w:t xml:space="preserve">. A emenda tem o objetivo de fomentar o potencial cultural, econômico e social gerado por essa cadeia produtiva.</w:t>
      </w:r>
    </w:p>
    <w:p w:rsidR="00000000" w:rsidDel="00000000" w:rsidP="00000000" w:rsidRDefault="00000000" w:rsidRPr="00000000" w14:paraId="00000029">
      <w:pPr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 Contamos com o apoio dessa egrégia casa.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E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F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30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B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D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