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B00B26" w:rsidRPr="00CF6DBB">
        <w:rPr>
          <w:rFonts w:ascii="Tahoma" w:hAnsi="Tahoma" w:cs="Tahoma"/>
          <w:b/>
          <w:iCs/>
        </w:rPr>
        <w:t>A</w:t>
      </w:r>
      <w:r w:rsidR="00454A6C">
        <w:rPr>
          <w:rFonts w:ascii="Tahoma" w:hAnsi="Tahoma" w:cs="Tahoma"/>
          <w:b/>
          <w:iCs/>
        </w:rPr>
        <w:t>DI</w:t>
      </w:r>
      <w:r w:rsidR="00B00B26" w:rsidRPr="00CF6DBB">
        <w:rPr>
          <w:rFonts w:ascii="Tahoma" w:hAnsi="Tahoma" w:cs="Tahoma"/>
          <w:b/>
          <w:iCs/>
        </w:rPr>
        <w:t>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75353E" w:rsidRPr="00F81D79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  <w:r w:rsidRPr="00F81D79">
        <w:rPr>
          <w:rFonts w:ascii="Tahoma" w:hAnsi="Tahoma" w:cs="Tahoma"/>
          <w:b/>
        </w:rPr>
        <w:t>EMENDA</w:t>
      </w:r>
      <w:r w:rsidR="00C4538C" w:rsidRPr="00F81D79">
        <w:rPr>
          <w:rFonts w:ascii="Tahoma" w:hAnsi="Tahoma" w:cs="Tahoma"/>
          <w:b/>
        </w:rPr>
        <w:t xml:space="preserve"> </w:t>
      </w:r>
      <w:r w:rsidRPr="00F81D79">
        <w:rPr>
          <w:rFonts w:ascii="Tahoma" w:hAnsi="Tahoma" w:cs="Tahoma"/>
          <w:b/>
        </w:rPr>
        <w:t>QUE</w:t>
      </w:r>
      <w:r w:rsidR="00A92EE2" w:rsidRPr="00F81D79">
        <w:rPr>
          <w:rFonts w:ascii="Tahoma" w:hAnsi="Tahoma" w:cs="Tahoma"/>
          <w:b/>
        </w:rPr>
        <w:t xml:space="preserve"> </w:t>
      </w:r>
      <w:bookmarkStart w:id="1" w:name="_Hlk85548681"/>
      <w:r w:rsidR="00B00B26" w:rsidRPr="00F81D79">
        <w:rPr>
          <w:rFonts w:ascii="Tahoma" w:hAnsi="Tahoma" w:cs="Tahoma"/>
          <w:b/>
        </w:rPr>
        <w:t>A</w:t>
      </w:r>
      <w:r w:rsidR="00454A6C" w:rsidRPr="00F81D79">
        <w:rPr>
          <w:rFonts w:ascii="Tahoma" w:hAnsi="Tahoma" w:cs="Tahoma"/>
          <w:b/>
        </w:rPr>
        <w:t>CRESCENTA</w:t>
      </w:r>
      <w:r w:rsidR="00934336" w:rsidRPr="00F81D79">
        <w:rPr>
          <w:rFonts w:ascii="Tahoma" w:hAnsi="Tahoma" w:cs="Tahoma"/>
          <w:b/>
        </w:rPr>
        <w:t xml:space="preserve"> </w:t>
      </w:r>
      <w:r w:rsidR="00174759" w:rsidRPr="00F81D79">
        <w:rPr>
          <w:rFonts w:ascii="Tahoma" w:hAnsi="Tahoma" w:cs="Tahoma"/>
          <w:b/>
        </w:rPr>
        <w:t xml:space="preserve">A </w:t>
      </w:r>
      <w:r w:rsidR="00BA3DF6" w:rsidRPr="00F81D79">
        <w:rPr>
          <w:rFonts w:ascii="Tahoma" w:hAnsi="Tahoma" w:cs="Tahoma"/>
          <w:b/>
        </w:rPr>
        <w:t xml:space="preserve">AÇÃO </w:t>
      </w:r>
      <w:bookmarkEnd w:id="1"/>
      <w:r w:rsidR="00934336" w:rsidRPr="00F81D79">
        <w:rPr>
          <w:rFonts w:ascii="Tahoma" w:hAnsi="Tahoma" w:cs="Tahoma"/>
          <w:b/>
        </w:rPr>
        <w:t>ORÇAMENTÁRIA–</w:t>
      </w:r>
      <w:r w:rsidR="00B00B26" w:rsidRPr="00F81D79">
        <w:rPr>
          <w:rFonts w:ascii="Tahoma" w:hAnsi="Tahoma" w:cs="Tahoma"/>
          <w:b/>
        </w:rPr>
        <w:t xml:space="preserve"> </w:t>
      </w:r>
      <w:r w:rsidR="00454A6C" w:rsidRPr="00F81D79">
        <w:rPr>
          <w:rFonts w:ascii="Tahoma" w:hAnsi="Tahoma" w:cs="Tahoma"/>
          <w:b/>
        </w:rPr>
        <w:t>0000</w:t>
      </w:r>
      <w:r w:rsidR="00934336" w:rsidRPr="00F81D79">
        <w:rPr>
          <w:rFonts w:ascii="Tahoma" w:hAnsi="Tahoma" w:cs="Tahoma"/>
          <w:b/>
        </w:rPr>
        <w:t xml:space="preserve"> </w:t>
      </w:r>
      <w:r w:rsidR="00B00B26" w:rsidRPr="00F81D79">
        <w:rPr>
          <w:rFonts w:ascii="Tahoma" w:hAnsi="Tahoma" w:cs="Tahoma"/>
          <w:b/>
        </w:rPr>
        <w:t>–</w:t>
      </w:r>
      <w:r w:rsidR="008C74BF" w:rsidRPr="00F81D79">
        <w:rPr>
          <w:rFonts w:ascii="Tahoma" w:hAnsi="Tahoma" w:cs="Tahoma"/>
          <w:b/>
        </w:rPr>
        <w:t xml:space="preserve"> </w:t>
      </w:r>
      <w:r w:rsidR="008A3782" w:rsidRPr="00642E67">
        <w:rPr>
          <w:rFonts w:ascii="Tahoma" w:hAnsi="Tahoma" w:cs="Tahoma"/>
          <w:b/>
          <w:color w:val="000000"/>
          <w:shd w:val="clear" w:color="auto" w:fill="FFFFFF"/>
        </w:rPr>
        <w:t>OPERACIONALIZAÇÃO E QUALIFICAÇÃO DO</w:t>
      </w:r>
      <w:r w:rsidR="008A3782">
        <w:t xml:space="preserve"> </w:t>
      </w:r>
      <w:r w:rsidR="008A3782" w:rsidRPr="00BA2887">
        <w:rPr>
          <w:rFonts w:ascii="Tahoma" w:hAnsi="Tahoma" w:cs="Tahoma"/>
          <w:b/>
        </w:rPr>
        <w:t>CENTRO DE ATENÇÃO PSICOSSOCIAL ÁLCOOL E OUTRAS DROGAS III (CAPS-AD-III)</w:t>
      </w:r>
      <w:r w:rsidR="00C43207" w:rsidRPr="006A377B">
        <w:rPr>
          <w:rFonts w:ascii="Tahoma" w:hAnsi="Tahoma" w:cs="Tahoma"/>
          <w:b/>
        </w:rPr>
        <w:t>,</w:t>
      </w:r>
      <w:r w:rsidR="00C43207">
        <w:rPr>
          <w:rFonts w:ascii="Tahoma" w:hAnsi="Tahoma" w:cs="Tahoma"/>
          <w:b/>
        </w:rPr>
        <w:t xml:space="preserve"> </w:t>
      </w:r>
      <w:r w:rsidR="000C332F" w:rsidRPr="00F81D79">
        <w:rPr>
          <w:rFonts w:ascii="Tahoma" w:hAnsi="Tahoma" w:cs="Tahoma"/>
          <w:b/>
        </w:rPr>
        <w:t xml:space="preserve">ANEXO </w:t>
      </w:r>
      <w:r w:rsidR="008C74BF" w:rsidRPr="00F81D79">
        <w:rPr>
          <w:rFonts w:ascii="Tahoma" w:hAnsi="Tahoma" w:cs="Tahoma"/>
          <w:b/>
        </w:rPr>
        <w:t xml:space="preserve">II </w:t>
      </w:r>
      <w:r w:rsidR="00FE7111" w:rsidRPr="00F81D79">
        <w:rPr>
          <w:rFonts w:ascii="Tahoma" w:hAnsi="Tahoma" w:cs="Tahoma"/>
          <w:b/>
        </w:rPr>
        <w:t xml:space="preserve">– METAS E PRIORIDADES DA </w:t>
      </w:r>
      <w:r w:rsidR="008C74BF" w:rsidRPr="00F81D79">
        <w:rPr>
          <w:rFonts w:ascii="Tahoma" w:hAnsi="Tahoma" w:cs="Tahoma"/>
          <w:b/>
        </w:rPr>
        <w:t>LEI DE DIRETRIZES ORÇAMENTÁRIAS</w:t>
      </w:r>
      <w:r w:rsidR="00380325" w:rsidRPr="00F81D79">
        <w:rPr>
          <w:rFonts w:ascii="Tahoma" w:hAnsi="Tahoma" w:cs="Tahoma"/>
          <w:b/>
        </w:rPr>
        <w:t xml:space="preserve"> </w:t>
      </w:r>
      <w:r w:rsidR="008C74BF" w:rsidRPr="00F81D79">
        <w:rPr>
          <w:rFonts w:ascii="Tahoma" w:hAnsi="Tahoma" w:cs="Tahoma"/>
          <w:b/>
        </w:rPr>
        <w:t xml:space="preserve">- </w:t>
      </w:r>
      <w:r w:rsidR="00380325" w:rsidRPr="00F81D79">
        <w:rPr>
          <w:rFonts w:ascii="Tahoma" w:hAnsi="Tahoma" w:cs="Tahoma"/>
          <w:b/>
        </w:rPr>
        <w:t>2023</w:t>
      </w:r>
      <w:r w:rsidR="008C74BF" w:rsidRPr="00F81D79">
        <w:rPr>
          <w:rFonts w:ascii="Tahoma" w:hAnsi="Tahoma" w:cs="Tahoma"/>
          <w:b/>
        </w:rPr>
        <w:t xml:space="preserve"> </w:t>
      </w:r>
      <w:r w:rsidR="002144DD" w:rsidRPr="00F81D79">
        <w:rPr>
          <w:rFonts w:ascii="Tahoma" w:hAnsi="Tahoma" w:cs="Tahoma"/>
          <w:b/>
        </w:rPr>
        <w:t xml:space="preserve">NO PROGRAMA </w:t>
      </w:r>
      <w:r w:rsidR="008C74BF" w:rsidRPr="00F81D79">
        <w:rPr>
          <w:rFonts w:ascii="Tahoma" w:hAnsi="Tahoma" w:cs="Tahoma"/>
          <w:b/>
        </w:rPr>
        <w:t>–</w:t>
      </w:r>
      <w:r w:rsidR="00454A6C" w:rsidRPr="00F81D79">
        <w:rPr>
          <w:rFonts w:ascii="Tahoma" w:hAnsi="Tahoma" w:cs="Tahoma"/>
          <w:b/>
        </w:rPr>
        <w:t xml:space="preserve"> </w:t>
      </w:r>
      <w:r w:rsidR="00F81D79" w:rsidRPr="00F81D79">
        <w:rPr>
          <w:rFonts w:ascii="Tahoma" w:hAnsi="Tahoma" w:cs="Tahoma"/>
          <w:b/>
          <w:bCs/>
        </w:rPr>
        <w:t>0133 – ATENÇÃO À SAÚDE</w:t>
      </w:r>
      <w:r w:rsidR="00934336" w:rsidRPr="00F81D79">
        <w:rPr>
          <w:rFonts w:ascii="Tahoma" w:hAnsi="Tahoma" w:cs="Tahoma"/>
          <w:b/>
        </w:rPr>
        <w:t>,</w:t>
      </w:r>
      <w:r w:rsidR="008C74BF" w:rsidRPr="00F81D79">
        <w:rPr>
          <w:rFonts w:ascii="Tahoma" w:hAnsi="Tahoma" w:cs="Tahoma"/>
          <w:b/>
        </w:rPr>
        <w:t xml:space="preserve"> </w:t>
      </w:r>
      <w:r w:rsidR="00380325" w:rsidRPr="00F81D79">
        <w:rPr>
          <w:rFonts w:ascii="Tahoma" w:hAnsi="Tahoma" w:cs="Tahoma"/>
          <w:b/>
        </w:rPr>
        <w:t>DO PROJETO DE LEI 039/2022</w:t>
      </w:r>
      <w:r w:rsidRPr="00F81D79">
        <w:rPr>
          <w:rFonts w:ascii="Tahoma" w:hAnsi="Tahoma" w:cs="Tahoma"/>
          <w:b/>
        </w:rPr>
        <w:t>.</w:t>
      </w:r>
    </w:p>
    <w:p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380325" w:rsidRPr="00CF6DBB">
        <w:rPr>
          <w:rFonts w:ascii="Tahoma" w:hAnsi="Tahoma" w:cs="Tahoma"/>
          <w:b/>
          <w:iCs/>
          <w:u w:val="single"/>
        </w:rPr>
        <w:t>A</w:t>
      </w:r>
      <w:r w:rsidR="00CD5797">
        <w:rPr>
          <w:rFonts w:ascii="Tahoma" w:hAnsi="Tahoma" w:cs="Tahoma"/>
          <w:b/>
          <w:iCs/>
          <w:u w:val="single"/>
        </w:rPr>
        <w:t>DI</w:t>
      </w:r>
      <w:r w:rsidR="00380325" w:rsidRPr="00CF6DBB">
        <w:rPr>
          <w:rFonts w:ascii="Tahoma" w:hAnsi="Tahoma" w:cs="Tahoma"/>
          <w:b/>
          <w:iCs/>
          <w:u w:val="single"/>
        </w:rPr>
        <w:t>TIVA</w:t>
      </w:r>
      <w:r w:rsidRPr="00CF6DBB">
        <w:rPr>
          <w:rFonts w:ascii="Tahoma" w:hAnsi="Tahoma" w:cs="Tahoma"/>
          <w:b/>
          <w:u w:val="single"/>
        </w:rPr>
        <w:t>:</w:t>
      </w:r>
    </w:p>
    <w:p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8A3782" w:rsidRPr="00F81D79">
        <w:rPr>
          <w:rFonts w:ascii="Tahoma" w:hAnsi="Tahoma" w:cs="Tahoma"/>
          <w:b/>
        </w:rPr>
        <w:t xml:space="preserve">ACRESCENTA A AÇÃO ORÇAMENTÁRIA– 0000 – </w:t>
      </w:r>
      <w:r w:rsidR="008A3782" w:rsidRPr="00642E67">
        <w:rPr>
          <w:rFonts w:ascii="Tahoma" w:hAnsi="Tahoma" w:cs="Tahoma"/>
          <w:b/>
          <w:color w:val="000000"/>
          <w:shd w:val="clear" w:color="auto" w:fill="FFFFFF"/>
        </w:rPr>
        <w:t>OPERACIONALIZAÇÃO E QUALIFICAÇÃO DO</w:t>
      </w:r>
      <w:r w:rsidR="008A3782">
        <w:t xml:space="preserve"> </w:t>
      </w:r>
      <w:r w:rsidR="008A3782" w:rsidRPr="00BA2887">
        <w:rPr>
          <w:rFonts w:ascii="Tahoma" w:hAnsi="Tahoma" w:cs="Tahoma"/>
          <w:b/>
        </w:rPr>
        <w:t>CENTRO DE ATENÇÃO PSICOSSOCIAL ÁLCOOL E OUTRAS DROGAS III (CAPS-AD-III)</w:t>
      </w:r>
      <w:r w:rsidR="008A3782" w:rsidRPr="006A377B">
        <w:rPr>
          <w:rFonts w:ascii="Tahoma" w:hAnsi="Tahoma" w:cs="Tahoma"/>
          <w:b/>
        </w:rPr>
        <w:t>,</w:t>
      </w:r>
      <w:r w:rsidR="008A3782">
        <w:rPr>
          <w:rFonts w:ascii="Tahoma" w:hAnsi="Tahoma" w:cs="Tahoma"/>
          <w:b/>
        </w:rPr>
        <w:t xml:space="preserve"> </w:t>
      </w:r>
      <w:r w:rsidR="008A3782" w:rsidRPr="00F81D79">
        <w:rPr>
          <w:rFonts w:ascii="Tahoma" w:hAnsi="Tahoma" w:cs="Tahoma"/>
          <w:b/>
        </w:rPr>
        <w:t xml:space="preserve">ANEXO II – METAS E PRIORIDADES DA LEI DE DIRETRIZES ORÇAMENTÁRIAS - 2023 NO PROGRAMA – </w:t>
      </w:r>
      <w:r w:rsidR="008A3782" w:rsidRPr="00F81D79">
        <w:rPr>
          <w:rFonts w:ascii="Tahoma" w:hAnsi="Tahoma" w:cs="Tahoma"/>
          <w:b/>
          <w:bCs/>
        </w:rPr>
        <w:t>0133 – ATENÇÃO À SAÚDE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343"/>
        <w:gridCol w:w="1436"/>
        <w:gridCol w:w="2126"/>
        <w:gridCol w:w="630"/>
        <w:gridCol w:w="1400"/>
        <w:gridCol w:w="1427"/>
      </w:tblGrid>
      <w:tr w:rsidR="009A7ADB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7ADB" w:rsidRPr="00913430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454A6C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ADI</w:t>
            </w:r>
            <w:r w:rsidR="00CF6DBB">
              <w:rPr>
                <w:rFonts w:ascii="Tahoma" w:eastAsia="Times New Roman" w:hAnsi="Tahoma" w:cs="Tahoma"/>
                <w:color w:val="000000"/>
              </w:rPr>
              <w:t>TIVA</w:t>
            </w:r>
          </w:p>
        </w:tc>
        <w:tc>
          <w:tcPr>
            <w:tcW w:w="1253" w:type="dxa"/>
          </w:tcPr>
          <w:p w:rsidR="009A7ADB" w:rsidRPr="00F81D79" w:rsidRDefault="000C41E5" w:rsidP="00F81D7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81D79">
              <w:rPr>
                <w:rFonts w:ascii="Tahoma" w:hAnsi="Tahoma" w:cs="Tahoma"/>
                <w:bCs/>
                <w:sz w:val="20"/>
                <w:szCs w:val="20"/>
              </w:rPr>
              <w:t>0133 ATENÇÃO À SAÚDE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854385" w:rsidRPr="00E4192A" w:rsidRDefault="00CD5797" w:rsidP="0036442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31136">
              <w:rPr>
                <w:rFonts w:ascii="Tahoma" w:hAnsi="Tahoma" w:cs="Tahoma"/>
                <w:sz w:val="20"/>
                <w:szCs w:val="20"/>
              </w:rPr>
              <w:t xml:space="preserve">0000 </w:t>
            </w:r>
          </w:p>
          <w:p w:rsidR="009A7ADB" w:rsidRPr="008A3782" w:rsidRDefault="008A3782" w:rsidP="003644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A3782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OPERACIONALIZAÇÃO E QUALIFICAÇÃO DO</w:t>
            </w:r>
            <w:r w:rsidRPr="008A3782">
              <w:rPr>
                <w:sz w:val="20"/>
                <w:szCs w:val="20"/>
              </w:rPr>
              <w:t xml:space="preserve"> </w:t>
            </w:r>
            <w:r w:rsidRPr="008A3782">
              <w:rPr>
                <w:rFonts w:ascii="Tahoma" w:hAnsi="Tahoma" w:cs="Tahoma"/>
                <w:sz w:val="20"/>
                <w:szCs w:val="20"/>
              </w:rPr>
              <w:t>CENTRO DE ATENÇÃO PSICOSSOCIAL ÁLCOOL E OUTRAS DROGAS III (CAPS-AD-III)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5349EE" w:rsidRDefault="008A3782" w:rsidP="00E0179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5349EE">
              <w:rPr>
                <w:rFonts w:ascii="Tahoma" w:eastAsia="Times New Roman" w:hAnsi="Tahoma" w:cs="Tahoma"/>
                <w:sz w:val="20"/>
                <w:szCs w:val="20"/>
              </w:rPr>
              <w:t>ATIVIDADE MANTIDA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UNIDADE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349EE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349EE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5349EE" w:rsidRDefault="00364428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349EE"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349EE" w:rsidRDefault="009A7ADB" w:rsidP="00C432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349EE">
              <w:rPr>
                <w:rFonts w:ascii="Tahoma" w:eastAsia="Times New Roman" w:hAnsi="Tahoma" w:cs="Tahoma"/>
                <w:b/>
              </w:rPr>
              <w:t>R$</w:t>
            </w:r>
            <w:r w:rsidR="00364428" w:rsidRPr="005349EE">
              <w:rPr>
                <w:rFonts w:ascii="Tahoma" w:eastAsia="Times New Roman" w:hAnsi="Tahoma" w:cs="Tahoma"/>
                <w:b/>
              </w:rPr>
              <w:t xml:space="preserve"> </w:t>
            </w:r>
            <w:r w:rsidR="00C43207" w:rsidRPr="005349EE">
              <w:rPr>
                <w:rFonts w:ascii="Tahoma" w:eastAsia="Times New Roman" w:hAnsi="Tahoma" w:cs="Tahoma"/>
                <w:b/>
              </w:rPr>
              <w:t>1.0</w:t>
            </w:r>
            <w:r w:rsidR="009447B4" w:rsidRPr="005349EE">
              <w:rPr>
                <w:rFonts w:ascii="Tahoma" w:eastAsia="Times New Roman" w:hAnsi="Tahoma" w:cs="Tahoma"/>
                <w:b/>
              </w:rPr>
              <w:t>00</w:t>
            </w:r>
            <w:r w:rsidR="00570462" w:rsidRPr="005349EE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3E1576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3E1576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3E1576">
        <w:rPr>
          <w:rFonts w:ascii="Tahoma" w:hAnsi="Tahoma" w:cs="Tahoma"/>
        </w:rPr>
        <w:fldChar w:fldCharType="separate"/>
      </w:r>
    </w:p>
    <w:p w:rsidR="009A7ADB" w:rsidRPr="00913430" w:rsidRDefault="003E1576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403D4E" w:rsidRPr="00913430" w:rsidRDefault="009A7AD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Art. 2º - </w:t>
      </w:r>
      <w:r w:rsidR="005349EE" w:rsidRPr="00913430">
        <w:rPr>
          <w:rFonts w:ascii="Tahoma" w:hAnsi="Tahoma" w:cs="Tahoma"/>
          <w:sz w:val="24"/>
          <w:szCs w:val="24"/>
        </w:rPr>
        <w:t xml:space="preserve">Os valores para a execução da ação acima serão compensados da ação denominada </w:t>
      </w:r>
      <w:r w:rsidR="005349EE">
        <w:rPr>
          <w:rFonts w:ascii="Tahoma" w:hAnsi="Tahoma" w:cs="Tahoma"/>
          <w:b/>
          <w:sz w:val="24"/>
          <w:szCs w:val="24"/>
        </w:rPr>
        <w:t>3008 -</w:t>
      </w:r>
      <w:r w:rsidR="005349EE" w:rsidRPr="005349EE">
        <w:rPr>
          <w:rFonts w:ascii="Tahoma" w:hAnsi="Tahoma" w:cs="Tahoma"/>
          <w:b/>
          <w:sz w:val="24"/>
          <w:szCs w:val="24"/>
        </w:rPr>
        <w:t xml:space="preserve"> REALIZAÇÃO DE OBRAS DE CONTENÇÃO EM ÁREAS DE RISCO</w:t>
      </w:r>
      <w:r w:rsidR="005349EE">
        <w:t xml:space="preserve"> </w:t>
      </w:r>
      <w:r w:rsidR="005349EE" w:rsidRPr="00913430">
        <w:rPr>
          <w:rFonts w:ascii="Tahoma" w:hAnsi="Tahoma" w:cs="Tahoma"/>
          <w:sz w:val="24"/>
          <w:szCs w:val="24"/>
        </w:rPr>
        <w:t xml:space="preserve">elencada no </w:t>
      </w:r>
      <w:r w:rsidR="005349EE" w:rsidRPr="00913430">
        <w:rPr>
          <w:rFonts w:ascii="Tahoma" w:hAnsi="Tahoma" w:cs="Tahoma"/>
          <w:b/>
          <w:sz w:val="24"/>
          <w:szCs w:val="24"/>
        </w:rPr>
        <w:t xml:space="preserve">ANEXO </w:t>
      </w:r>
      <w:r w:rsidR="005349EE">
        <w:rPr>
          <w:rFonts w:ascii="Tahoma" w:hAnsi="Tahoma" w:cs="Tahoma"/>
          <w:b/>
          <w:sz w:val="24"/>
          <w:szCs w:val="24"/>
        </w:rPr>
        <w:t>II LEI DE DIRETRIZES ORÇAMENTÁRIAS</w:t>
      </w:r>
      <w:r w:rsidR="005349EE" w:rsidRPr="00913430">
        <w:rPr>
          <w:rFonts w:ascii="Tahoma" w:hAnsi="Tahoma" w:cs="Tahoma"/>
          <w:b/>
          <w:sz w:val="24"/>
          <w:szCs w:val="24"/>
        </w:rPr>
        <w:t xml:space="preserve"> </w:t>
      </w:r>
      <w:r w:rsidR="005349EE">
        <w:rPr>
          <w:rFonts w:ascii="Tahoma" w:hAnsi="Tahoma" w:cs="Tahoma"/>
          <w:b/>
          <w:sz w:val="24"/>
          <w:szCs w:val="24"/>
        </w:rPr>
        <w:t xml:space="preserve">– </w:t>
      </w:r>
      <w:r w:rsidR="005349EE" w:rsidRPr="00913430">
        <w:rPr>
          <w:rFonts w:ascii="Tahoma" w:hAnsi="Tahoma" w:cs="Tahoma"/>
          <w:b/>
          <w:sz w:val="24"/>
          <w:szCs w:val="24"/>
        </w:rPr>
        <w:t>2023</w:t>
      </w:r>
      <w:r w:rsidR="005349EE"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 é de </w:t>
      </w:r>
      <w:r w:rsidR="005349EE" w:rsidRPr="00C07AB9">
        <w:rPr>
          <w:rFonts w:ascii="Tahoma" w:hAnsi="Tahoma" w:cs="Tahoma"/>
          <w:b/>
          <w:sz w:val="24"/>
          <w:szCs w:val="24"/>
        </w:rPr>
        <w:t xml:space="preserve">R$ </w:t>
      </w:r>
      <w:r w:rsidR="005349EE">
        <w:rPr>
          <w:rFonts w:ascii="Tahoma" w:hAnsi="Tahoma" w:cs="Tahoma"/>
          <w:b/>
          <w:sz w:val="24"/>
          <w:szCs w:val="24"/>
        </w:rPr>
        <w:t>1.00.000,00</w:t>
      </w:r>
      <w:r w:rsidR="005349EE" w:rsidRPr="00913430">
        <w:rPr>
          <w:rFonts w:ascii="Tahoma" w:hAnsi="Tahoma" w:cs="Tahoma"/>
          <w:sz w:val="24"/>
          <w:szCs w:val="24"/>
        </w:rPr>
        <w:t xml:space="preserve"> (</w:t>
      </w:r>
      <w:r w:rsidR="005349EE">
        <w:rPr>
          <w:rFonts w:ascii="Tahoma" w:hAnsi="Tahoma" w:cs="Tahoma"/>
          <w:sz w:val="24"/>
          <w:szCs w:val="24"/>
        </w:rPr>
        <w:t xml:space="preserve"> Um milhão de reais</w:t>
      </w:r>
      <w:r w:rsidR="005349EE" w:rsidRPr="00913430">
        <w:rPr>
          <w:rFonts w:ascii="Tahoma" w:hAnsi="Tahoma" w:cs="Tahoma"/>
          <w:sz w:val="24"/>
          <w:szCs w:val="24"/>
        </w:rPr>
        <w:t>)</w:t>
      </w:r>
      <w:r w:rsidRPr="00913430">
        <w:rPr>
          <w:rFonts w:ascii="Tahoma" w:hAnsi="Tahoma" w:cs="Tahoma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503"/>
        <w:tblW w:w="11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776"/>
        <w:gridCol w:w="752"/>
        <w:gridCol w:w="1400"/>
        <w:gridCol w:w="1393"/>
      </w:tblGrid>
      <w:tr w:rsidR="005349EE" w:rsidRPr="00913430" w:rsidTr="005349EE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349EE" w:rsidRDefault="005349EE" w:rsidP="005349E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5349EE" w:rsidRPr="00913430" w:rsidRDefault="005349EE" w:rsidP="005349E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5349EE" w:rsidRPr="00913430" w:rsidRDefault="005349EE" w:rsidP="005349E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5349EE" w:rsidRPr="00913430" w:rsidRDefault="005349EE" w:rsidP="005349E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5349EE" w:rsidRPr="00913430" w:rsidRDefault="005349EE" w:rsidP="005349E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5349EE" w:rsidRPr="00913430" w:rsidRDefault="005349EE" w:rsidP="005349E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5349EE" w:rsidRDefault="005349EE" w:rsidP="005349E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5349EE" w:rsidRDefault="005349EE" w:rsidP="005349E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5349EE" w:rsidRPr="00913430" w:rsidRDefault="005349EE" w:rsidP="005349E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5349EE" w:rsidRPr="00913430" w:rsidRDefault="005349EE" w:rsidP="005349E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5349EE" w:rsidRPr="00913430" w:rsidRDefault="005349EE" w:rsidP="005349E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5349EE" w:rsidRPr="00913430" w:rsidRDefault="005349EE" w:rsidP="005349E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5349EE" w:rsidRPr="00913430" w:rsidTr="005349EE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5349EE" w:rsidRPr="00890A75" w:rsidRDefault="005349EE" w:rsidP="005349E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90A75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5349EE" w:rsidRPr="00890A75" w:rsidRDefault="005349EE" w:rsidP="005349E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</w:tcPr>
          <w:p w:rsidR="005349EE" w:rsidRPr="00890A75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0</w:t>
            </w:r>
            <w:r w:rsidR="00683781">
              <w:rPr>
                <w:rFonts w:ascii="Tahoma" w:hAnsi="Tahoma" w:cs="Tahoma"/>
                <w:sz w:val="20"/>
                <w:szCs w:val="20"/>
              </w:rPr>
              <w:t>132</w:t>
            </w:r>
          </w:p>
          <w:p w:rsidR="005349EE" w:rsidRPr="00890A75" w:rsidRDefault="00683781" w:rsidP="005349E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RESILIÊNCIA A DESASTRES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5349EE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349EE">
              <w:rPr>
                <w:rFonts w:ascii="Tahoma" w:hAnsi="Tahoma" w:cs="Tahoma"/>
                <w:sz w:val="20"/>
                <w:szCs w:val="20"/>
              </w:rPr>
              <w:t xml:space="preserve">3008 </w:t>
            </w:r>
          </w:p>
          <w:p w:rsidR="005349EE" w:rsidRPr="005349EE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349EE">
              <w:rPr>
                <w:rFonts w:ascii="Tahoma" w:hAnsi="Tahoma" w:cs="Tahoma"/>
                <w:sz w:val="20"/>
                <w:szCs w:val="20"/>
              </w:rPr>
              <w:t xml:space="preserve"> REALIZAÇÃO DE OBRAS DE CONTENÇÃO EM ÁREAS DE RISCO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5349EE" w:rsidRPr="00890A75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5349EE" w:rsidRPr="00890A75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AÇÃO REALIZADA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5349EE" w:rsidRPr="00890A75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</w:tr>
      <w:tr w:rsidR="005349EE" w:rsidRPr="00913430" w:rsidTr="005349EE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5349EE" w:rsidRPr="00913430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5349EE" w:rsidRPr="00913430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5349EE" w:rsidRPr="00913430" w:rsidTr="005349EE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5349EE" w:rsidRPr="00913430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5349EE" w:rsidRPr="00913430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R$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1.000.000,00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5349EE">
        <w:rPr>
          <w:rFonts w:ascii="Tahoma" w:hAnsi="Tahoma" w:cs="Tahoma"/>
          <w:sz w:val="24"/>
          <w:szCs w:val="24"/>
        </w:rPr>
        <w:t>31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lastRenderedPageBreak/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8A3782" w:rsidRPr="00CC63AE" w:rsidRDefault="008A3782" w:rsidP="008A3782">
      <w:pPr>
        <w:spacing w:line="360" w:lineRule="auto"/>
        <w:ind w:firstLine="709"/>
        <w:jc w:val="both"/>
        <w:rPr>
          <w:rFonts w:ascii="Tahoma" w:hAnsi="Tahoma" w:cs="Tahoma"/>
        </w:rPr>
      </w:pPr>
      <w:bookmarkStart w:id="2" w:name="_GoBack"/>
      <w:bookmarkEnd w:id="2"/>
      <w:r w:rsidRPr="00CC63AE">
        <w:rPr>
          <w:rFonts w:ascii="Tahoma" w:hAnsi="Tahoma" w:cs="Tahoma"/>
        </w:rPr>
        <w:t xml:space="preserve">De acordo com a Organização Mundial da Saúde, a depressão é considerada “o mal do século XXI”. Essa constatação deixa claro o fato de que a saúde mental tem sido uma preocupação expressiva nos últimos anos e a previsão é que assim continue pelas próximas décadas.  </w:t>
      </w:r>
    </w:p>
    <w:p w:rsidR="008A3782" w:rsidRPr="00CC63AE" w:rsidRDefault="008A3782" w:rsidP="008A3782">
      <w:pPr>
        <w:spacing w:line="360" w:lineRule="auto"/>
        <w:ind w:firstLine="708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 xml:space="preserve">Essa realidade é incontestável e evidencia a necessidade de unidades para acolhimento à possíveis crises de saúde mental, como é o caso do </w:t>
      </w:r>
      <w:r w:rsidRPr="00CC63AE">
        <w:rPr>
          <w:rFonts w:ascii="Tahoma" w:hAnsi="Tahoma" w:cs="Tahoma"/>
          <w:b/>
        </w:rPr>
        <w:t>CENTRO DE ATENÇÃO PSICOSSOCIAL ÁLCOOL E OUTRAS DROGAS III (CAPS-AD-III)</w:t>
      </w:r>
      <w:r w:rsidRPr="00CC63AE">
        <w:rPr>
          <w:rFonts w:ascii="Tahoma" w:hAnsi="Tahoma" w:cs="Tahoma"/>
        </w:rPr>
        <w:t>. 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8A3782" w:rsidRPr="00CC63AE" w:rsidRDefault="008A3782" w:rsidP="008A3782">
      <w:pPr>
        <w:spacing w:line="360" w:lineRule="auto"/>
        <w:ind w:firstLine="708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>O CAPS AD III é referência para atendimento de transtornos psíquicos decorrentes de álcool e outras drogas, estas unidades funcionam todos os dias da semana 24 horas por dia e em regime portas abertas, atendendo pessoas que apresentem sofrimento psíquico intenso decorrente do uso de álcool e outras drogas e possui mais de 16 anos. Estas unidades contam com equipe multiprofissional composta por psicólogos, assistentes sociais, terapeuta ocupacional, farmacêutico, médico clínico, médico psiquiatra, enfermeiros, técnicos de enfermagem e técnicos administrativos.</w:t>
      </w:r>
    </w:p>
    <w:p w:rsidR="008A3782" w:rsidRPr="00CC63AE" w:rsidRDefault="008A3782" w:rsidP="008A3782">
      <w:pPr>
        <w:spacing w:line="360" w:lineRule="auto"/>
        <w:ind w:firstLine="708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>O CAPS é o ponto de apoio da Rede de Atenção Psicossocial de grande relevância, ao passo que presta assistência a pessoas em sofrimento psíquico grave e aos usuários de álcool e outras drogas com síndrome de dependência, trazendo a busca pela autonomia, pela garantia de direitos sociais básicos, pelo direito à saúde e da justiça social.</w:t>
      </w:r>
    </w:p>
    <w:p w:rsidR="008A3782" w:rsidRPr="00CC63AE" w:rsidRDefault="008A3782" w:rsidP="008A3782">
      <w:pPr>
        <w:spacing w:line="360" w:lineRule="auto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lastRenderedPageBreak/>
        <w:tab/>
        <w:t>Essa realidade é incontestável e evidencia a necessidad</w:t>
      </w:r>
      <w:r>
        <w:rPr>
          <w:rFonts w:ascii="Tahoma" w:hAnsi="Tahoma" w:cs="Tahoma"/>
        </w:rPr>
        <w:t>e de unidades para acolhimento a</w:t>
      </w:r>
      <w:r w:rsidRPr="00CC63AE">
        <w:rPr>
          <w:rFonts w:ascii="Tahoma" w:hAnsi="Tahoma" w:cs="Tahoma"/>
        </w:rPr>
        <w:t xml:space="preserve"> possíveis crises de saúde mental.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8A3782" w:rsidRPr="00CC63AE" w:rsidRDefault="008A3782" w:rsidP="008A3782">
      <w:pPr>
        <w:spacing w:line="360" w:lineRule="auto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ab/>
        <w:t xml:space="preserve">As pessoas que sofrem com os transtornos citados acima, passam </w:t>
      </w:r>
      <w:r>
        <w:rPr>
          <w:rFonts w:ascii="Tahoma" w:hAnsi="Tahoma" w:cs="Tahoma"/>
        </w:rPr>
        <w:t>ainda por</w:t>
      </w:r>
      <w:r w:rsidRPr="00CC63AE">
        <w:rPr>
          <w:rFonts w:ascii="Tahoma" w:hAnsi="Tahoma" w:cs="Tahoma"/>
        </w:rPr>
        <w:t xml:space="preserve"> diversos estigmas que prejudicam a busca e o acesso a um atendimento de qualidade, que conceda todo o suporte e a recuperação desses cidadãos, de forma que sejam capazes de se reinserir na sociedade e continuar a sua vida como é de seu direito. E mais, não somente </w:t>
      </w:r>
      <w:r>
        <w:rPr>
          <w:rFonts w:ascii="Tahoma" w:hAnsi="Tahoma" w:cs="Tahoma"/>
        </w:rPr>
        <w:t>aqueles</w:t>
      </w:r>
      <w:r w:rsidRPr="00CC63AE">
        <w:rPr>
          <w:rFonts w:ascii="Tahoma" w:hAnsi="Tahoma" w:cs="Tahoma"/>
        </w:rPr>
        <w:t xml:space="preserve"> que são beneficiados com o tratamento digno, mas também suas famílias que costumam desconhecer a maneira correta de agir e ajudar seus entes queridos. </w:t>
      </w:r>
    </w:p>
    <w:p w:rsidR="008A3782" w:rsidRPr="00CC63AE" w:rsidRDefault="008A3782" w:rsidP="008A3782">
      <w:pPr>
        <w:spacing w:line="360" w:lineRule="auto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ab/>
        <w:t xml:space="preserve">O </w:t>
      </w:r>
      <w:r w:rsidRPr="00CC63AE">
        <w:rPr>
          <w:rFonts w:ascii="Tahoma" w:hAnsi="Tahoma" w:cs="Tahoma"/>
          <w:b/>
        </w:rPr>
        <w:t>CAPS-AD-III</w:t>
      </w:r>
      <w:r w:rsidRPr="00CC63AE">
        <w:rPr>
          <w:rFonts w:ascii="Tahoma" w:hAnsi="Tahoma" w:cs="Tahoma"/>
        </w:rPr>
        <w:t xml:space="preserve">, então, se mostra essencial para garantir o direito à saúde, um direito fundamental previsto na Constituição Federal, para os niteroienses que, infelizmente, se encontrem acometidos por esses transtornos. </w:t>
      </w:r>
    </w:p>
    <w:p w:rsidR="00B62D67" w:rsidRDefault="008A3782" w:rsidP="005349EE">
      <w:pPr>
        <w:spacing w:line="360" w:lineRule="auto"/>
        <w:ind w:firstLine="708"/>
        <w:jc w:val="both"/>
        <w:rPr>
          <w:rFonts w:ascii="Tahoma" w:hAnsi="Tahoma" w:cs="Tahoma"/>
          <w:b/>
          <w:u w:val="single"/>
        </w:rPr>
      </w:pPr>
      <w:r w:rsidRPr="00CC63AE">
        <w:rPr>
          <w:rFonts w:ascii="Tahoma" w:hAnsi="Tahoma" w:cs="Tahoma"/>
        </w:rPr>
        <w:t>Dessa forma, apresento essa emenda aditiva, com a disposição do referido valor para a operacionalização e qualificação dos CAPS, demonstrado fundamental para salvaguardar a saúde mental dos cidadãos de Niterói.</w:t>
      </w: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3EF9" w:rsidRDefault="00A63EF9">
      <w:pPr>
        <w:spacing w:after="0" w:line="240" w:lineRule="auto"/>
      </w:pPr>
      <w:r>
        <w:separator/>
      </w:r>
    </w:p>
  </w:endnote>
  <w:endnote w:type="continuationSeparator" w:id="1">
    <w:p w:rsidR="00A63EF9" w:rsidRDefault="00A63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3EF9" w:rsidRDefault="00A63EF9">
      <w:pPr>
        <w:spacing w:after="0" w:line="240" w:lineRule="auto"/>
      </w:pPr>
      <w:r>
        <w:separator/>
      </w:r>
    </w:p>
  </w:footnote>
  <w:footnote w:type="continuationSeparator" w:id="1">
    <w:p w:rsidR="00A63EF9" w:rsidRDefault="00A63E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3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3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32EA7"/>
    <w:rsid w:val="000360FE"/>
    <w:rsid w:val="000436BE"/>
    <w:rsid w:val="000677C1"/>
    <w:rsid w:val="00091086"/>
    <w:rsid w:val="000B2BF4"/>
    <w:rsid w:val="000C332F"/>
    <w:rsid w:val="000C41E5"/>
    <w:rsid w:val="000F0A39"/>
    <w:rsid w:val="00103D9E"/>
    <w:rsid w:val="00174759"/>
    <w:rsid w:val="001941D6"/>
    <w:rsid w:val="001B10A3"/>
    <w:rsid w:val="001D4FE2"/>
    <w:rsid w:val="001D6900"/>
    <w:rsid w:val="001E3E95"/>
    <w:rsid w:val="001E5664"/>
    <w:rsid w:val="001E6119"/>
    <w:rsid w:val="002107BD"/>
    <w:rsid w:val="002144DD"/>
    <w:rsid w:val="00234C79"/>
    <w:rsid w:val="00242A76"/>
    <w:rsid w:val="002977BD"/>
    <w:rsid w:val="002B67CC"/>
    <w:rsid w:val="002E316F"/>
    <w:rsid w:val="002F2755"/>
    <w:rsid w:val="002F2A6E"/>
    <w:rsid w:val="002F3E9C"/>
    <w:rsid w:val="00303BA9"/>
    <w:rsid w:val="00326CF5"/>
    <w:rsid w:val="003377AB"/>
    <w:rsid w:val="00340820"/>
    <w:rsid w:val="0036163F"/>
    <w:rsid w:val="00364428"/>
    <w:rsid w:val="00364B2D"/>
    <w:rsid w:val="00380325"/>
    <w:rsid w:val="00385E65"/>
    <w:rsid w:val="003C32DD"/>
    <w:rsid w:val="003C3CB6"/>
    <w:rsid w:val="003E1576"/>
    <w:rsid w:val="00403D4E"/>
    <w:rsid w:val="0041026F"/>
    <w:rsid w:val="00430D15"/>
    <w:rsid w:val="00454A6C"/>
    <w:rsid w:val="0045699D"/>
    <w:rsid w:val="00456E6C"/>
    <w:rsid w:val="00461656"/>
    <w:rsid w:val="004B0DAB"/>
    <w:rsid w:val="004B6672"/>
    <w:rsid w:val="004F278F"/>
    <w:rsid w:val="00517107"/>
    <w:rsid w:val="005219A0"/>
    <w:rsid w:val="005349EE"/>
    <w:rsid w:val="00570462"/>
    <w:rsid w:val="005B4E34"/>
    <w:rsid w:val="005C1B16"/>
    <w:rsid w:val="005D6F60"/>
    <w:rsid w:val="005E2400"/>
    <w:rsid w:val="00613C9B"/>
    <w:rsid w:val="00683781"/>
    <w:rsid w:val="00687CCB"/>
    <w:rsid w:val="00694C1E"/>
    <w:rsid w:val="00697773"/>
    <w:rsid w:val="006D4964"/>
    <w:rsid w:val="006D6F6F"/>
    <w:rsid w:val="006F3BA5"/>
    <w:rsid w:val="00712C20"/>
    <w:rsid w:val="00714D06"/>
    <w:rsid w:val="00745D70"/>
    <w:rsid w:val="0075353E"/>
    <w:rsid w:val="00780830"/>
    <w:rsid w:val="007868E7"/>
    <w:rsid w:val="007A0061"/>
    <w:rsid w:val="007C3CBD"/>
    <w:rsid w:val="007D4D02"/>
    <w:rsid w:val="007F311D"/>
    <w:rsid w:val="008002E8"/>
    <w:rsid w:val="008017C9"/>
    <w:rsid w:val="008035CF"/>
    <w:rsid w:val="00822C27"/>
    <w:rsid w:val="00833F99"/>
    <w:rsid w:val="00836AAC"/>
    <w:rsid w:val="008370CE"/>
    <w:rsid w:val="00854385"/>
    <w:rsid w:val="00880438"/>
    <w:rsid w:val="008A2BCE"/>
    <w:rsid w:val="008A3782"/>
    <w:rsid w:val="008B3D59"/>
    <w:rsid w:val="008C74BF"/>
    <w:rsid w:val="008D56B0"/>
    <w:rsid w:val="008E72B3"/>
    <w:rsid w:val="00913430"/>
    <w:rsid w:val="009217EB"/>
    <w:rsid w:val="009247AB"/>
    <w:rsid w:val="0093131B"/>
    <w:rsid w:val="00934336"/>
    <w:rsid w:val="009447B4"/>
    <w:rsid w:val="009574D8"/>
    <w:rsid w:val="00961A3C"/>
    <w:rsid w:val="009A7ADB"/>
    <w:rsid w:val="009C0736"/>
    <w:rsid w:val="009D21D3"/>
    <w:rsid w:val="009D3B78"/>
    <w:rsid w:val="009F465D"/>
    <w:rsid w:val="009F7B82"/>
    <w:rsid w:val="00A07EBB"/>
    <w:rsid w:val="00A163CC"/>
    <w:rsid w:val="00A5332A"/>
    <w:rsid w:val="00A63EF9"/>
    <w:rsid w:val="00A724CA"/>
    <w:rsid w:val="00A90583"/>
    <w:rsid w:val="00A92EE2"/>
    <w:rsid w:val="00A941E0"/>
    <w:rsid w:val="00AB5A28"/>
    <w:rsid w:val="00AC0D4E"/>
    <w:rsid w:val="00AC64D7"/>
    <w:rsid w:val="00AE31A5"/>
    <w:rsid w:val="00AF0766"/>
    <w:rsid w:val="00B00B26"/>
    <w:rsid w:val="00B01F17"/>
    <w:rsid w:val="00B14246"/>
    <w:rsid w:val="00B2527E"/>
    <w:rsid w:val="00B62D67"/>
    <w:rsid w:val="00B95AD2"/>
    <w:rsid w:val="00BA3DF6"/>
    <w:rsid w:val="00BF38E4"/>
    <w:rsid w:val="00C0184D"/>
    <w:rsid w:val="00C146EA"/>
    <w:rsid w:val="00C14DB4"/>
    <w:rsid w:val="00C27B2C"/>
    <w:rsid w:val="00C31136"/>
    <w:rsid w:val="00C43207"/>
    <w:rsid w:val="00C4538C"/>
    <w:rsid w:val="00C51205"/>
    <w:rsid w:val="00C943F9"/>
    <w:rsid w:val="00CC0B0B"/>
    <w:rsid w:val="00CD5797"/>
    <w:rsid w:val="00CF6DBB"/>
    <w:rsid w:val="00D03D25"/>
    <w:rsid w:val="00D136B4"/>
    <w:rsid w:val="00D45055"/>
    <w:rsid w:val="00D456B4"/>
    <w:rsid w:val="00DC2EA4"/>
    <w:rsid w:val="00DD01B9"/>
    <w:rsid w:val="00E01793"/>
    <w:rsid w:val="00E213D9"/>
    <w:rsid w:val="00E4192A"/>
    <w:rsid w:val="00E5045C"/>
    <w:rsid w:val="00E562D4"/>
    <w:rsid w:val="00E7562E"/>
    <w:rsid w:val="00E80319"/>
    <w:rsid w:val="00EA6617"/>
    <w:rsid w:val="00EB3BFB"/>
    <w:rsid w:val="00ED212B"/>
    <w:rsid w:val="00F2156E"/>
    <w:rsid w:val="00F60C1E"/>
    <w:rsid w:val="00F81D79"/>
    <w:rsid w:val="00F8701B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461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247FF30-9A95-4317-8E42-F4EB7012D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774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5</cp:revision>
  <cp:lastPrinted>2022-05-09T18:56:00Z</cp:lastPrinted>
  <dcterms:created xsi:type="dcterms:W3CDTF">2022-05-31T18:34:00Z</dcterms:created>
  <dcterms:modified xsi:type="dcterms:W3CDTF">2022-05-31T21:06:00Z</dcterms:modified>
</cp:coreProperties>
</file>