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4CC6" w:rsidRPr="002B5E1B" w:rsidRDefault="00534CC6" w:rsidP="00534CC6">
      <w:pPr>
        <w:pStyle w:val="Corpodetexto"/>
        <w:tabs>
          <w:tab w:val="left" w:pos="3838"/>
        </w:tabs>
        <w:spacing w:before="51" w:line="362" w:lineRule="auto"/>
        <w:jc w:val="center"/>
        <w:rPr>
          <w:b/>
        </w:rPr>
      </w:pPr>
      <w:r w:rsidRPr="002B5E1B">
        <w:rPr>
          <w:b/>
        </w:rPr>
        <w:t>P</w:t>
      </w:r>
      <w:r w:rsidRPr="002B5E1B">
        <w:rPr>
          <w:b/>
          <w:spacing w:val="-2"/>
        </w:rPr>
        <w:t>R</w:t>
      </w:r>
      <w:r w:rsidRPr="002B5E1B">
        <w:rPr>
          <w:b/>
        </w:rPr>
        <w:t>OJE</w:t>
      </w:r>
      <w:r w:rsidRPr="002B5E1B">
        <w:rPr>
          <w:b/>
          <w:spacing w:val="1"/>
        </w:rPr>
        <w:t>T</w:t>
      </w:r>
      <w:r w:rsidRPr="002B5E1B">
        <w:rPr>
          <w:b/>
        </w:rPr>
        <w:t>O</w:t>
      </w:r>
      <w:r w:rsidRPr="002B5E1B">
        <w:rPr>
          <w:b/>
          <w:spacing w:val="-4"/>
        </w:rPr>
        <w:t xml:space="preserve"> </w:t>
      </w:r>
      <w:r w:rsidRPr="002B5E1B">
        <w:rPr>
          <w:b/>
        </w:rPr>
        <w:t>DE</w:t>
      </w:r>
      <w:r w:rsidRPr="002B5E1B">
        <w:rPr>
          <w:b/>
          <w:spacing w:val="-7"/>
        </w:rPr>
        <w:t xml:space="preserve"> </w:t>
      </w:r>
      <w:r w:rsidRPr="002B5E1B">
        <w:rPr>
          <w:b/>
          <w:spacing w:val="-1"/>
        </w:rPr>
        <w:t>L</w:t>
      </w:r>
      <w:r w:rsidRPr="002B5E1B">
        <w:rPr>
          <w:b/>
        </w:rPr>
        <w:t>EI</w:t>
      </w:r>
      <w:r w:rsidRPr="002B5E1B">
        <w:rPr>
          <w:b/>
          <w:spacing w:val="-3"/>
        </w:rPr>
        <w:t xml:space="preserve"> </w:t>
      </w:r>
      <w:r w:rsidRPr="002B5E1B">
        <w:rPr>
          <w:b/>
        </w:rPr>
        <w:t>Nº</w:t>
      </w:r>
      <w:r w:rsidRPr="002B5E1B">
        <w:rPr>
          <w:b/>
          <w:spacing w:val="-6"/>
        </w:rPr>
        <w:t xml:space="preserve"> </w:t>
      </w:r>
      <w:r>
        <w:rPr>
          <w:b/>
        </w:rPr>
        <w:t>039</w:t>
      </w:r>
      <w:r w:rsidRPr="002B5E1B">
        <w:rPr>
          <w:b/>
          <w:spacing w:val="-3"/>
        </w:rPr>
        <w:t>/</w:t>
      </w:r>
      <w:r w:rsidRPr="002B5E1B">
        <w:rPr>
          <w:b/>
        </w:rPr>
        <w:t>2</w:t>
      </w:r>
      <w:r w:rsidRPr="002B5E1B">
        <w:rPr>
          <w:b/>
          <w:spacing w:val="1"/>
        </w:rPr>
        <w:t>0</w:t>
      </w:r>
      <w:r w:rsidRPr="002B5E1B">
        <w:rPr>
          <w:b/>
        </w:rPr>
        <w:t>2</w:t>
      </w:r>
      <w:r>
        <w:rPr>
          <w:b/>
        </w:rPr>
        <w:t>2</w:t>
      </w:r>
      <w:r w:rsidRPr="002B5E1B">
        <w:rPr>
          <w:b/>
        </w:rPr>
        <w:t>.</w:t>
      </w:r>
    </w:p>
    <w:p w:rsidR="00534CC6" w:rsidRDefault="00534CC6" w:rsidP="00534CC6">
      <w:pPr>
        <w:pStyle w:val="Corpodetexto"/>
        <w:tabs>
          <w:tab w:val="left" w:pos="3838"/>
        </w:tabs>
        <w:spacing w:before="51" w:line="362" w:lineRule="auto"/>
        <w:jc w:val="center"/>
        <w:rPr>
          <w:b/>
          <w:w w:val="95"/>
        </w:rPr>
      </w:pPr>
      <w:r w:rsidRPr="002B5E1B">
        <w:rPr>
          <w:b/>
        </w:rPr>
        <w:t>EMENDA</w:t>
      </w:r>
      <w:r w:rsidRPr="002B5E1B">
        <w:rPr>
          <w:b/>
          <w:spacing w:val="-1"/>
        </w:rPr>
        <w:t xml:space="preserve"> </w:t>
      </w:r>
      <w:r w:rsidRPr="002B5E1B">
        <w:rPr>
          <w:b/>
        </w:rPr>
        <w:t>A</w:t>
      </w:r>
      <w:r w:rsidRPr="002B5E1B">
        <w:rPr>
          <w:b/>
          <w:spacing w:val="-3"/>
        </w:rPr>
        <w:t>D</w:t>
      </w:r>
      <w:r w:rsidRPr="002B5E1B">
        <w:rPr>
          <w:b/>
        </w:rPr>
        <w:t>ITI</w:t>
      </w:r>
      <w:r w:rsidRPr="002B5E1B">
        <w:rPr>
          <w:b/>
          <w:spacing w:val="-3"/>
        </w:rPr>
        <w:t>V</w:t>
      </w:r>
      <w:r w:rsidRPr="002B5E1B">
        <w:rPr>
          <w:b/>
        </w:rPr>
        <w:t xml:space="preserve">A </w:t>
      </w:r>
      <w:r w:rsidRPr="002B5E1B">
        <w:rPr>
          <w:b/>
          <w:spacing w:val="-3"/>
        </w:rPr>
        <w:t>N</w:t>
      </w:r>
      <w:r>
        <w:rPr>
          <w:b/>
        </w:rPr>
        <w:t xml:space="preserve">º  </w:t>
      </w:r>
      <w:r w:rsidRPr="002B5E1B">
        <w:rPr>
          <w:b/>
        </w:rPr>
        <w:t xml:space="preserve"> </w:t>
      </w:r>
      <w:r w:rsidRPr="002B5E1B">
        <w:rPr>
          <w:b/>
          <w:w w:val="95"/>
        </w:rPr>
        <w:t>/</w:t>
      </w:r>
      <w:r w:rsidRPr="002B5E1B">
        <w:rPr>
          <w:b/>
          <w:spacing w:val="-2"/>
          <w:w w:val="95"/>
        </w:rPr>
        <w:t>2</w:t>
      </w:r>
      <w:r>
        <w:rPr>
          <w:b/>
          <w:w w:val="95"/>
        </w:rPr>
        <w:t>022</w:t>
      </w:r>
    </w:p>
    <w:p w:rsidR="00534CC6" w:rsidRDefault="00534CC6" w:rsidP="00534CC6">
      <w:pPr>
        <w:spacing w:before="51"/>
        <w:rPr>
          <w:rFonts w:eastAsia="Calibri"/>
        </w:rPr>
      </w:pPr>
    </w:p>
    <w:p w:rsidR="00E313DE" w:rsidRDefault="00E313DE" w:rsidP="00E313DE">
      <w:pPr>
        <w:spacing w:line="331" w:lineRule="auto"/>
        <w:ind w:left="5387"/>
        <w:jc w:val="both"/>
        <w:rPr>
          <w:b/>
        </w:rPr>
      </w:pPr>
      <w:bookmarkStart w:id="0" w:name="_GoBack"/>
      <w:bookmarkEnd w:id="0"/>
    </w:p>
    <w:p w:rsidR="00E313DE" w:rsidRDefault="00E313DE" w:rsidP="00E313DE">
      <w:pPr>
        <w:spacing w:line="331" w:lineRule="auto"/>
        <w:ind w:left="5387"/>
        <w:jc w:val="both"/>
        <w:rPr>
          <w:b/>
        </w:rPr>
      </w:pPr>
      <w:r>
        <w:rPr>
          <w:b/>
        </w:rPr>
        <w:t>ACRESCENTA A AÇÃO</w:t>
      </w:r>
      <w:r>
        <w:rPr>
          <w:b/>
          <w:color w:val="000000"/>
        </w:rPr>
        <w:t xml:space="preserve"> DE </w:t>
      </w:r>
      <w:r w:rsidRPr="00E313DE">
        <w:rPr>
          <w:b/>
          <w:color w:val="000000"/>
        </w:rPr>
        <w:t>CAPACIT</w:t>
      </w:r>
      <w:r>
        <w:rPr>
          <w:b/>
          <w:color w:val="000000"/>
        </w:rPr>
        <w:t>AÇÃO DE MEDIADOR PARA AUTISTA NO</w:t>
      </w:r>
      <w:r w:rsidRPr="00E313DE">
        <w:rPr>
          <w:b/>
          <w:color w:val="000000"/>
        </w:rPr>
        <w:t xml:space="preserve"> ANEXO I da LDO 2023 no PROGRAMA 0135 - EDUCAÇÃO PARA TODOS </w:t>
      </w:r>
      <w:r w:rsidR="00E224FE" w:rsidRPr="00E313DE">
        <w:rPr>
          <w:b/>
          <w:color w:val="000000"/>
        </w:rPr>
        <w:t>DO PROJETO DE LEI 039/2022</w:t>
      </w:r>
      <w:r w:rsidR="00E224FE">
        <w:rPr>
          <w:b/>
        </w:rPr>
        <w:t>.</w:t>
      </w:r>
    </w:p>
    <w:p w:rsidR="00534CC6" w:rsidRDefault="00534CC6" w:rsidP="00534CC6">
      <w:pPr>
        <w:spacing w:before="51"/>
        <w:rPr>
          <w:rFonts w:eastAsia="Calibri"/>
        </w:rPr>
      </w:pPr>
    </w:p>
    <w:p w:rsidR="00534CC6" w:rsidRDefault="00534CC6" w:rsidP="00534CC6">
      <w:pPr>
        <w:spacing w:before="51"/>
        <w:rPr>
          <w:rFonts w:eastAsia="Calibri"/>
        </w:rPr>
      </w:pPr>
    </w:p>
    <w:p w:rsidR="00534CC6" w:rsidRDefault="00534CC6" w:rsidP="00E313DE">
      <w:pPr>
        <w:spacing w:before="51"/>
        <w:rPr>
          <w:rFonts w:eastAsia="Calibri"/>
        </w:rPr>
      </w:pPr>
      <w:r>
        <w:rPr>
          <w:rFonts w:eastAsia="Calibri"/>
        </w:rPr>
        <w:t xml:space="preserve">Art. 1º - </w:t>
      </w:r>
      <w:r w:rsidRPr="00384290">
        <w:rPr>
          <w:rFonts w:eastAsia="Calibri"/>
        </w:rPr>
        <w:t>A</w:t>
      </w:r>
      <w:r w:rsidRPr="00384290">
        <w:rPr>
          <w:rFonts w:eastAsia="Calibri"/>
          <w:spacing w:val="-1"/>
        </w:rPr>
        <w:t>c</w:t>
      </w:r>
      <w:r w:rsidRPr="00384290">
        <w:rPr>
          <w:rFonts w:eastAsia="Calibri"/>
        </w:rPr>
        <w:t>res</w:t>
      </w:r>
      <w:r w:rsidRPr="00384290">
        <w:rPr>
          <w:rFonts w:eastAsia="Calibri"/>
          <w:spacing w:val="-1"/>
        </w:rPr>
        <w:t>c</w:t>
      </w:r>
      <w:r w:rsidRPr="00384290">
        <w:rPr>
          <w:rFonts w:eastAsia="Calibri"/>
        </w:rPr>
        <w:t>e</w:t>
      </w:r>
      <w:r w:rsidRPr="00384290">
        <w:rPr>
          <w:rFonts w:eastAsia="Calibri"/>
          <w:spacing w:val="1"/>
        </w:rPr>
        <w:t>n</w:t>
      </w:r>
      <w:r w:rsidRPr="00384290">
        <w:rPr>
          <w:rFonts w:eastAsia="Calibri"/>
          <w:spacing w:val="-2"/>
        </w:rPr>
        <w:t>t</w:t>
      </w:r>
      <w:r w:rsidRPr="00384290">
        <w:rPr>
          <w:rFonts w:eastAsia="Calibri"/>
        </w:rPr>
        <w:t>a</w:t>
      </w:r>
      <w:r w:rsidRPr="00384290">
        <w:rPr>
          <w:rFonts w:eastAsia="Calibri"/>
          <w:spacing w:val="10"/>
        </w:rPr>
        <w:t xml:space="preserve"> </w:t>
      </w:r>
      <w:r w:rsidRPr="00384290">
        <w:rPr>
          <w:rFonts w:eastAsia="Calibri"/>
        </w:rPr>
        <w:t>a</w:t>
      </w:r>
      <w:r w:rsidRPr="00384290">
        <w:rPr>
          <w:rFonts w:eastAsia="Calibri"/>
          <w:spacing w:val="8"/>
        </w:rPr>
        <w:t xml:space="preserve"> </w:t>
      </w:r>
      <w:r w:rsidRPr="00384290">
        <w:rPr>
          <w:rFonts w:eastAsia="Calibri"/>
        </w:rPr>
        <w:t>ação</w:t>
      </w:r>
      <w:r w:rsidRPr="00384290">
        <w:rPr>
          <w:rFonts w:eastAsia="Calibri"/>
          <w:spacing w:val="11"/>
        </w:rPr>
        <w:t xml:space="preserve"> </w:t>
      </w:r>
      <w:r w:rsidRPr="00384290">
        <w:rPr>
          <w:rFonts w:eastAsia="Calibri"/>
          <w:spacing w:val="-2"/>
        </w:rPr>
        <w:t>d</w:t>
      </w:r>
      <w:r>
        <w:rPr>
          <w:rFonts w:eastAsia="Calibri"/>
        </w:rPr>
        <w:t xml:space="preserve">a CAPACITAÇÃO </w:t>
      </w:r>
      <w:r>
        <w:rPr>
          <w:rFonts w:eastAsia="Calibri"/>
          <w:spacing w:val="11"/>
        </w:rPr>
        <w:t xml:space="preserve">DE MEDIADOR PARA AUTISTA </w:t>
      </w:r>
      <w:r w:rsidRPr="00384290">
        <w:rPr>
          <w:rFonts w:eastAsia="Calibri"/>
        </w:rPr>
        <w:t>no</w:t>
      </w:r>
      <w:r w:rsidRPr="00384290">
        <w:rPr>
          <w:rFonts w:eastAsia="Calibri"/>
          <w:spacing w:val="-6"/>
        </w:rPr>
        <w:t xml:space="preserve"> </w:t>
      </w:r>
      <w:r w:rsidRPr="00384290">
        <w:rPr>
          <w:rFonts w:eastAsia="Calibri"/>
          <w:spacing w:val="-3"/>
        </w:rPr>
        <w:t>A</w:t>
      </w:r>
      <w:r w:rsidRPr="00384290">
        <w:rPr>
          <w:rFonts w:eastAsia="Calibri"/>
        </w:rPr>
        <w:t>NEXO</w:t>
      </w:r>
      <w:r w:rsidRPr="00384290">
        <w:rPr>
          <w:rFonts w:eastAsia="Calibri"/>
          <w:spacing w:val="-5"/>
        </w:rPr>
        <w:t xml:space="preserve"> </w:t>
      </w:r>
      <w:r w:rsidRPr="00384290">
        <w:rPr>
          <w:rFonts w:eastAsia="Calibri"/>
        </w:rPr>
        <w:t>I</w:t>
      </w:r>
      <w:r w:rsidRPr="00384290">
        <w:rPr>
          <w:rFonts w:eastAsia="Calibri"/>
          <w:spacing w:val="-3"/>
        </w:rPr>
        <w:t xml:space="preserve"> </w:t>
      </w:r>
      <w:r>
        <w:rPr>
          <w:rFonts w:eastAsia="Calibri"/>
        </w:rPr>
        <w:t>da LDO 2023</w:t>
      </w:r>
      <w:r w:rsidRPr="00384290">
        <w:rPr>
          <w:rFonts w:eastAsia="Calibri"/>
        </w:rPr>
        <w:t xml:space="preserve"> no</w:t>
      </w:r>
      <w:r w:rsidRPr="00384290">
        <w:rPr>
          <w:rFonts w:eastAsia="Calibri"/>
          <w:spacing w:val="1"/>
        </w:rPr>
        <w:t xml:space="preserve"> </w:t>
      </w:r>
      <w:r w:rsidRPr="00384290">
        <w:rPr>
          <w:rFonts w:eastAsia="Calibri"/>
        </w:rPr>
        <w:t>PRO</w:t>
      </w:r>
      <w:r w:rsidRPr="00384290">
        <w:rPr>
          <w:rFonts w:eastAsia="Calibri"/>
          <w:spacing w:val="-1"/>
        </w:rPr>
        <w:t>G</w:t>
      </w:r>
      <w:r w:rsidRPr="00384290">
        <w:rPr>
          <w:rFonts w:eastAsia="Calibri"/>
        </w:rPr>
        <w:t xml:space="preserve">RAMA </w:t>
      </w:r>
      <w:r>
        <w:t xml:space="preserve">0135 - </w:t>
      </w:r>
      <w:r w:rsidRPr="00E676AF">
        <w:t xml:space="preserve">EDUCAÇÃO PARA TODOS </w:t>
      </w:r>
      <w:r w:rsidRPr="00384290">
        <w:rPr>
          <w:rFonts w:eastAsia="Calibri"/>
        </w:rPr>
        <w:t>do</w:t>
      </w:r>
      <w:r w:rsidRPr="00384290">
        <w:rPr>
          <w:rFonts w:eastAsia="Calibri"/>
          <w:spacing w:val="1"/>
        </w:rPr>
        <w:t xml:space="preserve"> </w:t>
      </w:r>
      <w:r w:rsidRPr="00384290">
        <w:rPr>
          <w:rFonts w:eastAsia="Calibri"/>
        </w:rPr>
        <w:t>Proj</w:t>
      </w:r>
      <w:r w:rsidRPr="00384290">
        <w:rPr>
          <w:rFonts w:eastAsia="Calibri"/>
          <w:spacing w:val="-2"/>
        </w:rPr>
        <w:t>e</w:t>
      </w:r>
      <w:r w:rsidRPr="00384290">
        <w:rPr>
          <w:rFonts w:eastAsia="Calibri"/>
        </w:rPr>
        <w:t>to</w:t>
      </w:r>
      <w:r w:rsidRPr="00384290">
        <w:rPr>
          <w:rFonts w:eastAsia="Calibri"/>
          <w:spacing w:val="-1"/>
        </w:rPr>
        <w:t xml:space="preserve"> </w:t>
      </w:r>
      <w:r w:rsidRPr="00384290">
        <w:rPr>
          <w:rFonts w:eastAsia="Calibri"/>
          <w:spacing w:val="-2"/>
        </w:rPr>
        <w:t>d</w:t>
      </w:r>
      <w:r w:rsidRPr="00384290">
        <w:rPr>
          <w:rFonts w:eastAsia="Calibri"/>
        </w:rPr>
        <w:t>e</w:t>
      </w:r>
      <w:r w:rsidRPr="00384290">
        <w:rPr>
          <w:rFonts w:eastAsia="Calibri"/>
          <w:spacing w:val="4"/>
        </w:rPr>
        <w:t xml:space="preserve"> </w:t>
      </w:r>
      <w:r w:rsidRPr="00384290">
        <w:rPr>
          <w:rFonts w:eastAsia="Calibri"/>
          <w:spacing w:val="-1"/>
        </w:rPr>
        <w:t>L</w:t>
      </w:r>
      <w:r>
        <w:rPr>
          <w:rFonts w:eastAsia="Calibri"/>
        </w:rPr>
        <w:t>ei 039</w:t>
      </w:r>
      <w:r w:rsidRPr="00384290">
        <w:rPr>
          <w:rFonts w:eastAsia="Calibri"/>
        </w:rPr>
        <w:t>/2</w:t>
      </w:r>
      <w:r w:rsidRPr="00384290">
        <w:rPr>
          <w:rFonts w:eastAsia="Calibri"/>
          <w:spacing w:val="-1"/>
        </w:rPr>
        <w:t>0</w:t>
      </w:r>
      <w:r w:rsidRPr="00384290">
        <w:rPr>
          <w:rFonts w:eastAsia="Calibri"/>
        </w:rPr>
        <w:t>2</w:t>
      </w:r>
      <w:r>
        <w:rPr>
          <w:rFonts w:eastAsia="Calibri"/>
        </w:rPr>
        <w:t>2</w:t>
      </w:r>
      <w:r w:rsidRPr="00384290">
        <w:rPr>
          <w:rFonts w:eastAsia="Calibri"/>
        </w:rPr>
        <w:t>, a a</w:t>
      </w:r>
      <w:r w:rsidRPr="00384290">
        <w:rPr>
          <w:rFonts w:eastAsia="Calibri"/>
          <w:spacing w:val="-1"/>
        </w:rPr>
        <w:t>ç</w:t>
      </w:r>
      <w:r w:rsidRPr="00384290">
        <w:rPr>
          <w:rFonts w:eastAsia="Calibri"/>
        </w:rPr>
        <w:t>ão</w:t>
      </w:r>
      <w:r w:rsidRPr="00384290">
        <w:rPr>
          <w:rFonts w:eastAsia="Calibri"/>
          <w:spacing w:val="-1"/>
        </w:rPr>
        <w:t xml:space="preserve"> </w:t>
      </w:r>
      <w:r w:rsidRPr="00384290">
        <w:rPr>
          <w:rFonts w:eastAsia="Calibri"/>
        </w:rPr>
        <w:t>a</w:t>
      </w:r>
      <w:r w:rsidRPr="00384290">
        <w:rPr>
          <w:rFonts w:eastAsia="Calibri"/>
          <w:spacing w:val="1"/>
        </w:rPr>
        <w:t>b</w:t>
      </w:r>
      <w:r w:rsidRPr="00384290">
        <w:rPr>
          <w:rFonts w:eastAsia="Calibri"/>
        </w:rPr>
        <w:t>aixo:</w:t>
      </w:r>
    </w:p>
    <w:p w:rsidR="001E43B4" w:rsidRDefault="001E43B4" w:rsidP="00534CC6">
      <w:pPr>
        <w:spacing w:before="51"/>
        <w:ind w:left="142" w:firstLine="993"/>
        <w:jc w:val="both"/>
        <w:rPr>
          <w:rFonts w:eastAsia="Calibri"/>
        </w:rPr>
      </w:pPr>
    </w:p>
    <w:tbl>
      <w:tblPr>
        <w:tblW w:w="10932" w:type="dxa"/>
        <w:tblInd w:w="-15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560"/>
        <w:gridCol w:w="1134"/>
        <w:gridCol w:w="2245"/>
        <w:gridCol w:w="2858"/>
        <w:gridCol w:w="621"/>
        <w:gridCol w:w="1247"/>
        <w:gridCol w:w="1267"/>
      </w:tblGrid>
      <w:tr w:rsidR="00A15A07" w:rsidTr="00A15A07">
        <w:trPr>
          <w:trHeight w:val="440"/>
        </w:trPr>
        <w:tc>
          <w:tcPr>
            <w:tcW w:w="15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466E1" w:rsidRPr="004466E1" w:rsidRDefault="004466E1" w:rsidP="004466E1">
            <w:pPr>
              <w:jc w:val="center"/>
              <w:rPr>
                <w:color w:val="222222"/>
                <w:sz w:val="18"/>
                <w:szCs w:val="18"/>
              </w:rPr>
            </w:pPr>
            <w:r w:rsidRPr="004466E1">
              <w:rPr>
                <w:b/>
                <w:sz w:val="18"/>
                <w:szCs w:val="18"/>
              </w:rPr>
              <w:t>PROJETO DE LEI Nº 039/2022</w:t>
            </w:r>
          </w:p>
        </w:tc>
        <w:tc>
          <w:tcPr>
            <w:tcW w:w="113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466E1" w:rsidRPr="004466E1" w:rsidRDefault="004466E1" w:rsidP="004466E1">
            <w:pPr>
              <w:jc w:val="center"/>
              <w:rPr>
                <w:b/>
                <w:color w:val="222222"/>
                <w:sz w:val="18"/>
                <w:szCs w:val="18"/>
              </w:rPr>
            </w:pPr>
            <w:r w:rsidRPr="004466E1">
              <w:rPr>
                <w:b/>
                <w:color w:val="222222"/>
                <w:sz w:val="18"/>
                <w:szCs w:val="18"/>
              </w:rPr>
              <w:t>EMENDA</w:t>
            </w:r>
          </w:p>
        </w:tc>
        <w:tc>
          <w:tcPr>
            <w:tcW w:w="22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466E1" w:rsidRPr="004466E1" w:rsidRDefault="004466E1" w:rsidP="004466E1">
            <w:pPr>
              <w:jc w:val="center"/>
              <w:rPr>
                <w:b/>
                <w:color w:val="222222"/>
                <w:sz w:val="18"/>
                <w:szCs w:val="18"/>
              </w:rPr>
            </w:pPr>
            <w:r w:rsidRPr="004466E1">
              <w:rPr>
                <w:b/>
                <w:color w:val="222222"/>
                <w:sz w:val="18"/>
                <w:szCs w:val="18"/>
              </w:rPr>
              <w:t>PROGRAMA</w:t>
            </w:r>
          </w:p>
        </w:tc>
        <w:tc>
          <w:tcPr>
            <w:tcW w:w="28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466E1" w:rsidRPr="004466E1" w:rsidRDefault="004466E1" w:rsidP="004466E1">
            <w:pPr>
              <w:jc w:val="center"/>
              <w:rPr>
                <w:b/>
                <w:color w:val="222222"/>
                <w:sz w:val="18"/>
                <w:szCs w:val="18"/>
              </w:rPr>
            </w:pPr>
            <w:r w:rsidRPr="004466E1">
              <w:rPr>
                <w:b/>
                <w:color w:val="222222"/>
                <w:sz w:val="18"/>
                <w:szCs w:val="18"/>
              </w:rPr>
              <w:t>PROJETO/ATIVIDADE</w:t>
            </w:r>
          </w:p>
        </w:tc>
        <w:tc>
          <w:tcPr>
            <w:tcW w:w="62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466E1" w:rsidRPr="004466E1" w:rsidRDefault="004466E1" w:rsidP="004466E1">
            <w:pPr>
              <w:jc w:val="center"/>
              <w:rPr>
                <w:b/>
                <w:color w:val="222222"/>
                <w:sz w:val="18"/>
                <w:szCs w:val="18"/>
              </w:rPr>
            </w:pPr>
            <w:r w:rsidRPr="004466E1">
              <w:rPr>
                <w:b/>
                <w:color w:val="222222"/>
                <w:sz w:val="18"/>
                <w:szCs w:val="18"/>
              </w:rPr>
              <w:t>ANO</w:t>
            </w:r>
          </w:p>
        </w:tc>
        <w:tc>
          <w:tcPr>
            <w:tcW w:w="124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466E1" w:rsidRPr="004466E1" w:rsidRDefault="004466E1" w:rsidP="004466E1">
            <w:pPr>
              <w:jc w:val="center"/>
              <w:rPr>
                <w:b/>
                <w:color w:val="222222"/>
                <w:sz w:val="18"/>
                <w:szCs w:val="18"/>
              </w:rPr>
            </w:pPr>
            <w:r w:rsidRPr="004466E1">
              <w:rPr>
                <w:b/>
                <w:color w:val="222222"/>
                <w:sz w:val="18"/>
                <w:szCs w:val="18"/>
              </w:rPr>
              <w:t>PRODUTO</w:t>
            </w:r>
          </w:p>
        </w:tc>
        <w:tc>
          <w:tcPr>
            <w:tcW w:w="12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466E1" w:rsidRPr="004466E1" w:rsidRDefault="004466E1" w:rsidP="004466E1">
            <w:pPr>
              <w:jc w:val="center"/>
              <w:rPr>
                <w:b/>
                <w:color w:val="222222"/>
                <w:sz w:val="18"/>
                <w:szCs w:val="18"/>
              </w:rPr>
            </w:pPr>
            <w:r w:rsidRPr="004466E1">
              <w:rPr>
                <w:b/>
                <w:color w:val="222222"/>
                <w:sz w:val="18"/>
                <w:szCs w:val="18"/>
              </w:rPr>
              <w:t>UNIDADE DE MEDIDA</w:t>
            </w:r>
          </w:p>
        </w:tc>
      </w:tr>
      <w:tr w:rsidR="00A15A07" w:rsidTr="00A15A07">
        <w:trPr>
          <w:trHeight w:val="515"/>
        </w:trPr>
        <w:tc>
          <w:tcPr>
            <w:tcW w:w="15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66E1" w:rsidRPr="004466E1" w:rsidRDefault="004466E1" w:rsidP="00A50700">
            <w:pPr>
              <w:jc w:val="center"/>
              <w:rPr>
                <w:color w:val="222222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66E1" w:rsidRPr="004466E1" w:rsidRDefault="004466E1" w:rsidP="00A50700">
            <w:pPr>
              <w:jc w:val="center"/>
              <w:rPr>
                <w:color w:val="222222"/>
                <w:sz w:val="18"/>
                <w:szCs w:val="18"/>
              </w:rPr>
            </w:pPr>
          </w:p>
        </w:tc>
        <w:tc>
          <w:tcPr>
            <w:tcW w:w="22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66E1" w:rsidRPr="004466E1" w:rsidRDefault="00A15A07" w:rsidP="00A15A07">
            <w:pPr>
              <w:rPr>
                <w:color w:val="222222"/>
                <w:sz w:val="18"/>
                <w:szCs w:val="18"/>
              </w:rPr>
            </w:pPr>
            <w:r w:rsidRPr="004466E1">
              <w:rPr>
                <w:sz w:val="18"/>
                <w:szCs w:val="18"/>
              </w:rPr>
              <w:t xml:space="preserve">PROGRAMA 0135 – </w:t>
            </w:r>
            <w:r w:rsidRPr="004466E1">
              <w:rPr>
                <w:color w:val="000000"/>
                <w:sz w:val="18"/>
                <w:szCs w:val="18"/>
              </w:rPr>
              <w:t>EDUCAÇÃO PARA TODOS</w:t>
            </w:r>
          </w:p>
        </w:tc>
        <w:tc>
          <w:tcPr>
            <w:tcW w:w="2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:rsidR="004466E1" w:rsidRPr="004466E1" w:rsidRDefault="00A15A07" w:rsidP="00A15A07">
            <w:pPr>
              <w:spacing w:line="288" w:lineRule="auto"/>
              <w:ind w:left="-100"/>
              <w:rPr>
                <w:sz w:val="18"/>
                <w:szCs w:val="18"/>
              </w:rPr>
            </w:pPr>
            <w:r w:rsidRPr="00A87323">
              <w:rPr>
                <w:color w:val="000000"/>
                <w:sz w:val="18"/>
                <w:szCs w:val="18"/>
              </w:rPr>
              <w:t xml:space="preserve">CAPACITAÇÃO </w:t>
            </w:r>
            <w:r>
              <w:rPr>
                <w:color w:val="000000"/>
                <w:sz w:val="18"/>
                <w:szCs w:val="18"/>
              </w:rPr>
              <w:t>D</w:t>
            </w:r>
            <w:r w:rsidRPr="00A87323">
              <w:rPr>
                <w:color w:val="000000"/>
                <w:sz w:val="18"/>
                <w:szCs w:val="18"/>
              </w:rPr>
              <w:t xml:space="preserve">E MEDIADOR </w:t>
            </w:r>
            <w:r>
              <w:rPr>
                <w:color w:val="000000"/>
                <w:sz w:val="18"/>
                <w:szCs w:val="18"/>
              </w:rPr>
              <w:t>P</w:t>
            </w:r>
            <w:r w:rsidRPr="00A87323">
              <w:rPr>
                <w:color w:val="000000"/>
                <w:sz w:val="18"/>
                <w:szCs w:val="18"/>
              </w:rPr>
              <w:t>ARA AUTISTA</w:t>
            </w:r>
          </w:p>
        </w:tc>
        <w:tc>
          <w:tcPr>
            <w:tcW w:w="62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466E1" w:rsidRPr="004466E1" w:rsidRDefault="004466E1" w:rsidP="004466E1">
            <w:pPr>
              <w:jc w:val="center"/>
              <w:rPr>
                <w:b/>
                <w:color w:val="222222"/>
                <w:sz w:val="18"/>
                <w:szCs w:val="18"/>
              </w:rPr>
            </w:pPr>
            <w:r w:rsidRPr="004466E1">
              <w:rPr>
                <w:b/>
                <w:color w:val="222222"/>
                <w:sz w:val="18"/>
                <w:szCs w:val="18"/>
              </w:rPr>
              <w:t>2023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:rsidR="004466E1" w:rsidRPr="004466E1" w:rsidRDefault="00A15A07" w:rsidP="004466E1">
            <w:pPr>
              <w:spacing w:line="288" w:lineRule="auto"/>
              <w:ind w:left="-10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PROJETO REALIZADO</w:t>
            </w:r>
          </w:p>
        </w:tc>
        <w:tc>
          <w:tcPr>
            <w:tcW w:w="12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466E1" w:rsidRPr="004466E1" w:rsidRDefault="00A15A07" w:rsidP="004466E1">
            <w:pPr>
              <w:jc w:val="center"/>
              <w:rPr>
                <w:color w:val="222222"/>
                <w:sz w:val="18"/>
                <w:szCs w:val="18"/>
              </w:rPr>
            </w:pPr>
            <w:r w:rsidRPr="004466E1">
              <w:rPr>
                <w:color w:val="222222"/>
                <w:sz w:val="18"/>
                <w:szCs w:val="18"/>
              </w:rPr>
              <w:t>UNIDADE</w:t>
            </w:r>
          </w:p>
        </w:tc>
      </w:tr>
      <w:tr w:rsidR="004466E1" w:rsidTr="00A15A07">
        <w:trPr>
          <w:trHeight w:val="367"/>
        </w:trPr>
        <w:tc>
          <w:tcPr>
            <w:tcW w:w="4939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466E1" w:rsidRPr="004466E1" w:rsidRDefault="004466E1" w:rsidP="00A15A07">
            <w:pPr>
              <w:jc w:val="center"/>
              <w:rPr>
                <w:b/>
                <w:color w:val="222222"/>
                <w:sz w:val="18"/>
                <w:szCs w:val="18"/>
              </w:rPr>
            </w:pPr>
            <w:r w:rsidRPr="004466E1">
              <w:rPr>
                <w:b/>
                <w:color w:val="222222"/>
                <w:sz w:val="18"/>
                <w:szCs w:val="18"/>
              </w:rPr>
              <w:t>META FÍSICA</w:t>
            </w:r>
          </w:p>
        </w:tc>
        <w:tc>
          <w:tcPr>
            <w:tcW w:w="5993" w:type="dxa"/>
            <w:gridSpan w:val="4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466E1" w:rsidRPr="004466E1" w:rsidRDefault="004466E1" w:rsidP="00A15A07">
            <w:pPr>
              <w:jc w:val="center"/>
              <w:rPr>
                <w:b/>
                <w:color w:val="222222"/>
                <w:sz w:val="18"/>
                <w:szCs w:val="18"/>
              </w:rPr>
            </w:pPr>
            <w:r w:rsidRPr="004466E1">
              <w:rPr>
                <w:b/>
                <w:color w:val="222222"/>
                <w:sz w:val="18"/>
                <w:szCs w:val="18"/>
              </w:rPr>
              <w:t>META FINANCEIRA</w:t>
            </w:r>
          </w:p>
        </w:tc>
      </w:tr>
      <w:tr w:rsidR="004466E1" w:rsidTr="004466E1">
        <w:trPr>
          <w:trHeight w:val="367"/>
        </w:trPr>
        <w:tc>
          <w:tcPr>
            <w:tcW w:w="4939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66E1" w:rsidRPr="004466E1" w:rsidRDefault="001E43B4" w:rsidP="00A50700">
            <w:pPr>
              <w:jc w:val="center"/>
              <w:rPr>
                <w:b/>
                <w:color w:val="222222"/>
                <w:sz w:val="18"/>
                <w:szCs w:val="18"/>
              </w:rPr>
            </w:pPr>
            <w:r>
              <w:rPr>
                <w:b/>
                <w:color w:val="222222"/>
                <w:sz w:val="18"/>
                <w:szCs w:val="18"/>
              </w:rPr>
              <w:t>102</w:t>
            </w:r>
          </w:p>
        </w:tc>
        <w:tc>
          <w:tcPr>
            <w:tcW w:w="5993" w:type="dxa"/>
            <w:gridSpan w:val="4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66E1" w:rsidRPr="004466E1" w:rsidRDefault="001E43B4" w:rsidP="00A50700">
            <w:pPr>
              <w:jc w:val="center"/>
              <w:rPr>
                <w:b/>
                <w:color w:val="222222"/>
                <w:sz w:val="18"/>
                <w:szCs w:val="18"/>
              </w:rPr>
            </w:pPr>
            <w:r>
              <w:rPr>
                <w:b/>
                <w:color w:val="222222"/>
                <w:sz w:val="18"/>
                <w:szCs w:val="18"/>
              </w:rPr>
              <w:t>R$ 200.000,00</w:t>
            </w:r>
          </w:p>
        </w:tc>
      </w:tr>
    </w:tbl>
    <w:p w:rsidR="004466E1" w:rsidRDefault="004466E1" w:rsidP="004466E1">
      <w:pPr>
        <w:spacing w:line="331" w:lineRule="auto"/>
        <w:jc w:val="both"/>
        <w:rPr>
          <w:color w:val="222222"/>
        </w:rPr>
      </w:pPr>
    </w:p>
    <w:p w:rsidR="007F0CE9" w:rsidRDefault="007F0CE9" w:rsidP="007F0CE9">
      <w:pPr>
        <w:spacing w:line="360" w:lineRule="auto"/>
        <w:ind w:right="118"/>
        <w:jc w:val="both"/>
        <w:rPr>
          <w:b/>
          <w:sz w:val="22"/>
          <w:szCs w:val="22"/>
        </w:rPr>
      </w:pPr>
    </w:p>
    <w:p w:rsidR="007F0CE9" w:rsidRDefault="007F0CE9" w:rsidP="007F0CE9">
      <w:pPr>
        <w:spacing w:line="360" w:lineRule="auto"/>
        <w:ind w:right="118"/>
        <w:jc w:val="both"/>
        <w:rPr>
          <w:sz w:val="22"/>
          <w:szCs w:val="22"/>
        </w:rPr>
      </w:pPr>
      <w:r w:rsidRPr="005B6A69">
        <w:rPr>
          <w:b/>
          <w:sz w:val="22"/>
          <w:szCs w:val="22"/>
        </w:rPr>
        <w:t>Art. 2º</w:t>
      </w:r>
      <w:r w:rsidRPr="005B6A69">
        <w:rPr>
          <w:sz w:val="22"/>
          <w:szCs w:val="22"/>
        </w:rPr>
        <w:t xml:space="preserve"> - Os valores para a execução da ação acima, são provenientes </w:t>
      </w:r>
      <w:r>
        <w:rPr>
          <w:sz w:val="22"/>
          <w:szCs w:val="22"/>
        </w:rPr>
        <w:t>ação de</w:t>
      </w:r>
      <w:r w:rsidRPr="007F0CE9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Manutenção d</w:t>
      </w:r>
      <w:r w:rsidRPr="007F0CE9">
        <w:rPr>
          <w:b/>
          <w:sz w:val="22"/>
          <w:szCs w:val="22"/>
        </w:rPr>
        <w:t>o Programa Niterói Mais Segura (valor total de R$ 20.000.000,00) do Programa – 0131 – Niterói Mais Segura.</w:t>
      </w:r>
      <w:r w:rsidRPr="005B6A69">
        <w:rPr>
          <w:sz w:val="22"/>
          <w:szCs w:val="22"/>
        </w:rPr>
        <w:t xml:space="preserve"> </w:t>
      </w:r>
    </w:p>
    <w:p w:rsidR="007F0CE9" w:rsidRPr="00240CD9" w:rsidRDefault="007F0CE9" w:rsidP="007F0CE9">
      <w:pPr>
        <w:spacing w:line="360" w:lineRule="auto"/>
        <w:ind w:right="118"/>
        <w:jc w:val="both"/>
        <w:rPr>
          <w:rFonts w:eastAsia="Arial Unicode MS"/>
          <w:bCs/>
          <w:sz w:val="22"/>
          <w:szCs w:val="22"/>
        </w:rPr>
      </w:pPr>
      <w:r w:rsidRPr="00240CD9">
        <w:rPr>
          <w:sz w:val="22"/>
          <w:szCs w:val="22"/>
        </w:rPr>
        <w:t xml:space="preserve">A soma realocada é de </w:t>
      </w:r>
      <w:r w:rsidRPr="00240CD9">
        <w:rPr>
          <w:rFonts w:eastAsia="Arial Unicode MS"/>
          <w:bCs/>
          <w:sz w:val="22"/>
          <w:szCs w:val="22"/>
        </w:rPr>
        <w:t xml:space="preserve">R$ </w:t>
      </w:r>
      <w:r>
        <w:rPr>
          <w:rFonts w:eastAsia="Arial Unicode MS"/>
          <w:bCs/>
          <w:sz w:val="22"/>
          <w:szCs w:val="22"/>
        </w:rPr>
        <w:t>200</w:t>
      </w:r>
      <w:r w:rsidRPr="00240CD9">
        <w:rPr>
          <w:rFonts w:eastAsia="Arial Unicode MS"/>
          <w:bCs/>
          <w:sz w:val="22"/>
          <w:szCs w:val="22"/>
        </w:rPr>
        <w:t>.000,00 (</w:t>
      </w:r>
      <w:r>
        <w:rPr>
          <w:rFonts w:eastAsia="Arial Unicode MS"/>
          <w:bCs/>
          <w:sz w:val="22"/>
          <w:szCs w:val="22"/>
        </w:rPr>
        <w:t>duzentos</w:t>
      </w:r>
      <w:r w:rsidRPr="00240CD9">
        <w:rPr>
          <w:rFonts w:eastAsia="Arial Unicode MS"/>
          <w:bCs/>
          <w:sz w:val="22"/>
          <w:szCs w:val="22"/>
        </w:rPr>
        <w:t xml:space="preserve"> mil</w:t>
      </w:r>
      <w:r>
        <w:rPr>
          <w:rFonts w:eastAsia="Arial Unicode MS"/>
          <w:bCs/>
          <w:sz w:val="22"/>
          <w:szCs w:val="22"/>
        </w:rPr>
        <w:t xml:space="preserve"> </w:t>
      </w:r>
      <w:r w:rsidRPr="00240CD9">
        <w:rPr>
          <w:rFonts w:eastAsia="Arial Unicode MS"/>
          <w:bCs/>
          <w:sz w:val="22"/>
          <w:szCs w:val="22"/>
        </w:rPr>
        <w:t>reais).</w:t>
      </w:r>
    </w:p>
    <w:p w:rsidR="001E43B4" w:rsidRDefault="001E43B4" w:rsidP="00B649AB">
      <w:pPr>
        <w:rPr>
          <w:bCs/>
        </w:rPr>
      </w:pPr>
    </w:p>
    <w:p w:rsidR="00534CC6" w:rsidRDefault="00534CC6" w:rsidP="00534CC6">
      <w:pPr>
        <w:ind w:left="567"/>
        <w:jc w:val="center"/>
        <w:rPr>
          <w:bCs/>
        </w:rPr>
      </w:pPr>
    </w:p>
    <w:p w:rsidR="00534CC6" w:rsidRPr="00C21123" w:rsidRDefault="004466E1" w:rsidP="00534CC6">
      <w:pPr>
        <w:ind w:left="567"/>
        <w:jc w:val="center"/>
        <w:rPr>
          <w:bCs/>
        </w:rPr>
      </w:pPr>
      <w:r>
        <w:rPr>
          <w:bCs/>
        </w:rPr>
        <w:t>Sala das Sessões, 31</w:t>
      </w:r>
      <w:r w:rsidR="00534CC6" w:rsidRPr="00062598">
        <w:rPr>
          <w:bCs/>
        </w:rPr>
        <w:t xml:space="preserve"> de </w:t>
      </w:r>
      <w:r>
        <w:rPr>
          <w:bCs/>
        </w:rPr>
        <w:t>maio</w:t>
      </w:r>
      <w:r w:rsidR="00E313DE">
        <w:rPr>
          <w:bCs/>
        </w:rPr>
        <w:t xml:space="preserve"> de 2022</w:t>
      </w:r>
    </w:p>
    <w:p w:rsidR="00534CC6" w:rsidRDefault="00534CC6" w:rsidP="00534CC6">
      <w:pPr>
        <w:shd w:val="clear" w:color="auto" w:fill="FFFFFF"/>
        <w:rPr>
          <w:b/>
          <w:sz w:val="22"/>
          <w:szCs w:val="22"/>
        </w:rPr>
      </w:pPr>
    </w:p>
    <w:p w:rsidR="00534CC6" w:rsidRDefault="00534CC6" w:rsidP="00534CC6">
      <w:pPr>
        <w:shd w:val="clear" w:color="auto" w:fill="FFFFFF"/>
        <w:rPr>
          <w:b/>
          <w:sz w:val="22"/>
          <w:szCs w:val="22"/>
        </w:rPr>
      </w:pPr>
    </w:p>
    <w:p w:rsidR="00534CC6" w:rsidRPr="002542D2" w:rsidRDefault="00534CC6" w:rsidP="00534CC6">
      <w:pPr>
        <w:shd w:val="clear" w:color="auto" w:fill="FFFFFF"/>
        <w:rPr>
          <w:b/>
          <w:sz w:val="22"/>
          <w:szCs w:val="22"/>
        </w:rPr>
      </w:pPr>
    </w:p>
    <w:p w:rsidR="00534CC6" w:rsidRDefault="00534CC6" w:rsidP="00534CC6">
      <w:pPr>
        <w:shd w:val="clear" w:color="auto" w:fill="FFFFFF"/>
        <w:jc w:val="center"/>
        <w:rPr>
          <w:b/>
        </w:rPr>
      </w:pPr>
      <w:r>
        <w:rPr>
          <w:b/>
        </w:rPr>
        <w:t xml:space="preserve">   DOUGLAS DE SOUZA GOMES</w:t>
      </w:r>
    </w:p>
    <w:p w:rsidR="00534CC6" w:rsidRPr="00C21123" w:rsidRDefault="00534CC6" w:rsidP="00534CC6">
      <w:pPr>
        <w:shd w:val="clear" w:color="auto" w:fill="FFFFFF"/>
        <w:jc w:val="center"/>
        <w:rPr>
          <w:b/>
          <w:sz w:val="22"/>
          <w:szCs w:val="22"/>
        </w:rPr>
      </w:pPr>
    </w:p>
    <w:p w:rsidR="00534CC6" w:rsidRPr="00E313DE" w:rsidRDefault="00534CC6" w:rsidP="00E313DE">
      <w:pPr>
        <w:shd w:val="clear" w:color="auto" w:fill="FFFFFF"/>
        <w:jc w:val="center"/>
        <w:rPr>
          <w:rFonts w:eastAsia="Arial Unicode MS"/>
          <w:b/>
          <w:bCs/>
        </w:rPr>
      </w:pPr>
      <w:r>
        <w:rPr>
          <w:rFonts w:eastAsia="Arial Unicode MS"/>
          <w:b/>
          <w:bCs/>
        </w:rPr>
        <w:t xml:space="preserve">    </w:t>
      </w:r>
      <w:r w:rsidRPr="00C01C3B">
        <w:rPr>
          <w:rFonts w:eastAsia="Arial Unicode MS"/>
          <w:b/>
          <w:bCs/>
        </w:rPr>
        <w:t xml:space="preserve">Vereador </w:t>
      </w:r>
      <w:r>
        <w:rPr>
          <w:rFonts w:eastAsia="Arial Unicode MS"/>
          <w:b/>
          <w:bCs/>
        </w:rPr>
        <w:t>PL</w:t>
      </w:r>
    </w:p>
    <w:sectPr w:rsidR="00534CC6" w:rsidRPr="00E313DE" w:rsidSect="00B649AB">
      <w:headerReference w:type="default" r:id="rId6"/>
      <w:footerReference w:type="default" r:id="rId7"/>
      <w:pgSz w:w="11907" w:h="16839" w:code="9"/>
      <w:pgMar w:top="426" w:right="706" w:bottom="851" w:left="851" w:header="720" w:footer="5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E1328" w:rsidRDefault="003E1328">
      <w:r>
        <w:separator/>
      </w:r>
    </w:p>
  </w:endnote>
  <w:endnote w:type="continuationSeparator" w:id="0">
    <w:p w:rsidR="003E1328" w:rsidRDefault="003E13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6F7B" w:rsidRPr="00CF72E0" w:rsidRDefault="00B649AB" w:rsidP="00B06F7B">
    <w:pPr>
      <w:shd w:val="clear" w:color="auto" w:fill="FFFFFF"/>
      <w:jc w:val="center"/>
      <w:rPr>
        <w:rFonts w:eastAsia="Times New Roman"/>
        <w:color w:val="000000"/>
        <w:lang w:eastAsia="pt-BR"/>
      </w:rPr>
    </w:pPr>
    <w:r w:rsidRPr="00CF72E0">
      <w:rPr>
        <w:rFonts w:eastAsia="Times New Roman"/>
        <w:color w:val="262626"/>
        <w:lang w:eastAsia="pt-BR"/>
      </w:rPr>
      <w:t xml:space="preserve">Av. Ernani do Amaral Peixoto, n. 625, </w:t>
    </w:r>
    <w:proofErr w:type="spellStart"/>
    <w:r w:rsidRPr="00CF72E0">
      <w:rPr>
        <w:rFonts w:eastAsia="Times New Roman"/>
        <w:color w:val="262626"/>
        <w:lang w:eastAsia="pt-BR"/>
      </w:rPr>
      <w:t>Gab</w:t>
    </w:r>
    <w:proofErr w:type="spellEnd"/>
    <w:r w:rsidRPr="00CF72E0">
      <w:rPr>
        <w:rFonts w:eastAsia="Times New Roman"/>
        <w:color w:val="262626"/>
        <w:lang w:eastAsia="pt-BR"/>
      </w:rPr>
      <w:t>. Nº 36, Centro Niterói, CEP 24.020.073</w:t>
    </w:r>
  </w:p>
  <w:p w:rsidR="00B06F7B" w:rsidRPr="00CF72E0" w:rsidRDefault="00B649AB" w:rsidP="00B06F7B">
    <w:pPr>
      <w:shd w:val="clear" w:color="auto" w:fill="FFFFFF"/>
      <w:jc w:val="center"/>
      <w:rPr>
        <w:rFonts w:eastAsia="Times New Roman"/>
        <w:color w:val="262626"/>
        <w:lang w:eastAsia="pt-BR"/>
      </w:rPr>
    </w:pPr>
    <w:r>
      <w:rPr>
        <w:rFonts w:eastAsia="Times New Roman"/>
        <w:color w:val="262626"/>
        <w:lang w:eastAsia="pt-BR"/>
      </w:rPr>
      <w:t>Telefones: 3716-8600 – 2620-3732</w:t>
    </w:r>
  </w:p>
  <w:p w:rsidR="00B06F7B" w:rsidRPr="00CF72E0" w:rsidRDefault="00B649AB" w:rsidP="00B06F7B">
    <w:pPr>
      <w:shd w:val="clear" w:color="auto" w:fill="FFFFFF"/>
      <w:jc w:val="center"/>
      <w:rPr>
        <w:rFonts w:eastAsia="Times New Roman"/>
        <w:color w:val="000000"/>
        <w:lang w:eastAsia="pt-BR"/>
      </w:rPr>
    </w:pPr>
    <w:r w:rsidRPr="00CF72E0">
      <w:rPr>
        <w:rFonts w:eastAsia="Times New Roman"/>
        <w:color w:val="262626"/>
        <w:lang w:eastAsia="pt-BR"/>
      </w:rPr>
      <w:t xml:space="preserve">E-mail: </w:t>
    </w:r>
    <w:r>
      <w:rPr>
        <w:rFonts w:eastAsia="Times New Roman"/>
        <w:color w:val="262626"/>
        <w:lang w:eastAsia="pt-BR"/>
      </w:rPr>
      <w:t>vereador.douglasgomes@camaraniteroi.rj.gov.br</w:t>
    </w:r>
  </w:p>
  <w:p w:rsidR="00B06F7B" w:rsidRDefault="003E1328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E1328" w:rsidRDefault="003E1328">
      <w:r>
        <w:separator/>
      </w:r>
    </w:p>
  </w:footnote>
  <w:footnote w:type="continuationSeparator" w:id="0">
    <w:p w:rsidR="003E1328" w:rsidRDefault="003E132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5E1B" w:rsidRPr="00712F72" w:rsidRDefault="00534CC6" w:rsidP="002B5E1B">
    <w:pPr>
      <w:pBdr>
        <w:bottom w:val="single" w:sz="4" w:space="1" w:color="auto"/>
      </w:pBdr>
      <w:jc w:val="center"/>
      <w:rPr>
        <w:sz w:val="28"/>
        <w:szCs w:val="28"/>
      </w:rPr>
    </w:pPr>
    <w:r w:rsidRPr="00712F72">
      <w:rPr>
        <w:noProof/>
        <w:sz w:val="28"/>
        <w:szCs w:val="28"/>
        <w:lang w:eastAsia="pt-BR"/>
      </w:rPr>
      <w:drawing>
        <wp:inline distT="0" distB="0" distL="0" distR="0">
          <wp:extent cx="476250" cy="590550"/>
          <wp:effectExtent l="0" t="0" r="0" b="0"/>
          <wp:docPr id="11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6250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B5E1B" w:rsidRPr="00712F72" w:rsidRDefault="00B649AB" w:rsidP="00712F72">
    <w:pPr>
      <w:tabs>
        <w:tab w:val="center" w:pos="4252"/>
        <w:tab w:val="right" w:pos="8504"/>
      </w:tabs>
      <w:jc w:val="center"/>
      <w:rPr>
        <w:rFonts w:eastAsia="Times New Roman"/>
        <w:b/>
        <w:bCs/>
        <w:sz w:val="28"/>
        <w:szCs w:val="28"/>
      </w:rPr>
    </w:pPr>
    <w:r>
      <w:rPr>
        <w:rFonts w:eastAsia="Times New Roman"/>
        <w:b/>
        <w:bCs/>
        <w:sz w:val="28"/>
        <w:szCs w:val="28"/>
      </w:rPr>
      <w:t>Câmara Municipal de Niterói</w:t>
    </w:r>
  </w:p>
  <w:p w:rsidR="002B5E1B" w:rsidRPr="00712F72" w:rsidRDefault="00B649AB" w:rsidP="002B5E1B">
    <w:pPr>
      <w:tabs>
        <w:tab w:val="center" w:pos="4252"/>
        <w:tab w:val="right" w:pos="8504"/>
      </w:tabs>
      <w:jc w:val="center"/>
      <w:rPr>
        <w:rFonts w:eastAsia="Times New Roman"/>
        <w:b/>
        <w:bCs/>
        <w:sz w:val="28"/>
        <w:szCs w:val="28"/>
      </w:rPr>
    </w:pPr>
    <w:r w:rsidRPr="00712F72">
      <w:rPr>
        <w:rFonts w:eastAsia="Times New Roman"/>
        <w:b/>
        <w:bCs/>
        <w:sz w:val="28"/>
        <w:szCs w:val="28"/>
      </w:rPr>
      <w:t>Gabinete Vereador Douglas Gomes</w:t>
    </w:r>
  </w:p>
  <w:p w:rsidR="002B5E1B" w:rsidRDefault="003E1328">
    <w:pPr>
      <w:pStyle w:val="Cabealho"/>
    </w:pPr>
  </w:p>
  <w:p w:rsidR="002B5E1B" w:rsidRDefault="003E132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CC6"/>
    <w:rsid w:val="001A65F8"/>
    <w:rsid w:val="001E43B4"/>
    <w:rsid w:val="002674C4"/>
    <w:rsid w:val="00303211"/>
    <w:rsid w:val="003E1328"/>
    <w:rsid w:val="0043645A"/>
    <w:rsid w:val="004466E1"/>
    <w:rsid w:val="00534CC6"/>
    <w:rsid w:val="007F0CE9"/>
    <w:rsid w:val="00A15A07"/>
    <w:rsid w:val="00A87323"/>
    <w:rsid w:val="00B649AB"/>
    <w:rsid w:val="00E224FE"/>
    <w:rsid w:val="00E313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51A34BB-B287-4537-BA70-1F6F50864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34CC6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534CC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34CC6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styleId="Rodap">
    <w:name w:val="footer"/>
    <w:basedOn w:val="Normal"/>
    <w:link w:val="RodapChar"/>
    <w:rsid w:val="00534CC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534CC6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customStyle="1" w:styleId="TableParagraph">
    <w:name w:val="Table Paragraph"/>
    <w:basedOn w:val="Normal"/>
    <w:uiPriority w:val="1"/>
    <w:qFormat/>
    <w:rsid w:val="00534CC6"/>
    <w:pPr>
      <w:suppressAutoHyphens w:val="0"/>
    </w:pPr>
    <w:rPr>
      <w:rFonts w:ascii="Calibri" w:eastAsia="Calibri" w:hAnsi="Calibri"/>
      <w:kern w:val="0"/>
      <w:sz w:val="22"/>
      <w:szCs w:val="22"/>
      <w:lang w:val="en-US" w:eastAsia="en-US"/>
    </w:rPr>
  </w:style>
  <w:style w:type="paragraph" w:styleId="Corpodetexto">
    <w:name w:val="Body Text"/>
    <w:basedOn w:val="Normal"/>
    <w:link w:val="CorpodetextoChar"/>
    <w:rsid w:val="00534CC6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534CC6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313D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313DE"/>
    <w:rPr>
      <w:rFonts w:ascii="Segoe UI" w:eastAsia="Lucida Sans Unicode" w:hAnsi="Segoe UI" w:cs="Segoe UI"/>
      <w:kern w:val="1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151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Douglas Gomes</dc:creator>
  <cp:keywords/>
  <dc:description/>
  <cp:lastModifiedBy>Douglas Gomes</cp:lastModifiedBy>
  <cp:revision>4</cp:revision>
  <cp:lastPrinted>2022-05-31T21:02:00Z</cp:lastPrinted>
  <dcterms:created xsi:type="dcterms:W3CDTF">2022-05-31T21:20:00Z</dcterms:created>
  <dcterms:modified xsi:type="dcterms:W3CDTF">2022-05-31T21:32:00Z</dcterms:modified>
</cp:coreProperties>
</file>