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5353E" w:rsidRPr="00CF6DBB" w:rsidRDefault="00456E6C" w:rsidP="0041026F">
      <w:pPr>
        <w:spacing w:after="0" w:line="360" w:lineRule="auto"/>
        <w:rPr>
          <w:rFonts w:ascii="Tahoma" w:hAnsi="Tahoma" w:cs="Tahoma"/>
          <w:b/>
          <w:iCs/>
        </w:rPr>
      </w:pPr>
      <w:r w:rsidRPr="00CF6DBB">
        <w:rPr>
          <w:rFonts w:ascii="Tahoma" w:hAnsi="Tahoma" w:cs="Tahoma"/>
          <w:b/>
          <w:iCs/>
        </w:rPr>
        <w:t>PROJETO DE LEI</w:t>
      </w:r>
      <w:r w:rsidR="006D4964" w:rsidRPr="00CF6DBB">
        <w:rPr>
          <w:rFonts w:ascii="Tahoma" w:hAnsi="Tahoma" w:cs="Tahoma"/>
          <w:b/>
          <w:iCs/>
        </w:rPr>
        <w:t xml:space="preserve"> Nº</w:t>
      </w:r>
      <w:r w:rsidR="00934336" w:rsidRPr="00CF6DBB">
        <w:rPr>
          <w:rFonts w:ascii="Tahoma" w:hAnsi="Tahoma" w:cs="Tahoma"/>
          <w:b/>
          <w:iCs/>
        </w:rPr>
        <w:t xml:space="preserve"> </w:t>
      </w:r>
      <w:r w:rsidR="000B2BF4" w:rsidRPr="00CF6DBB">
        <w:rPr>
          <w:rFonts w:ascii="Tahoma" w:hAnsi="Tahoma" w:cs="Tahoma"/>
          <w:b/>
          <w:iCs/>
        </w:rPr>
        <w:t>039/2022</w:t>
      </w:r>
      <w:r w:rsidR="006D4964" w:rsidRPr="00CF6DBB">
        <w:rPr>
          <w:rFonts w:ascii="Tahoma" w:hAnsi="Tahoma" w:cs="Tahoma"/>
          <w:b/>
          <w:iCs/>
        </w:rPr>
        <w:t>.</w:t>
      </w:r>
    </w:p>
    <w:p w:rsidR="00BA3DF6" w:rsidRPr="00CF6DBB" w:rsidRDefault="00BA3DF6" w:rsidP="0041026F">
      <w:pPr>
        <w:spacing w:after="0" w:line="360" w:lineRule="auto"/>
        <w:rPr>
          <w:rFonts w:ascii="Tahoma" w:hAnsi="Tahoma" w:cs="Tahoma"/>
          <w:b/>
          <w:iCs/>
        </w:rPr>
      </w:pPr>
      <w:r w:rsidRPr="00CF6DBB">
        <w:rPr>
          <w:rFonts w:ascii="Tahoma" w:hAnsi="Tahoma" w:cs="Tahoma"/>
          <w:b/>
          <w:iCs/>
        </w:rPr>
        <w:t>E</w:t>
      </w:r>
      <w:r w:rsidR="000B2BF4" w:rsidRPr="00CF6DBB">
        <w:rPr>
          <w:rFonts w:ascii="Tahoma" w:hAnsi="Tahoma" w:cs="Tahoma"/>
          <w:b/>
          <w:iCs/>
        </w:rPr>
        <w:t xml:space="preserve">MENDA </w:t>
      </w:r>
      <w:r w:rsidR="00B00B26" w:rsidRPr="00CF6DBB">
        <w:rPr>
          <w:rFonts w:ascii="Tahoma" w:hAnsi="Tahoma" w:cs="Tahoma"/>
          <w:b/>
          <w:iCs/>
        </w:rPr>
        <w:t xml:space="preserve">MODIFICATIVA </w:t>
      </w:r>
      <w:r w:rsidR="00A92EE2" w:rsidRPr="00CF6DBB">
        <w:rPr>
          <w:rFonts w:ascii="Tahoma" w:hAnsi="Tahoma" w:cs="Tahoma"/>
          <w:b/>
          <w:iCs/>
        </w:rPr>
        <w:t xml:space="preserve">                                                      </w:t>
      </w:r>
      <w:r w:rsidR="00517107" w:rsidRPr="00CF6DBB">
        <w:rPr>
          <w:rFonts w:ascii="Tahoma" w:hAnsi="Tahoma" w:cs="Tahoma"/>
          <w:b/>
          <w:iCs/>
        </w:rPr>
        <w:t xml:space="preserve">    </w:t>
      </w:r>
      <w:r w:rsidR="000B2BF4" w:rsidRPr="00CF6DBB">
        <w:rPr>
          <w:rFonts w:ascii="Tahoma" w:hAnsi="Tahoma" w:cs="Tahoma"/>
          <w:b/>
          <w:iCs/>
        </w:rPr>
        <w:t>Nº</w:t>
      </w:r>
      <w:r w:rsidR="00517107" w:rsidRPr="00CF6DBB">
        <w:rPr>
          <w:rFonts w:ascii="Tahoma" w:hAnsi="Tahoma" w:cs="Tahoma"/>
          <w:b/>
          <w:iCs/>
        </w:rPr>
        <w:t xml:space="preserve"> </w:t>
      </w:r>
      <w:r w:rsidR="00C07AB9">
        <w:rPr>
          <w:rFonts w:ascii="Tahoma" w:hAnsi="Tahoma" w:cs="Tahoma"/>
          <w:b/>
          <w:iCs/>
        </w:rPr>
        <w:t xml:space="preserve">   </w:t>
      </w:r>
      <w:r w:rsidR="000B2BF4" w:rsidRPr="00CF6DBB">
        <w:rPr>
          <w:rFonts w:ascii="Tahoma" w:hAnsi="Tahoma" w:cs="Tahoma"/>
          <w:b/>
          <w:iCs/>
        </w:rPr>
        <w:t>/2022</w:t>
      </w:r>
    </w:p>
    <w:p w:rsidR="00CF6DBB" w:rsidRPr="00CF6DBB" w:rsidRDefault="00CF6DBB" w:rsidP="00364428">
      <w:pPr>
        <w:spacing w:after="0" w:line="240" w:lineRule="auto"/>
        <w:ind w:left="3544" w:right="-93"/>
        <w:jc w:val="both"/>
        <w:rPr>
          <w:rFonts w:ascii="Tahoma" w:hAnsi="Tahoma" w:cs="Tahoma"/>
          <w:b/>
        </w:rPr>
      </w:pPr>
      <w:bookmarkStart w:id="0" w:name="_heading=h.gjdgxs" w:colFirst="0" w:colLast="0"/>
      <w:bookmarkEnd w:id="0"/>
    </w:p>
    <w:p w:rsidR="0075353E" w:rsidRPr="00CF6DBB" w:rsidRDefault="00745D70" w:rsidP="00364428">
      <w:pPr>
        <w:spacing w:after="0" w:line="240" w:lineRule="auto"/>
        <w:ind w:left="3544" w:right="-93"/>
        <w:jc w:val="both"/>
        <w:rPr>
          <w:rFonts w:ascii="Tahoma" w:hAnsi="Tahoma" w:cs="Tahoma"/>
          <w:b/>
        </w:rPr>
      </w:pPr>
      <w:r w:rsidRPr="00CF6DBB">
        <w:rPr>
          <w:rFonts w:ascii="Tahoma" w:hAnsi="Tahoma" w:cs="Tahoma"/>
          <w:b/>
        </w:rPr>
        <w:t>EMENDA</w:t>
      </w:r>
      <w:r w:rsidR="00C4538C" w:rsidRPr="00CF6DBB">
        <w:rPr>
          <w:rFonts w:ascii="Tahoma" w:hAnsi="Tahoma" w:cs="Tahoma"/>
          <w:b/>
        </w:rPr>
        <w:t xml:space="preserve"> </w:t>
      </w:r>
      <w:r w:rsidRPr="00CF6DBB">
        <w:rPr>
          <w:rFonts w:ascii="Tahoma" w:hAnsi="Tahoma" w:cs="Tahoma"/>
          <w:b/>
        </w:rPr>
        <w:t>QUE</w:t>
      </w:r>
      <w:r w:rsidR="00A92EE2" w:rsidRPr="00CF6DBB">
        <w:rPr>
          <w:rFonts w:ascii="Tahoma" w:hAnsi="Tahoma" w:cs="Tahoma"/>
          <w:b/>
        </w:rPr>
        <w:t xml:space="preserve"> </w:t>
      </w:r>
      <w:bookmarkStart w:id="1" w:name="_Hlk85548681"/>
      <w:r w:rsidR="00B00B26" w:rsidRPr="00CF6DBB">
        <w:rPr>
          <w:rFonts w:ascii="Tahoma" w:hAnsi="Tahoma" w:cs="Tahoma"/>
          <w:b/>
        </w:rPr>
        <w:t>MODIFICA</w:t>
      </w:r>
      <w:r w:rsidR="00934336" w:rsidRPr="00CF6DBB">
        <w:rPr>
          <w:rFonts w:ascii="Tahoma" w:hAnsi="Tahoma" w:cs="Tahoma"/>
          <w:b/>
        </w:rPr>
        <w:t xml:space="preserve"> </w:t>
      </w:r>
      <w:r w:rsidR="00174759" w:rsidRPr="00CF6DBB">
        <w:rPr>
          <w:rFonts w:ascii="Tahoma" w:hAnsi="Tahoma" w:cs="Tahoma"/>
          <w:b/>
        </w:rPr>
        <w:t xml:space="preserve">A </w:t>
      </w:r>
      <w:r w:rsidR="00BA3DF6" w:rsidRPr="00CF6DBB">
        <w:rPr>
          <w:rFonts w:ascii="Tahoma" w:hAnsi="Tahoma" w:cs="Tahoma"/>
          <w:b/>
        </w:rPr>
        <w:t xml:space="preserve">AÇÃO </w:t>
      </w:r>
      <w:bookmarkEnd w:id="1"/>
      <w:r w:rsidR="00934336" w:rsidRPr="00CF6DBB">
        <w:rPr>
          <w:rFonts w:ascii="Tahoma" w:hAnsi="Tahoma" w:cs="Tahoma"/>
          <w:b/>
        </w:rPr>
        <w:t>ORÇAMENTÁRIA –</w:t>
      </w:r>
      <w:r w:rsidR="00B00B26" w:rsidRPr="00CF6DBB">
        <w:rPr>
          <w:rFonts w:ascii="Tahoma" w:hAnsi="Tahoma" w:cs="Tahoma"/>
          <w:b/>
        </w:rPr>
        <w:t xml:space="preserve"> </w:t>
      </w:r>
      <w:r w:rsidR="00364428" w:rsidRPr="00CF6DBB">
        <w:rPr>
          <w:rFonts w:ascii="Tahoma" w:hAnsi="Tahoma" w:cs="Tahoma"/>
          <w:b/>
        </w:rPr>
        <w:t>6658</w:t>
      </w:r>
      <w:r w:rsidR="00934336" w:rsidRPr="00CF6DBB">
        <w:rPr>
          <w:rFonts w:ascii="Tahoma" w:hAnsi="Tahoma" w:cs="Tahoma"/>
          <w:b/>
        </w:rPr>
        <w:t xml:space="preserve"> </w:t>
      </w:r>
      <w:r w:rsidR="00B00B26" w:rsidRPr="00CF6DBB">
        <w:rPr>
          <w:rFonts w:ascii="Tahoma" w:hAnsi="Tahoma" w:cs="Tahoma"/>
          <w:b/>
        </w:rPr>
        <w:t>–</w:t>
      </w:r>
      <w:r w:rsidR="008C74BF" w:rsidRPr="00CF6DBB">
        <w:rPr>
          <w:rFonts w:ascii="Tahoma" w:hAnsi="Tahoma" w:cs="Tahoma"/>
          <w:b/>
        </w:rPr>
        <w:t xml:space="preserve"> </w:t>
      </w:r>
      <w:r w:rsidR="00364428" w:rsidRPr="00CF6DBB">
        <w:rPr>
          <w:rFonts w:ascii="Tahoma" w:hAnsi="Tahoma" w:cs="Tahoma"/>
          <w:b/>
        </w:rPr>
        <w:t>IMPLANTAÇÃO E MANUTENÇÃO DE ALOJAMENTO PARA ANIMAIS VÍTIMAS DE MAUS-TRATOS (CANINOS E FELINOS)</w:t>
      </w:r>
      <w:r w:rsidR="00934336" w:rsidRPr="00CF6DBB">
        <w:rPr>
          <w:rFonts w:ascii="Tahoma" w:hAnsi="Tahoma" w:cs="Tahoma"/>
          <w:b/>
        </w:rPr>
        <w:t xml:space="preserve"> </w:t>
      </w:r>
      <w:r w:rsidR="000C332F" w:rsidRPr="00CF6DBB">
        <w:rPr>
          <w:rFonts w:ascii="Tahoma" w:hAnsi="Tahoma" w:cs="Tahoma"/>
          <w:b/>
        </w:rPr>
        <w:t>–</w:t>
      </w:r>
      <w:r w:rsidR="008C74BF" w:rsidRPr="00CF6DBB">
        <w:rPr>
          <w:rFonts w:ascii="Tahoma" w:hAnsi="Tahoma" w:cs="Tahoma"/>
          <w:b/>
        </w:rPr>
        <w:t xml:space="preserve"> </w:t>
      </w:r>
      <w:r w:rsidR="000C332F" w:rsidRPr="00CF6DBB">
        <w:rPr>
          <w:rFonts w:ascii="Tahoma" w:hAnsi="Tahoma" w:cs="Tahoma"/>
          <w:b/>
        </w:rPr>
        <w:t xml:space="preserve">ANEXO </w:t>
      </w:r>
      <w:r w:rsidR="008C74BF" w:rsidRPr="00CF6DBB">
        <w:rPr>
          <w:rFonts w:ascii="Tahoma" w:hAnsi="Tahoma" w:cs="Tahoma"/>
          <w:b/>
        </w:rPr>
        <w:t xml:space="preserve">II </w:t>
      </w:r>
      <w:r w:rsidR="00FE7111" w:rsidRPr="00CF6DBB">
        <w:rPr>
          <w:rFonts w:ascii="Tahoma" w:hAnsi="Tahoma" w:cs="Tahoma"/>
          <w:b/>
        </w:rPr>
        <w:t xml:space="preserve">– METAS E PRIORIDADES DA </w:t>
      </w:r>
      <w:r w:rsidR="008C74BF" w:rsidRPr="00CF6DBB">
        <w:rPr>
          <w:rFonts w:ascii="Tahoma" w:hAnsi="Tahoma" w:cs="Tahoma"/>
          <w:b/>
        </w:rPr>
        <w:t>LEI DE DIRETRIZES ORÇAMENTÁRIAS</w:t>
      </w:r>
      <w:r w:rsidR="00380325" w:rsidRPr="00CF6DBB">
        <w:rPr>
          <w:rFonts w:ascii="Tahoma" w:hAnsi="Tahoma" w:cs="Tahoma"/>
          <w:b/>
        </w:rPr>
        <w:t xml:space="preserve"> </w:t>
      </w:r>
      <w:r w:rsidR="008C74BF" w:rsidRPr="00CF6DBB">
        <w:rPr>
          <w:rFonts w:ascii="Tahoma" w:hAnsi="Tahoma" w:cs="Tahoma"/>
          <w:b/>
        </w:rPr>
        <w:t xml:space="preserve">- </w:t>
      </w:r>
      <w:r w:rsidR="00380325" w:rsidRPr="00CF6DBB">
        <w:rPr>
          <w:rFonts w:ascii="Tahoma" w:hAnsi="Tahoma" w:cs="Tahoma"/>
          <w:b/>
        </w:rPr>
        <w:t>2023</w:t>
      </w:r>
      <w:r w:rsidR="008C74BF" w:rsidRPr="00CF6DBB">
        <w:rPr>
          <w:rFonts w:ascii="Tahoma" w:hAnsi="Tahoma" w:cs="Tahoma"/>
          <w:b/>
        </w:rPr>
        <w:t xml:space="preserve"> </w:t>
      </w:r>
      <w:r w:rsidR="002144DD" w:rsidRPr="00CF6DBB">
        <w:rPr>
          <w:rFonts w:ascii="Tahoma" w:hAnsi="Tahoma" w:cs="Tahoma"/>
          <w:b/>
        </w:rPr>
        <w:t xml:space="preserve">NO PROGRAMA </w:t>
      </w:r>
      <w:r w:rsidR="008C74BF" w:rsidRPr="00CF6DBB">
        <w:rPr>
          <w:rFonts w:ascii="Tahoma" w:hAnsi="Tahoma" w:cs="Tahoma"/>
          <w:b/>
        </w:rPr>
        <w:t>–</w:t>
      </w:r>
      <w:r w:rsidR="00364428" w:rsidRPr="00CF6DBB">
        <w:rPr>
          <w:rFonts w:ascii="Tahoma" w:hAnsi="Tahoma" w:cs="Tahoma"/>
          <w:b/>
          <w:bCs/>
        </w:rPr>
        <w:t xml:space="preserve">0114 –– </w:t>
      </w:r>
      <w:r w:rsidR="00364428" w:rsidRPr="00CF6DBB">
        <w:rPr>
          <w:rFonts w:ascii="Tahoma" w:hAnsi="Tahoma" w:cs="Tahoma"/>
          <w:b/>
        </w:rPr>
        <w:t>PROTEÇÃO A FAUNA</w:t>
      </w:r>
      <w:r w:rsidR="00934336" w:rsidRPr="00CF6DBB">
        <w:rPr>
          <w:rFonts w:ascii="Tahoma" w:hAnsi="Tahoma" w:cs="Tahoma"/>
          <w:b/>
        </w:rPr>
        <w:t>,</w:t>
      </w:r>
      <w:r w:rsidR="008C74BF" w:rsidRPr="00CF6DBB">
        <w:rPr>
          <w:rFonts w:ascii="Tahoma" w:hAnsi="Tahoma" w:cs="Tahoma"/>
          <w:b/>
        </w:rPr>
        <w:t xml:space="preserve"> </w:t>
      </w:r>
      <w:r w:rsidR="00380325" w:rsidRPr="00CF6DBB">
        <w:rPr>
          <w:rFonts w:ascii="Tahoma" w:hAnsi="Tahoma" w:cs="Tahoma"/>
          <w:b/>
        </w:rPr>
        <w:t>DO PROJETO DE LEI 039/2022</w:t>
      </w:r>
      <w:r w:rsidRPr="00CF6DBB">
        <w:rPr>
          <w:rFonts w:ascii="Tahoma" w:hAnsi="Tahoma" w:cs="Tahoma"/>
          <w:b/>
        </w:rPr>
        <w:t>.</w:t>
      </w:r>
    </w:p>
    <w:p w:rsidR="00745D70" w:rsidRPr="00CF6DBB" w:rsidRDefault="00745D70" w:rsidP="008A2BCE">
      <w:pPr>
        <w:spacing w:after="0" w:line="360" w:lineRule="auto"/>
        <w:jc w:val="both"/>
        <w:rPr>
          <w:rFonts w:ascii="Tahoma" w:hAnsi="Tahoma" w:cs="Tahoma"/>
        </w:rPr>
      </w:pPr>
    </w:p>
    <w:p w:rsidR="00745D70" w:rsidRPr="00CF6DBB" w:rsidRDefault="00745D70" w:rsidP="00517107">
      <w:pPr>
        <w:pStyle w:val="PargrafodaLista"/>
        <w:spacing w:after="0" w:line="276" w:lineRule="auto"/>
        <w:ind w:left="1080"/>
        <w:jc w:val="center"/>
        <w:rPr>
          <w:rFonts w:ascii="Tahoma" w:hAnsi="Tahoma" w:cs="Tahoma"/>
          <w:b/>
          <w:u w:val="single"/>
        </w:rPr>
      </w:pPr>
      <w:r w:rsidRPr="00CF6DBB">
        <w:rPr>
          <w:rFonts w:ascii="Tahoma" w:hAnsi="Tahoma" w:cs="Tahoma"/>
          <w:b/>
          <w:u w:val="single"/>
        </w:rPr>
        <w:t xml:space="preserve">EMENDA </w:t>
      </w:r>
      <w:r w:rsidR="00380325" w:rsidRPr="00CF6DBB">
        <w:rPr>
          <w:rFonts w:ascii="Tahoma" w:hAnsi="Tahoma" w:cs="Tahoma"/>
          <w:b/>
          <w:iCs/>
          <w:u w:val="single"/>
        </w:rPr>
        <w:t>MODIFICATIVA</w:t>
      </w:r>
      <w:r w:rsidRPr="00CF6DBB">
        <w:rPr>
          <w:rFonts w:ascii="Tahoma" w:hAnsi="Tahoma" w:cs="Tahoma"/>
          <w:b/>
          <w:u w:val="single"/>
        </w:rPr>
        <w:t>:</w:t>
      </w:r>
    </w:p>
    <w:p w:rsidR="00745D70" w:rsidRPr="00CF6DBB" w:rsidRDefault="00745D70" w:rsidP="00745D70">
      <w:pPr>
        <w:pStyle w:val="PargrafodaLista"/>
        <w:spacing w:after="0" w:line="276" w:lineRule="auto"/>
        <w:ind w:left="1080"/>
        <w:jc w:val="center"/>
        <w:rPr>
          <w:rFonts w:ascii="Tahoma" w:hAnsi="Tahoma" w:cs="Tahoma"/>
          <w:b/>
          <w:u w:val="single"/>
        </w:rPr>
      </w:pPr>
    </w:p>
    <w:p w:rsidR="003C32DD" w:rsidRPr="00CF6DBB" w:rsidRDefault="002144DD" w:rsidP="009447B4">
      <w:pPr>
        <w:spacing w:after="0" w:line="276" w:lineRule="auto"/>
        <w:jc w:val="both"/>
        <w:rPr>
          <w:rFonts w:ascii="Tahoma" w:hAnsi="Tahoma" w:cs="Tahoma"/>
        </w:rPr>
      </w:pPr>
      <w:r w:rsidRPr="00CF6DBB">
        <w:rPr>
          <w:rFonts w:ascii="Tahoma" w:hAnsi="Tahoma" w:cs="Tahoma"/>
        </w:rPr>
        <w:t xml:space="preserve">Art. 1º - </w:t>
      </w:r>
      <w:r w:rsidR="00364428" w:rsidRPr="00CF6DBB">
        <w:rPr>
          <w:rFonts w:ascii="Tahoma" w:hAnsi="Tahoma" w:cs="Tahoma"/>
          <w:b/>
        </w:rPr>
        <w:t>MODIFICA</w:t>
      </w:r>
      <w:r w:rsidR="00C4538C" w:rsidRPr="00CF6DBB">
        <w:rPr>
          <w:rFonts w:ascii="Tahoma" w:hAnsi="Tahoma" w:cs="Tahoma"/>
          <w:b/>
        </w:rPr>
        <w:t xml:space="preserve"> A AÇÃO ORÇAMENTÁRIA </w:t>
      </w:r>
      <w:r w:rsidR="00364428" w:rsidRPr="00CF6DBB">
        <w:rPr>
          <w:rFonts w:ascii="Tahoma" w:hAnsi="Tahoma" w:cs="Tahoma"/>
          <w:b/>
        </w:rPr>
        <w:t>6658</w:t>
      </w:r>
      <w:r w:rsidR="00C4538C" w:rsidRPr="00CF6DBB">
        <w:rPr>
          <w:rFonts w:ascii="Tahoma" w:hAnsi="Tahoma" w:cs="Tahoma"/>
          <w:b/>
        </w:rPr>
        <w:t xml:space="preserve"> </w:t>
      </w:r>
      <w:r w:rsidR="00FE7111" w:rsidRPr="00CF6DBB">
        <w:rPr>
          <w:rFonts w:ascii="Tahoma" w:hAnsi="Tahoma" w:cs="Tahoma"/>
          <w:b/>
        </w:rPr>
        <w:t>–</w:t>
      </w:r>
      <w:r w:rsidR="00C4538C" w:rsidRPr="00CF6DBB">
        <w:rPr>
          <w:rFonts w:ascii="Tahoma" w:hAnsi="Tahoma" w:cs="Tahoma"/>
          <w:b/>
        </w:rPr>
        <w:t xml:space="preserve"> </w:t>
      </w:r>
      <w:r w:rsidR="00364428" w:rsidRPr="00CF6DBB">
        <w:rPr>
          <w:rFonts w:ascii="Tahoma" w:hAnsi="Tahoma" w:cs="Tahoma"/>
          <w:b/>
        </w:rPr>
        <w:t>IMPLANTAÇÃO E MANUTENÇÃO DE ALOJAMENTO PARA ANIMAIS VÍTIMAS DE MAUS-TRATOS (CANINOS E FELINOS)</w:t>
      </w:r>
      <w:r w:rsidR="00FE7111" w:rsidRPr="00CF6DBB">
        <w:rPr>
          <w:rFonts w:ascii="Tahoma" w:hAnsi="Tahoma" w:cs="Tahoma"/>
          <w:b/>
        </w:rPr>
        <w:t xml:space="preserve"> </w:t>
      </w:r>
      <w:r w:rsidR="00C4538C" w:rsidRPr="00CF6DBB">
        <w:rPr>
          <w:rFonts w:ascii="Tahoma" w:hAnsi="Tahoma" w:cs="Tahoma"/>
          <w:b/>
        </w:rPr>
        <w:t>– ANEXO II</w:t>
      </w:r>
      <w:r w:rsidR="009447B4" w:rsidRPr="00CF6DBB">
        <w:rPr>
          <w:rFonts w:ascii="Tahoma" w:hAnsi="Tahoma" w:cs="Tahoma"/>
          <w:b/>
        </w:rPr>
        <w:t xml:space="preserve"> – METAS E PRIORIDADES, DA</w:t>
      </w:r>
      <w:r w:rsidR="00C4538C" w:rsidRPr="00CF6DBB">
        <w:rPr>
          <w:rFonts w:ascii="Tahoma" w:hAnsi="Tahoma" w:cs="Tahoma"/>
          <w:b/>
        </w:rPr>
        <w:t xml:space="preserve"> LEI DE DIRETRIZES ORÇAMENTÁRIAS - 2023 NO PROGRAMA – </w:t>
      </w:r>
      <w:r w:rsidR="009447B4" w:rsidRPr="00CF6DBB">
        <w:rPr>
          <w:rFonts w:ascii="Tahoma" w:hAnsi="Tahoma" w:cs="Tahoma"/>
          <w:b/>
          <w:bCs/>
        </w:rPr>
        <w:t>01</w:t>
      </w:r>
      <w:r w:rsidR="00364428" w:rsidRPr="00CF6DBB">
        <w:rPr>
          <w:rFonts w:ascii="Tahoma" w:hAnsi="Tahoma" w:cs="Tahoma"/>
          <w:b/>
          <w:bCs/>
        </w:rPr>
        <w:t>14</w:t>
      </w:r>
      <w:r w:rsidR="009447B4" w:rsidRPr="00CF6DBB">
        <w:rPr>
          <w:rFonts w:ascii="Tahoma" w:hAnsi="Tahoma" w:cs="Tahoma"/>
          <w:b/>
          <w:bCs/>
        </w:rPr>
        <w:t xml:space="preserve"> –</w:t>
      </w:r>
      <w:r w:rsidR="00364428" w:rsidRPr="00CF6DBB">
        <w:rPr>
          <w:rFonts w:ascii="Tahoma" w:hAnsi="Tahoma" w:cs="Tahoma"/>
          <w:b/>
          <w:bCs/>
        </w:rPr>
        <w:t xml:space="preserve">– </w:t>
      </w:r>
      <w:r w:rsidR="00364428" w:rsidRPr="00CF6DBB">
        <w:rPr>
          <w:rFonts w:ascii="Tahoma" w:hAnsi="Tahoma" w:cs="Tahoma"/>
          <w:b/>
        </w:rPr>
        <w:t>PROTEÇÃO A FAUNA</w:t>
      </w:r>
      <w:r w:rsidR="009447B4" w:rsidRPr="00CF6DBB">
        <w:rPr>
          <w:rFonts w:ascii="Tahoma" w:hAnsi="Tahoma" w:cs="Tahoma"/>
          <w:b/>
        </w:rPr>
        <w:t>,</w:t>
      </w:r>
      <w:r w:rsidR="00C4538C" w:rsidRPr="00CF6DBB">
        <w:rPr>
          <w:rFonts w:ascii="Tahoma" w:hAnsi="Tahoma" w:cs="Tahoma"/>
          <w:b/>
        </w:rPr>
        <w:t xml:space="preserve"> DO PROJETO DE LEI 039/2022</w:t>
      </w:r>
      <w:r w:rsidRPr="00CF6DBB">
        <w:rPr>
          <w:rFonts w:ascii="Tahoma" w:hAnsi="Tahoma" w:cs="Tahoma"/>
        </w:rPr>
        <w:t>, a ação abaixo</w:t>
      </w:r>
      <w:r w:rsidR="00745D70" w:rsidRPr="00CF6DBB">
        <w:rPr>
          <w:rFonts w:ascii="Tahoma" w:hAnsi="Tahoma" w:cs="Tahoma"/>
        </w:rPr>
        <w:t>:</w:t>
      </w:r>
    </w:p>
    <w:tbl>
      <w:tblPr>
        <w:tblpPr w:leftFromText="141" w:rightFromText="141" w:vertAnchor="text" w:horzAnchor="margin" w:tblpXSpec="center" w:tblpY="525"/>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1980"/>
        <w:gridCol w:w="1632"/>
        <w:gridCol w:w="1436"/>
        <w:gridCol w:w="2070"/>
        <w:gridCol w:w="630"/>
        <w:gridCol w:w="1467"/>
        <w:gridCol w:w="1427"/>
      </w:tblGrid>
      <w:tr w:rsidR="009A7ADB" w:rsidRPr="00913430" w:rsidTr="009A7ADB">
        <w:trPr>
          <w:trHeight w:val="411"/>
        </w:trPr>
        <w:tc>
          <w:tcPr>
            <w:tcW w:w="1980" w:type="dxa"/>
            <w:shd w:val="clear" w:color="auto" w:fill="auto"/>
            <w:noWrap/>
            <w:vAlign w:val="bottom"/>
            <w:hideMark/>
          </w:tcPr>
          <w:p w:rsidR="00570462" w:rsidRDefault="009A7ADB" w:rsidP="00570462">
            <w:pPr>
              <w:spacing w:after="0" w:line="240" w:lineRule="auto"/>
              <w:jc w:val="center"/>
              <w:rPr>
                <w:rFonts w:ascii="Tahoma" w:eastAsia="Times New Roman" w:hAnsi="Tahoma" w:cs="Tahoma"/>
                <w:b/>
                <w:bCs/>
                <w:color w:val="000000"/>
              </w:rPr>
            </w:pPr>
            <w:r w:rsidRPr="00913430">
              <w:rPr>
                <w:rFonts w:ascii="Tahoma" w:eastAsia="Times New Roman" w:hAnsi="Tahoma" w:cs="Tahoma"/>
                <w:b/>
                <w:bCs/>
                <w:color w:val="000000"/>
              </w:rPr>
              <w:t>PROJETO</w:t>
            </w:r>
          </w:p>
          <w:p w:rsidR="009A7ADB" w:rsidRPr="00913430" w:rsidRDefault="009A7ADB" w:rsidP="00570462">
            <w:pPr>
              <w:spacing w:after="0" w:line="240" w:lineRule="auto"/>
              <w:jc w:val="center"/>
              <w:rPr>
                <w:rFonts w:ascii="Tahoma" w:eastAsia="Times New Roman" w:hAnsi="Tahoma" w:cs="Tahoma"/>
                <w:b/>
                <w:bCs/>
                <w:color w:val="000000"/>
              </w:rPr>
            </w:pPr>
            <w:r w:rsidRPr="00913430">
              <w:rPr>
                <w:rFonts w:ascii="Tahoma" w:eastAsia="Times New Roman" w:hAnsi="Tahoma" w:cs="Tahoma"/>
                <w:b/>
                <w:bCs/>
                <w:color w:val="000000"/>
              </w:rPr>
              <w:t>DE LEI</w:t>
            </w:r>
          </w:p>
        </w:tc>
        <w:tc>
          <w:tcPr>
            <w:tcW w:w="1343" w:type="dxa"/>
            <w:shd w:val="clear" w:color="auto" w:fill="auto"/>
            <w:noWrap/>
            <w:vAlign w:val="bottom"/>
            <w:hideMark/>
          </w:tcPr>
          <w:p w:rsidR="009A7ADB" w:rsidRPr="00913430" w:rsidRDefault="009A7ADB" w:rsidP="00570462">
            <w:pPr>
              <w:spacing w:after="0" w:line="240" w:lineRule="auto"/>
              <w:jc w:val="center"/>
              <w:rPr>
                <w:rFonts w:ascii="Tahoma" w:eastAsia="Times New Roman" w:hAnsi="Tahoma" w:cs="Tahoma"/>
                <w:b/>
                <w:bCs/>
                <w:color w:val="000000"/>
              </w:rPr>
            </w:pPr>
            <w:r w:rsidRPr="00913430">
              <w:rPr>
                <w:rFonts w:ascii="Tahoma" w:eastAsia="Times New Roman" w:hAnsi="Tahoma" w:cs="Tahoma"/>
                <w:b/>
                <w:bCs/>
                <w:color w:val="000000"/>
              </w:rPr>
              <w:t>EMENDA</w:t>
            </w:r>
          </w:p>
        </w:tc>
        <w:tc>
          <w:tcPr>
            <w:tcW w:w="1253" w:type="dxa"/>
          </w:tcPr>
          <w:p w:rsidR="009A7ADB" w:rsidRPr="00913430" w:rsidRDefault="009A7ADB" w:rsidP="00570462">
            <w:pPr>
              <w:spacing w:after="0" w:line="240" w:lineRule="auto"/>
              <w:jc w:val="center"/>
              <w:rPr>
                <w:rFonts w:ascii="Tahoma" w:eastAsia="Times New Roman" w:hAnsi="Tahoma" w:cs="Tahoma"/>
                <w:b/>
                <w:bCs/>
                <w:color w:val="000000"/>
              </w:rPr>
            </w:pPr>
          </w:p>
          <w:p w:rsidR="009A7ADB" w:rsidRPr="00913430" w:rsidRDefault="009A7ADB" w:rsidP="00570462">
            <w:pPr>
              <w:spacing w:after="0" w:line="240" w:lineRule="auto"/>
              <w:jc w:val="center"/>
              <w:rPr>
                <w:rFonts w:ascii="Tahoma" w:eastAsia="Times New Roman" w:hAnsi="Tahoma" w:cs="Tahoma"/>
                <w:b/>
                <w:bCs/>
                <w:color w:val="000000"/>
              </w:rPr>
            </w:pPr>
            <w:r w:rsidRPr="00913430">
              <w:rPr>
                <w:rFonts w:ascii="Tahoma" w:eastAsia="Times New Roman" w:hAnsi="Tahoma" w:cs="Tahoma"/>
                <w:b/>
                <w:bCs/>
                <w:color w:val="000000"/>
              </w:rPr>
              <w:t>PROGRAMA</w:t>
            </w:r>
          </w:p>
          <w:p w:rsidR="009A7ADB" w:rsidRPr="00913430" w:rsidRDefault="009A7ADB" w:rsidP="00570462">
            <w:pPr>
              <w:spacing w:after="0" w:line="240" w:lineRule="auto"/>
              <w:jc w:val="center"/>
              <w:rPr>
                <w:rFonts w:ascii="Tahoma" w:eastAsia="Times New Roman" w:hAnsi="Tahoma" w:cs="Tahoma"/>
                <w:b/>
                <w:bCs/>
                <w:color w:val="000000"/>
              </w:rPr>
            </w:pPr>
          </w:p>
        </w:tc>
        <w:tc>
          <w:tcPr>
            <w:tcW w:w="2070" w:type="dxa"/>
            <w:shd w:val="clear" w:color="auto" w:fill="auto"/>
            <w:noWrap/>
            <w:vAlign w:val="bottom"/>
            <w:hideMark/>
          </w:tcPr>
          <w:p w:rsidR="007C3CBD" w:rsidRDefault="009A7ADB" w:rsidP="007C3CBD">
            <w:pPr>
              <w:spacing w:after="0" w:line="240" w:lineRule="auto"/>
              <w:jc w:val="center"/>
              <w:rPr>
                <w:rFonts w:ascii="Tahoma" w:eastAsia="Times New Roman" w:hAnsi="Tahoma" w:cs="Tahoma"/>
                <w:b/>
                <w:bCs/>
                <w:color w:val="000000"/>
              </w:rPr>
            </w:pPr>
            <w:r w:rsidRPr="00913430">
              <w:rPr>
                <w:rFonts w:ascii="Tahoma" w:eastAsia="Times New Roman" w:hAnsi="Tahoma" w:cs="Tahoma"/>
                <w:b/>
                <w:bCs/>
                <w:color w:val="000000"/>
              </w:rPr>
              <w:t>PROJETO</w:t>
            </w:r>
          </w:p>
          <w:p w:rsidR="007C3CBD" w:rsidRDefault="009A7ADB" w:rsidP="007C3CBD">
            <w:pPr>
              <w:spacing w:after="0" w:line="240" w:lineRule="auto"/>
              <w:jc w:val="center"/>
              <w:rPr>
                <w:rFonts w:ascii="Tahoma" w:eastAsia="Times New Roman" w:hAnsi="Tahoma" w:cs="Tahoma"/>
                <w:b/>
                <w:bCs/>
                <w:color w:val="000000"/>
              </w:rPr>
            </w:pPr>
            <w:r w:rsidRPr="00913430">
              <w:rPr>
                <w:rFonts w:ascii="Tahoma" w:eastAsia="Times New Roman" w:hAnsi="Tahoma" w:cs="Tahoma"/>
                <w:b/>
                <w:bCs/>
                <w:color w:val="000000"/>
              </w:rPr>
              <w:t>ATIVIDADE</w:t>
            </w:r>
          </w:p>
          <w:p w:rsidR="009A7ADB" w:rsidRPr="00913430" w:rsidRDefault="00570462" w:rsidP="007C3CBD">
            <w:pPr>
              <w:spacing w:after="0" w:line="240" w:lineRule="auto"/>
              <w:jc w:val="center"/>
              <w:rPr>
                <w:rFonts w:ascii="Tahoma" w:eastAsia="Times New Roman" w:hAnsi="Tahoma" w:cs="Tahoma"/>
                <w:b/>
                <w:bCs/>
                <w:color w:val="000000"/>
              </w:rPr>
            </w:pPr>
            <w:r>
              <w:rPr>
                <w:rFonts w:ascii="Tahoma" w:eastAsia="Times New Roman" w:hAnsi="Tahoma" w:cs="Tahoma"/>
                <w:b/>
                <w:bCs/>
                <w:color w:val="000000"/>
              </w:rPr>
              <w:t>AÇÂO</w:t>
            </w:r>
          </w:p>
        </w:tc>
        <w:tc>
          <w:tcPr>
            <w:tcW w:w="587" w:type="dxa"/>
            <w:shd w:val="clear" w:color="auto" w:fill="auto"/>
            <w:noWrap/>
            <w:vAlign w:val="bottom"/>
            <w:hideMark/>
          </w:tcPr>
          <w:p w:rsidR="009A7ADB" w:rsidRPr="00913430" w:rsidRDefault="009A7ADB" w:rsidP="00570462">
            <w:pPr>
              <w:spacing w:after="0" w:line="240" w:lineRule="auto"/>
              <w:jc w:val="center"/>
              <w:rPr>
                <w:rFonts w:ascii="Tahoma" w:eastAsia="Times New Roman" w:hAnsi="Tahoma" w:cs="Tahoma"/>
                <w:b/>
                <w:bCs/>
                <w:color w:val="000000"/>
              </w:rPr>
            </w:pPr>
            <w:r w:rsidRPr="00913430">
              <w:rPr>
                <w:rFonts w:ascii="Tahoma" w:eastAsia="Times New Roman" w:hAnsi="Tahoma" w:cs="Tahoma"/>
                <w:b/>
                <w:bCs/>
                <w:color w:val="000000"/>
              </w:rPr>
              <w:t>ANO</w:t>
            </w:r>
          </w:p>
        </w:tc>
        <w:tc>
          <w:tcPr>
            <w:tcW w:w="1400" w:type="dxa"/>
            <w:shd w:val="clear" w:color="auto" w:fill="auto"/>
            <w:noWrap/>
            <w:vAlign w:val="bottom"/>
            <w:hideMark/>
          </w:tcPr>
          <w:p w:rsidR="009A7ADB" w:rsidRPr="00913430" w:rsidRDefault="009A7ADB" w:rsidP="00570462">
            <w:pPr>
              <w:spacing w:after="0" w:line="240" w:lineRule="auto"/>
              <w:jc w:val="center"/>
              <w:rPr>
                <w:rFonts w:ascii="Tahoma" w:eastAsia="Times New Roman" w:hAnsi="Tahoma" w:cs="Tahoma"/>
                <w:b/>
                <w:bCs/>
                <w:color w:val="000000"/>
              </w:rPr>
            </w:pPr>
            <w:r w:rsidRPr="00913430">
              <w:rPr>
                <w:rFonts w:ascii="Tahoma" w:eastAsia="Times New Roman" w:hAnsi="Tahoma" w:cs="Tahoma"/>
                <w:b/>
                <w:bCs/>
                <w:color w:val="000000"/>
              </w:rPr>
              <w:t>PRODUTO</w:t>
            </w:r>
          </w:p>
        </w:tc>
        <w:tc>
          <w:tcPr>
            <w:tcW w:w="1427" w:type="dxa"/>
            <w:shd w:val="clear" w:color="auto" w:fill="auto"/>
            <w:noWrap/>
            <w:vAlign w:val="bottom"/>
            <w:hideMark/>
          </w:tcPr>
          <w:p w:rsidR="009A7ADB" w:rsidRPr="00913430" w:rsidRDefault="009A7ADB" w:rsidP="00570462">
            <w:pPr>
              <w:spacing w:after="0" w:line="240" w:lineRule="auto"/>
              <w:jc w:val="center"/>
              <w:rPr>
                <w:rFonts w:ascii="Tahoma" w:eastAsia="Times New Roman" w:hAnsi="Tahoma" w:cs="Tahoma"/>
                <w:b/>
                <w:bCs/>
                <w:color w:val="000000"/>
              </w:rPr>
            </w:pPr>
            <w:r w:rsidRPr="00913430">
              <w:rPr>
                <w:rFonts w:ascii="Tahoma" w:eastAsia="Times New Roman" w:hAnsi="Tahoma" w:cs="Tahoma"/>
                <w:b/>
                <w:bCs/>
                <w:color w:val="000000"/>
              </w:rPr>
              <w:t>UNIDADE DE MEDIDA</w:t>
            </w:r>
          </w:p>
        </w:tc>
      </w:tr>
      <w:tr w:rsidR="009A7ADB" w:rsidRPr="00913430" w:rsidTr="009A7ADB">
        <w:trPr>
          <w:trHeight w:val="300"/>
        </w:trPr>
        <w:tc>
          <w:tcPr>
            <w:tcW w:w="1980" w:type="dxa"/>
            <w:shd w:val="clear" w:color="auto" w:fill="auto"/>
            <w:noWrap/>
            <w:vAlign w:val="center"/>
          </w:tcPr>
          <w:p w:rsidR="009A7ADB" w:rsidRPr="007C3CBD" w:rsidRDefault="007C3CBD" w:rsidP="00570462">
            <w:pPr>
              <w:spacing w:after="0" w:line="240" w:lineRule="auto"/>
              <w:jc w:val="center"/>
              <w:rPr>
                <w:rFonts w:ascii="Tahoma" w:eastAsia="Times New Roman" w:hAnsi="Tahoma" w:cs="Tahoma"/>
                <w:color w:val="000000"/>
              </w:rPr>
            </w:pPr>
            <w:r w:rsidRPr="007C3CBD">
              <w:rPr>
                <w:rFonts w:ascii="Tahoma" w:eastAsia="Times New Roman" w:hAnsi="Tahoma" w:cs="Tahoma"/>
                <w:bCs/>
                <w:color w:val="000000"/>
              </w:rPr>
              <w:t>N° 0039/2022</w:t>
            </w:r>
          </w:p>
        </w:tc>
        <w:tc>
          <w:tcPr>
            <w:tcW w:w="1343" w:type="dxa"/>
            <w:shd w:val="clear" w:color="auto" w:fill="auto"/>
            <w:noWrap/>
            <w:vAlign w:val="center"/>
          </w:tcPr>
          <w:p w:rsidR="009A7ADB" w:rsidRPr="007C3CBD" w:rsidRDefault="00CF6DBB" w:rsidP="009447B4">
            <w:pPr>
              <w:spacing w:after="0" w:line="240" w:lineRule="auto"/>
              <w:jc w:val="center"/>
              <w:rPr>
                <w:rFonts w:ascii="Tahoma" w:eastAsia="Times New Roman" w:hAnsi="Tahoma" w:cs="Tahoma"/>
                <w:color w:val="000000"/>
              </w:rPr>
            </w:pPr>
            <w:r>
              <w:rPr>
                <w:rFonts w:ascii="Tahoma" w:eastAsia="Times New Roman" w:hAnsi="Tahoma" w:cs="Tahoma"/>
                <w:color w:val="000000"/>
              </w:rPr>
              <w:t>MODIFICATIVA</w:t>
            </w:r>
          </w:p>
        </w:tc>
        <w:tc>
          <w:tcPr>
            <w:tcW w:w="1253" w:type="dxa"/>
          </w:tcPr>
          <w:p w:rsidR="009A7ADB" w:rsidRPr="00CF6DBB" w:rsidRDefault="00CF6DBB" w:rsidP="00570462">
            <w:pPr>
              <w:spacing w:after="0" w:line="240" w:lineRule="auto"/>
              <w:jc w:val="center"/>
              <w:rPr>
                <w:rFonts w:ascii="Tahoma" w:eastAsia="Times New Roman" w:hAnsi="Tahoma" w:cs="Tahoma"/>
                <w:color w:val="000000"/>
              </w:rPr>
            </w:pPr>
            <w:r w:rsidRPr="00CF6DBB">
              <w:rPr>
                <w:rFonts w:ascii="Tahoma" w:hAnsi="Tahoma" w:cs="Tahoma"/>
                <w:bCs/>
              </w:rPr>
              <w:t xml:space="preserve">0114 </w:t>
            </w:r>
            <w:r w:rsidRPr="00CF6DBB">
              <w:rPr>
                <w:rFonts w:ascii="Tahoma" w:hAnsi="Tahoma" w:cs="Tahoma"/>
              </w:rPr>
              <w:t>PROTEÇÃO A FAUNA</w:t>
            </w:r>
          </w:p>
        </w:tc>
        <w:tc>
          <w:tcPr>
            <w:tcW w:w="2070" w:type="dxa"/>
            <w:shd w:val="clear" w:color="auto" w:fill="auto"/>
            <w:vAlign w:val="center"/>
            <w:hideMark/>
          </w:tcPr>
          <w:p w:rsidR="009A7ADB" w:rsidRPr="007C3CBD" w:rsidRDefault="00CF6DBB" w:rsidP="00364428">
            <w:pPr>
              <w:spacing w:after="0" w:line="240" w:lineRule="auto"/>
              <w:jc w:val="center"/>
              <w:rPr>
                <w:rFonts w:ascii="Tahoma" w:eastAsia="Times New Roman" w:hAnsi="Tahoma" w:cs="Tahoma"/>
                <w:color w:val="000000"/>
              </w:rPr>
            </w:pPr>
            <w:r w:rsidRPr="00CF6DBB">
              <w:rPr>
                <w:rFonts w:ascii="Tahoma" w:hAnsi="Tahoma" w:cs="Tahoma"/>
                <w:sz w:val="20"/>
                <w:szCs w:val="20"/>
              </w:rPr>
              <w:t>6658 – IMPLANTAÇÃO E MANUTENÇÃO DE ALOJAMENTO</w:t>
            </w:r>
            <w:r w:rsidRPr="00364428">
              <w:rPr>
                <w:rFonts w:ascii="Tahoma" w:hAnsi="Tahoma" w:cs="Tahoma"/>
                <w:b/>
                <w:sz w:val="24"/>
                <w:szCs w:val="24"/>
              </w:rPr>
              <w:t xml:space="preserve"> </w:t>
            </w:r>
            <w:r w:rsidRPr="00CF6DBB">
              <w:rPr>
                <w:rFonts w:ascii="Tahoma" w:hAnsi="Tahoma" w:cs="Tahoma"/>
                <w:sz w:val="20"/>
                <w:szCs w:val="20"/>
              </w:rPr>
              <w:t>PARA ANIMAIS VÍTIMAS DE MAUS-TRATOS</w:t>
            </w:r>
            <w:r w:rsidRPr="00364428">
              <w:rPr>
                <w:rFonts w:ascii="Tahoma" w:hAnsi="Tahoma" w:cs="Tahoma"/>
                <w:b/>
                <w:sz w:val="24"/>
                <w:szCs w:val="24"/>
              </w:rPr>
              <w:t xml:space="preserve"> </w:t>
            </w:r>
            <w:r w:rsidRPr="00CF6DBB">
              <w:rPr>
                <w:rFonts w:ascii="Tahoma" w:hAnsi="Tahoma" w:cs="Tahoma"/>
                <w:sz w:val="20"/>
                <w:szCs w:val="20"/>
              </w:rPr>
              <w:t>(CANINOS E</w:t>
            </w:r>
            <w:r w:rsidRPr="00364428">
              <w:rPr>
                <w:rFonts w:ascii="Tahoma" w:hAnsi="Tahoma" w:cs="Tahoma"/>
                <w:b/>
                <w:sz w:val="24"/>
                <w:szCs w:val="24"/>
              </w:rPr>
              <w:t xml:space="preserve"> </w:t>
            </w:r>
            <w:r w:rsidRPr="00CF6DBB">
              <w:rPr>
                <w:rFonts w:ascii="Tahoma" w:hAnsi="Tahoma" w:cs="Tahoma"/>
                <w:sz w:val="20"/>
                <w:szCs w:val="20"/>
              </w:rPr>
              <w:t>FELINOS)</w:t>
            </w:r>
          </w:p>
        </w:tc>
        <w:tc>
          <w:tcPr>
            <w:tcW w:w="587" w:type="dxa"/>
            <w:shd w:val="clear" w:color="auto" w:fill="auto"/>
            <w:noWrap/>
            <w:vAlign w:val="bottom"/>
            <w:hideMark/>
          </w:tcPr>
          <w:p w:rsidR="009A7ADB" w:rsidRPr="007C3CBD" w:rsidRDefault="007C3CBD" w:rsidP="00570462">
            <w:pPr>
              <w:spacing w:after="0" w:line="240" w:lineRule="auto"/>
              <w:jc w:val="center"/>
              <w:rPr>
                <w:rFonts w:ascii="Tahoma" w:eastAsia="Times New Roman" w:hAnsi="Tahoma" w:cs="Tahoma"/>
                <w:color w:val="000000"/>
              </w:rPr>
            </w:pPr>
            <w:r w:rsidRPr="007C3CBD">
              <w:rPr>
                <w:rFonts w:ascii="Tahoma" w:eastAsia="Times New Roman" w:hAnsi="Tahoma" w:cs="Tahoma"/>
                <w:color w:val="000000"/>
              </w:rPr>
              <w:t>2023</w:t>
            </w:r>
          </w:p>
        </w:tc>
        <w:tc>
          <w:tcPr>
            <w:tcW w:w="1400" w:type="dxa"/>
            <w:shd w:val="clear" w:color="auto" w:fill="auto"/>
            <w:noWrap/>
            <w:vAlign w:val="bottom"/>
            <w:hideMark/>
          </w:tcPr>
          <w:p w:rsidR="009A7ADB" w:rsidRPr="007C3CBD" w:rsidRDefault="00CF6DBB" w:rsidP="00B00B26">
            <w:pPr>
              <w:spacing w:after="0" w:line="240" w:lineRule="auto"/>
              <w:jc w:val="center"/>
              <w:rPr>
                <w:rFonts w:ascii="Tahoma" w:eastAsia="Times New Roman" w:hAnsi="Tahoma" w:cs="Tahoma"/>
                <w:color w:val="000000"/>
              </w:rPr>
            </w:pPr>
            <w:r>
              <w:rPr>
                <w:rFonts w:ascii="Tahoma" w:eastAsia="Times New Roman" w:hAnsi="Tahoma" w:cs="Tahoma"/>
                <w:color w:val="000000"/>
              </w:rPr>
              <w:t>PROGRAMA IMPLANTADO E MANTIDO</w:t>
            </w:r>
          </w:p>
        </w:tc>
        <w:tc>
          <w:tcPr>
            <w:tcW w:w="1427" w:type="dxa"/>
            <w:shd w:val="clear" w:color="auto" w:fill="auto"/>
            <w:noWrap/>
            <w:vAlign w:val="bottom"/>
            <w:hideMark/>
          </w:tcPr>
          <w:p w:rsidR="009A7ADB" w:rsidRPr="007C3CBD" w:rsidRDefault="007C3CBD" w:rsidP="00570462">
            <w:pPr>
              <w:spacing w:after="0" w:line="240" w:lineRule="auto"/>
              <w:jc w:val="center"/>
              <w:rPr>
                <w:rFonts w:ascii="Tahoma" w:eastAsia="Times New Roman" w:hAnsi="Tahoma" w:cs="Tahoma"/>
                <w:color w:val="000000"/>
              </w:rPr>
            </w:pPr>
            <w:r w:rsidRPr="007C3CBD">
              <w:rPr>
                <w:rFonts w:ascii="Tahoma" w:eastAsia="Times New Roman" w:hAnsi="Tahoma" w:cs="Tahoma"/>
                <w:color w:val="000000"/>
              </w:rPr>
              <w:t>UNIDADE</w:t>
            </w:r>
          </w:p>
        </w:tc>
      </w:tr>
      <w:tr w:rsidR="009A7ADB" w:rsidRPr="00913430" w:rsidTr="009A7ADB">
        <w:trPr>
          <w:trHeight w:val="300"/>
        </w:trPr>
        <w:tc>
          <w:tcPr>
            <w:tcW w:w="4576" w:type="dxa"/>
            <w:gridSpan w:val="3"/>
            <w:shd w:val="clear" w:color="auto" w:fill="auto"/>
            <w:noWrap/>
            <w:vAlign w:val="center"/>
          </w:tcPr>
          <w:p w:rsidR="009A7ADB" w:rsidRPr="00913430" w:rsidRDefault="009A7ADB" w:rsidP="003C32DD">
            <w:pPr>
              <w:spacing w:after="0" w:line="240" w:lineRule="auto"/>
              <w:jc w:val="center"/>
              <w:rPr>
                <w:rFonts w:ascii="Tahoma" w:eastAsia="Times New Roman" w:hAnsi="Tahoma" w:cs="Tahoma"/>
                <w:b/>
                <w:color w:val="000000"/>
              </w:rPr>
            </w:pPr>
            <w:r w:rsidRPr="00913430">
              <w:rPr>
                <w:rFonts w:ascii="Tahoma" w:eastAsia="Times New Roman" w:hAnsi="Tahoma" w:cs="Tahoma"/>
                <w:b/>
                <w:color w:val="000000"/>
              </w:rPr>
              <w:t>META FÍSICA</w:t>
            </w:r>
          </w:p>
        </w:tc>
        <w:tc>
          <w:tcPr>
            <w:tcW w:w="5484" w:type="dxa"/>
            <w:gridSpan w:val="4"/>
            <w:shd w:val="clear" w:color="auto" w:fill="auto"/>
            <w:vAlign w:val="center"/>
          </w:tcPr>
          <w:p w:rsidR="009A7ADB" w:rsidRPr="00913430" w:rsidRDefault="009A7ADB" w:rsidP="003C32DD">
            <w:pPr>
              <w:spacing w:after="0" w:line="240" w:lineRule="auto"/>
              <w:jc w:val="center"/>
              <w:rPr>
                <w:rFonts w:ascii="Tahoma" w:eastAsia="Times New Roman" w:hAnsi="Tahoma" w:cs="Tahoma"/>
                <w:b/>
                <w:color w:val="000000"/>
              </w:rPr>
            </w:pPr>
            <w:r w:rsidRPr="00913430">
              <w:rPr>
                <w:rFonts w:ascii="Tahoma" w:eastAsia="Times New Roman" w:hAnsi="Tahoma" w:cs="Tahoma"/>
                <w:b/>
                <w:color w:val="000000"/>
              </w:rPr>
              <w:t>META FINANCEIRA</w:t>
            </w:r>
          </w:p>
        </w:tc>
      </w:tr>
      <w:tr w:rsidR="009A7ADB" w:rsidRPr="00913430" w:rsidTr="009A7ADB">
        <w:trPr>
          <w:trHeight w:val="300"/>
        </w:trPr>
        <w:tc>
          <w:tcPr>
            <w:tcW w:w="4576" w:type="dxa"/>
            <w:gridSpan w:val="3"/>
            <w:shd w:val="clear" w:color="auto" w:fill="auto"/>
            <w:noWrap/>
            <w:vAlign w:val="center"/>
          </w:tcPr>
          <w:p w:rsidR="009A7ADB" w:rsidRPr="00913430" w:rsidRDefault="00364428" w:rsidP="003C32DD">
            <w:pPr>
              <w:spacing w:after="0" w:line="240" w:lineRule="auto"/>
              <w:jc w:val="center"/>
              <w:rPr>
                <w:rFonts w:ascii="Tahoma" w:eastAsia="Times New Roman" w:hAnsi="Tahoma" w:cs="Tahoma"/>
                <w:b/>
                <w:color w:val="000000"/>
              </w:rPr>
            </w:pPr>
            <w:r>
              <w:rPr>
                <w:rFonts w:ascii="Tahoma" w:eastAsia="Times New Roman" w:hAnsi="Tahoma" w:cs="Tahoma"/>
                <w:b/>
                <w:color w:val="000000"/>
              </w:rPr>
              <w:t>1</w:t>
            </w:r>
          </w:p>
        </w:tc>
        <w:tc>
          <w:tcPr>
            <w:tcW w:w="5484" w:type="dxa"/>
            <w:gridSpan w:val="4"/>
            <w:shd w:val="clear" w:color="auto" w:fill="auto"/>
            <w:vAlign w:val="center"/>
          </w:tcPr>
          <w:p w:rsidR="009A7ADB" w:rsidRPr="00A5719B" w:rsidRDefault="009A7ADB" w:rsidP="00364428">
            <w:pPr>
              <w:spacing w:after="0" w:line="240" w:lineRule="auto"/>
              <w:jc w:val="center"/>
              <w:rPr>
                <w:rFonts w:ascii="Tahoma" w:eastAsia="Times New Roman" w:hAnsi="Tahoma" w:cs="Tahoma"/>
                <w:b/>
                <w:color w:val="FF0000"/>
              </w:rPr>
            </w:pPr>
            <w:r w:rsidRPr="00A5719B">
              <w:rPr>
                <w:rFonts w:ascii="Tahoma" w:eastAsia="Times New Roman" w:hAnsi="Tahoma" w:cs="Tahoma"/>
                <w:b/>
                <w:color w:val="FF0000"/>
              </w:rPr>
              <w:t>R$</w:t>
            </w:r>
            <w:r w:rsidR="00364428" w:rsidRPr="00A5719B">
              <w:rPr>
                <w:rFonts w:ascii="Tahoma" w:eastAsia="Times New Roman" w:hAnsi="Tahoma" w:cs="Tahoma"/>
                <w:b/>
                <w:color w:val="FF0000"/>
              </w:rPr>
              <w:t xml:space="preserve"> 6</w:t>
            </w:r>
            <w:r w:rsidR="009447B4" w:rsidRPr="00A5719B">
              <w:rPr>
                <w:rFonts w:ascii="Tahoma" w:eastAsia="Times New Roman" w:hAnsi="Tahoma" w:cs="Tahoma"/>
                <w:b/>
                <w:color w:val="FF0000"/>
              </w:rPr>
              <w:t>00</w:t>
            </w:r>
            <w:r w:rsidR="00570462" w:rsidRPr="00A5719B">
              <w:rPr>
                <w:rFonts w:ascii="Tahoma" w:eastAsia="Times New Roman" w:hAnsi="Tahoma" w:cs="Tahoma"/>
                <w:b/>
                <w:color w:val="FF0000"/>
              </w:rPr>
              <w:t>.000,00</w:t>
            </w:r>
          </w:p>
        </w:tc>
      </w:tr>
    </w:tbl>
    <w:p w:rsidR="001941D6" w:rsidRPr="00913430" w:rsidRDefault="00B71B8B" w:rsidP="003C32DD">
      <w:pPr>
        <w:spacing w:after="0" w:line="276" w:lineRule="auto"/>
        <w:ind w:left="-1418" w:right="-1368"/>
        <w:jc w:val="center"/>
        <w:rPr>
          <w:rFonts w:ascii="Tahoma" w:hAnsi="Tahoma" w:cs="Tahoma"/>
        </w:rPr>
      </w:pPr>
      <w:r w:rsidRPr="00B71B8B">
        <w:rPr>
          <w:rFonts w:ascii="Tahoma" w:hAnsi="Tahoma" w:cs="Tahoma"/>
        </w:rPr>
        <w:fldChar w:fldCharType="begin"/>
      </w:r>
      <w:r w:rsidR="001941D6" w:rsidRPr="00913430">
        <w:rPr>
          <w:rFonts w:ascii="Tahoma" w:hAnsi="Tahoma" w:cs="Tahoma"/>
        </w:rPr>
        <w:instrText xml:space="preserve"> LINK Excel.Sheet.12 "C:\\Users\\Felippe\\Dropbox\\My PC (DESKTOP-IBLBIMP)\\Downloads\\Capa de Lote de Emendas.xlsx" "Emendas PPA!L20C1:L24C9" \a \f 4 \h </w:instrText>
      </w:r>
      <w:r w:rsidR="00913430">
        <w:rPr>
          <w:rFonts w:ascii="Tahoma" w:hAnsi="Tahoma" w:cs="Tahoma"/>
        </w:rPr>
        <w:instrText xml:space="preserve"> \* MERGEFORMAT </w:instrText>
      </w:r>
      <w:r w:rsidRPr="00B71B8B">
        <w:rPr>
          <w:rFonts w:ascii="Tahoma" w:hAnsi="Tahoma" w:cs="Tahoma"/>
        </w:rPr>
        <w:fldChar w:fldCharType="separate"/>
      </w:r>
    </w:p>
    <w:p w:rsidR="009A7ADB" w:rsidRPr="00913430" w:rsidRDefault="00B71B8B" w:rsidP="003C32DD">
      <w:pPr>
        <w:spacing w:after="0" w:line="276" w:lineRule="auto"/>
        <w:ind w:left="-1418" w:right="-1368"/>
        <w:jc w:val="center"/>
        <w:rPr>
          <w:rFonts w:ascii="Tahoma" w:hAnsi="Tahoma" w:cs="Tahoma"/>
          <w:sz w:val="24"/>
          <w:szCs w:val="24"/>
        </w:rPr>
      </w:pPr>
      <w:r w:rsidRPr="00913430">
        <w:rPr>
          <w:rFonts w:ascii="Tahoma" w:hAnsi="Tahoma" w:cs="Tahoma"/>
          <w:sz w:val="24"/>
          <w:szCs w:val="24"/>
        </w:rPr>
        <w:lastRenderedPageBreak/>
        <w:fldChar w:fldCharType="end"/>
      </w:r>
    </w:p>
    <w:p w:rsidR="00403D4E" w:rsidRPr="00913430" w:rsidRDefault="009A7ADB" w:rsidP="002144DD">
      <w:pPr>
        <w:spacing w:after="0" w:line="276" w:lineRule="auto"/>
        <w:jc w:val="both"/>
        <w:rPr>
          <w:rFonts w:ascii="Tahoma" w:hAnsi="Tahoma" w:cs="Tahoma"/>
          <w:sz w:val="24"/>
          <w:szCs w:val="24"/>
        </w:rPr>
      </w:pPr>
      <w:r w:rsidRPr="00913430">
        <w:rPr>
          <w:rFonts w:ascii="Tahoma" w:hAnsi="Tahoma" w:cs="Tahoma"/>
          <w:sz w:val="24"/>
          <w:szCs w:val="24"/>
        </w:rPr>
        <w:t xml:space="preserve">Art. 2º - Os valores para a execução da ação acima </w:t>
      </w:r>
      <w:r w:rsidR="00687CCB" w:rsidRPr="00913430">
        <w:rPr>
          <w:rFonts w:ascii="Tahoma" w:hAnsi="Tahoma" w:cs="Tahoma"/>
          <w:sz w:val="24"/>
          <w:szCs w:val="24"/>
        </w:rPr>
        <w:t xml:space="preserve">serão </w:t>
      </w:r>
      <w:r w:rsidR="00880438" w:rsidRPr="00913430">
        <w:rPr>
          <w:rFonts w:ascii="Tahoma" w:hAnsi="Tahoma" w:cs="Tahoma"/>
          <w:sz w:val="24"/>
          <w:szCs w:val="24"/>
        </w:rPr>
        <w:t>compensados</w:t>
      </w:r>
      <w:r w:rsidRPr="00913430">
        <w:rPr>
          <w:rFonts w:ascii="Tahoma" w:hAnsi="Tahoma" w:cs="Tahoma"/>
          <w:sz w:val="24"/>
          <w:szCs w:val="24"/>
        </w:rPr>
        <w:t xml:space="preserve"> da ação denominada </w:t>
      </w:r>
      <w:r w:rsidR="00C07AB9" w:rsidRPr="00C07AB9">
        <w:rPr>
          <w:rFonts w:ascii="Tahoma" w:hAnsi="Tahoma" w:cs="Tahoma"/>
          <w:b/>
          <w:sz w:val="24"/>
          <w:szCs w:val="24"/>
        </w:rPr>
        <w:t xml:space="preserve">3009 </w:t>
      </w:r>
      <w:r w:rsidR="00C07AB9">
        <w:rPr>
          <w:rFonts w:ascii="Tahoma" w:hAnsi="Tahoma" w:cs="Tahoma"/>
          <w:b/>
          <w:sz w:val="24"/>
          <w:szCs w:val="24"/>
        </w:rPr>
        <w:t>-</w:t>
      </w:r>
      <w:r w:rsidR="00C07AB9" w:rsidRPr="00C07AB9">
        <w:rPr>
          <w:rFonts w:ascii="Tahoma" w:hAnsi="Tahoma" w:cs="Tahoma"/>
          <w:b/>
          <w:sz w:val="24"/>
          <w:szCs w:val="24"/>
        </w:rPr>
        <w:t xml:space="preserve"> CONSTRUÇÃO DE PRAÇAS E ÁREAS DE LAZER</w:t>
      </w:r>
      <w:r w:rsidRPr="00913430">
        <w:rPr>
          <w:rFonts w:ascii="Tahoma" w:hAnsi="Tahoma" w:cs="Tahoma"/>
          <w:sz w:val="24"/>
          <w:szCs w:val="24"/>
        </w:rPr>
        <w:t xml:space="preserve">, elencada no </w:t>
      </w:r>
      <w:r w:rsidR="00C07AB9" w:rsidRPr="00913430">
        <w:rPr>
          <w:rFonts w:ascii="Tahoma" w:hAnsi="Tahoma" w:cs="Tahoma"/>
          <w:b/>
          <w:sz w:val="24"/>
          <w:szCs w:val="24"/>
        </w:rPr>
        <w:t xml:space="preserve">ANEXO </w:t>
      </w:r>
      <w:r w:rsidR="00C07AB9">
        <w:rPr>
          <w:rFonts w:ascii="Tahoma" w:hAnsi="Tahoma" w:cs="Tahoma"/>
          <w:b/>
          <w:sz w:val="24"/>
          <w:szCs w:val="24"/>
        </w:rPr>
        <w:t>II LEI DE DIRETRIZES ORÇAMENTÁRIAS</w:t>
      </w:r>
      <w:r w:rsidR="00C07AB9" w:rsidRPr="00913430">
        <w:rPr>
          <w:rFonts w:ascii="Tahoma" w:hAnsi="Tahoma" w:cs="Tahoma"/>
          <w:b/>
          <w:sz w:val="24"/>
          <w:szCs w:val="24"/>
        </w:rPr>
        <w:t xml:space="preserve"> </w:t>
      </w:r>
      <w:r w:rsidR="00C07AB9">
        <w:rPr>
          <w:rFonts w:ascii="Tahoma" w:hAnsi="Tahoma" w:cs="Tahoma"/>
          <w:b/>
          <w:sz w:val="24"/>
          <w:szCs w:val="24"/>
        </w:rPr>
        <w:t xml:space="preserve">– </w:t>
      </w:r>
      <w:r w:rsidR="00C07AB9" w:rsidRPr="00913430">
        <w:rPr>
          <w:rFonts w:ascii="Tahoma" w:hAnsi="Tahoma" w:cs="Tahoma"/>
          <w:b/>
          <w:sz w:val="24"/>
          <w:szCs w:val="24"/>
        </w:rPr>
        <w:t>2023</w:t>
      </w:r>
      <w:r w:rsidRPr="00913430">
        <w:rPr>
          <w:rFonts w:ascii="Tahoma" w:hAnsi="Tahoma" w:cs="Tahoma"/>
          <w:sz w:val="24"/>
          <w:szCs w:val="24"/>
        </w:rPr>
        <w:t xml:space="preserve"> constante no Projeto de Lei nº 039/2022, cuja a soma total realocada é de </w:t>
      </w:r>
      <w:r w:rsidRPr="00C07AB9">
        <w:rPr>
          <w:rFonts w:ascii="Tahoma" w:hAnsi="Tahoma" w:cs="Tahoma"/>
          <w:b/>
          <w:sz w:val="24"/>
          <w:szCs w:val="24"/>
        </w:rPr>
        <w:t xml:space="preserve">R$ </w:t>
      </w:r>
      <w:r w:rsidR="00C07AB9" w:rsidRPr="00C07AB9">
        <w:rPr>
          <w:rFonts w:ascii="Tahoma" w:hAnsi="Tahoma" w:cs="Tahoma"/>
          <w:b/>
          <w:sz w:val="24"/>
          <w:szCs w:val="24"/>
        </w:rPr>
        <w:t>300.000,00</w:t>
      </w:r>
      <w:r w:rsidRPr="00913430">
        <w:rPr>
          <w:rFonts w:ascii="Tahoma" w:hAnsi="Tahoma" w:cs="Tahoma"/>
          <w:sz w:val="24"/>
          <w:szCs w:val="24"/>
        </w:rPr>
        <w:t xml:space="preserve"> (</w:t>
      </w:r>
      <w:r w:rsidR="00C07AB9">
        <w:rPr>
          <w:rFonts w:ascii="Tahoma" w:hAnsi="Tahoma" w:cs="Tahoma"/>
          <w:sz w:val="24"/>
          <w:szCs w:val="24"/>
        </w:rPr>
        <w:t>Trezentos mil reais</w:t>
      </w:r>
      <w:r w:rsidRPr="00913430">
        <w:rPr>
          <w:rFonts w:ascii="Tahoma" w:hAnsi="Tahoma" w:cs="Tahoma"/>
          <w:sz w:val="24"/>
          <w:szCs w:val="24"/>
        </w:rPr>
        <w:t>).</w:t>
      </w:r>
    </w:p>
    <w:tbl>
      <w:tblPr>
        <w:tblpPr w:leftFromText="141" w:rightFromText="141" w:vertAnchor="text" w:horzAnchor="margin" w:tblpXSpec="center" w:tblpY="503"/>
        <w:tblW w:w="113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1980"/>
        <w:gridCol w:w="1632"/>
        <w:gridCol w:w="1436"/>
        <w:gridCol w:w="2776"/>
        <w:gridCol w:w="752"/>
        <w:gridCol w:w="1488"/>
        <w:gridCol w:w="1393"/>
      </w:tblGrid>
      <w:tr w:rsidR="00C07AB9" w:rsidRPr="00913430" w:rsidTr="00C07AB9">
        <w:trPr>
          <w:trHeight w:val="411"/>
        </w:trPr>
        <w:tc>
          <w:tcPr>
            <w:tcW w:w="1980" w:type="dxa"/>
            <w:shd w:val="clear" w:color="auto" w:fill="auto"/>
            <w:noWrap/>
            <w:vAlign w:val="bottom"/>
            <w:hideMark/>
          </w:tcPr>
          <w:p w:rsidR="00C07AB9" w:rsidRDefault="00C07AB9" w:rsidP="00C07AB9">
            <w:pPr>
              <w:spacing w:after="0" w:line="240" w:lineRule="auto"/>
              <w:jc w:val="center"/>
              <w:rPr>
                <w:rFonts w:ascii="Tahoma" w:eastAsia="Times New Roman" w:hAnsi="Tahoma" w:cs="Tahoma"/>
                <w:b/>
                <w:bCs/>
                <w:color w:val="000000"/>
              </w:rPr>
            </w:pPr>
            <w:r w:rsidRPr="00913430">
              <w:rPr>
                <w:rFonts w:ascii="Tahoma" w:eastAsia="Times New Roman" w:hAnsi="Tahoma" w:cs="Tahoma"/>
                <w:b/>
                <w:bCs/>
                <w:color w:val="000000"/>
              </w:rPr>
              <w:t>PROJETO</w:t>
            </w:r>
          </w:p>
          <w:p w:rsidR="00C07AB9" w:rsidRPr="00913430" w:rsidRDefault="00C07AB9" w:rsidP="00C07AB9">
            <w:pPr>
              <w:spacing w:after="0" w:line="240" w:lineRule="auto"/>
              <w:jc w:val="center"/>
              <w:rPr>
                <w:rFonts w:ascii="Tahoma" w:eastAsia="Times New Roman" w:hAnsi="Tahoma" w:cs="Tahoma"/>
                <w:b/>
                <w:bCs/>
                <w:color w:val="000000"/>
              </w:rPr>
            </w:pPr>
            <w:r w:rsidRPr="00913430">
              <w:rPr>
                <w:rFonts w:ascii="Tahoma" w:eastAsia="Times New Roman" w:hAnsi="Tahoma" w:cs="Tahoma"/>
                <w:b/>
                <w:bCs/>
                <w:color w:val="000000"/>
              </w:rPr>
              <w:t>DE LEI</w:t>
            </w:r>
          </w:p>
        </w:tc>
        <w:tc>
          <w:tcPr>
            <w:tcW w:w="1632" w:type="dxa"/>
            <w:shd w:val="clear" w:color="auto" w:fill="auto"/>
            <w:noWrap/>
            <w:vAlign w:val="bottom"/>
            <w:hideMark/>
          </w:tcPr>
          <w:p w:rsidR="00C07AB9" w:rsidRPr="00913430" w:rsidRDefault="00C07AB9" w:rsidP="00C07AB9">
            <w:pPr>
              <w:spacing w:after="0" w:line="240" w:lineRule="auto"/>
              <w:jc w:val="center"/>
              <w:rPr>
                <w:rFonts w:ascii="Tahoma" w:eastAsia="Times New Roman" w:hAnsi="Tahoma" w:cs="Tahoma"/>
                <w:b/>
                <w:bCs/>
                <w:color w:val="000000"/>
              </w:rPr>
            </w:pPr>
            <w:r w:rsidRPr="00913430">
              <w:rPr>
                <w:rFonts w:ascii="Tahoma" w:eastAsia="Times New Roman" w:hAnsi="Tahoma" w:cs="Tahoma"/>
                <w:b/>
                <w:bCs/>
                <w:color w:val="000000"/>
              </w:rPr>
              <w:t>EMENDA</w:t>
            </w:r>
          </w:p>
        </w:tc>
        <w:tc>
          <w:tcPr>
            <w:tcW w:w="1436" w:type="dxa"/>
          </w:tcPr>
          <w:p w:rsidR="00C07AB9" w:rsidRPr="00913430" w:rsidRDefault="00C07AB9" w:rsidP="00C07AB9">
            <w:pPr>
              <w:spacing w:after="0" w:line="240" w:lineRule="auto"/>
              <w:jc w:val="center"/>
              <w:rPr>
                <w:rFonts w:ascii="Tahoma" w:eastAsia="Times New Roman" w:hAnsi="Tahoma" w:cs="Tahoma"/>
                <w:b/>
                <w:bCs/>
                <w:color w:val="000000"/>
              </w:rPr>
            </w:pPr>
          </w:p>
          <w:p w:rsidR="00C07AB9" w:rsidRPr="00913430" w:rsidRDefault="00C07AB9" w:rsidP="00C07AB9">
            <w:pPr>
              <w:spacing w:after="0" w:line="240" w:lineRule="auto"/>
              <w:jc w:val="center"/>
              <w:rPr>
                <w:rFonts w:ascii="Tahoma" w:eastAsia="Times New Roman" w:hAnsi="Tahoma" w:cs="Tahoma"/>
                <w:b/>
                <w:bCs/>
                <w:color w:val="000000"/>
              </w:rPr>
            </w:pPr>
            <w:r w:rsidRPr="00913430">
              <w:rPr>
                <w:rFonts w:ascii="Tahoma" w:eastAsia="Times New Roman" w:hAnsi="Tahoma" w:cs="Tahoma"/>
                <w:b/>
                <w:bCs/>
                <w:color w:val="000000"/>
              </w:rPr>
              <w:t>PROGRAMA</w:t>
            </w:r>
          </w:p>
          <w:p w:rsidR="00C07AB9" w:rsidRPr="00913430" w:rsidRDefault="00C07AB9" w:rsidP="00C07AB9">
            <w:pPr>
              <w:spacing w:after="0" w:line="240" w:lineRule="auto"/>
              <w:jc w:val="center"/>
              <w:rPr>
                <w:rFonts w:ascii="Tahoma" w:eastAsia="Times New Roman" w:hAnsi="Tahoma" w:cs="Tahoma"/>
                <w:b/>
                <w:bCs/>
                <w:color w:val="000000"/>
              </w:rPr>
            </w:pPr>
          </w:p>
        </w:tc>
        <w:tc>
          <w:tcPr>
            <w:tcW w:w="2776" w:type="dxa"/>
            <w:shd w:val="clear" w:color="auto" w:fill="auto"/>
            <w:noWrap/>
            <w:vAlign w:val="bottom"/>
            <w:hideMark/>
          </w:tcPr>
          <w:p w:rsidR="00C07AB9" w:rsidRDefault="00C07AB9" w:rsidP="00C07AB9">
            <w:pPr>
              <w:spacing w:after="0" w:line="240" w:lineRule="auto"/>
              <w:jc w:val="center"/>
              <w:rPr>
                <w:rFonts w:ascii="Tahoma" w:eastAsia="Times New Roman" w:hAnsi="Tahoma" w:cs="Tahoma"/>
                <w:b/>
                <w:bCs/>
                <w:color w:val="000000"/>
              </w:rPr>
            </w:pPr>
            <w:r w:rsidRPr="00913430">
              <w:rPr>
                <w:rFonts w:ascii="Tahoma" w:eastAsia="Times New Roman" w:hAnsi="Tahoma" w:cs="Tahoma"/>
                <w:b/>
                <w:bCs/>
                <w:color w:val="000000"/>
              </w:rPr>
              <w:t>PROJETO</w:t>
            </w:r>
          </w:p>
          <w:p w:rsidR="00C07AB9" w:rsidRDefault="00C07AB9" w:rsidP="00C07AB9">
            <w:pPr>
              <w:spacing w:after="0" w:line="240" w:lineRule="auto"/>
              <w:jc w:val="center"/>
              <w:rPr>
                <w:rFonts w:ascii="Tahoma" w:eastAsia="Times New Roman" w:hAnsi="Tahoma" w:cs="Tahoma"/>
                <w:b/>
                <w:bCs/>
                <w:color w:val="000000"/>
              </w:rPr>
            </w:pPr>
            <w:r w:rsidRPr="00913430">
              <w:rPr>
                <w:rFonts w:ascii="Tahoma" w:eastAsia="Times New Roman" w:hAnsi="Tahoma" w:cs="Tahoma"/>
                <w:b/>
                <w:bCs/>
                <w:color w:val="000000"/>
              </w:rPr>
              <w:t>ATIVIDADE</w:t>
            </w:r>
          </w:p>
          <w:p w:rsidR="00C07AB9" w:rsidRPr="00913430" w:rsidRDefault="00C07AB9" w:rsidP="00C07AB9">
            <w:pPr>
              <w:spacing w:after="0" w:line="240" w:lineRule="auto"/>
              <w:jc w:val="center"/>
              <w:rPr>
                <w:rFonts w:ascii="Tahoma" w:eastAsia="Times New Roman" w:hAnsi="Tahoma" w:cs="Tahoma"/>
                <w:b/>
                <w:bCs/>
                <w:color w:val="000000"/>
              </w:rPr>
            </w:pPr>
            <w:r>
              <w:rPr>
                <w:rFonts w:ascii="Tahoma" w:eastAsia="Times New Roman" w:hAnsi="Tahoma" w:cs="Tahoma"/>
                <w:b/>
                <w:bCs/>
                <w:color w:val="000000"/>
              </w:rPr>
              <w:t>AÇÂO</w:t>
            </w:r>
          </w:p>
        </w:tc>
        <w:tc>
          <w:tcPr>
            <w:tcW w:w="752" w:type="dxa"/>
            <w:shd w:val="clear" w:color="auto" w:fill="auto"/>
            <w:noWrap/>
            <w:vAlign w:val="bottom"/>
            <w:hideMark/>
          </w:tcPr>
          <w:p w:rsidR="00C07AB9" w:rsidRPr="00913430" w:rsidRDefault="00C07AB9" w:rsidP="00C07AB9">
            <w:pPr>
              <w:spacing w:after="0" w:line="240" w:lineRule="auto"/>
              <w:jc w:val="center"/>
              <w:rPr>
                <w:rFonts w:ascii="Tahoma" w:eastAsia="Times New Roman" w:hAnsi="Tahoma" w:cs="Tahoma"/>
                <w:b/>
                <w:bCs/>
                <w:color w:val="000000"/>
              </w:rPr>
            </w:pPr>
            <w:r w:rsidRPr="00913430">
              <w:rPr>
                <w:rFonts w:ascii="Tahoma" w:eastAsia="Times New Roman" w:hAnsi="Tahoma" w:cs="Tahoma"/>
                <w:b/>
                <w:bCs/>
                <w:color w:val="000000"/>
              </w:rPr>
              <w:t>ANO</w:t>
            </w:r>
          </w:p>
        </w:tc>
        <w:tc>
          <w:tcPr>
            <w:tcW w:w="1400" w:type="dxa"/>
            <w:shd w:val="clear" w:color="auto" w:fill="auto"/>
            <w:noWrap/>
            <w:vAlign w:val="bottom"/>
            <w:hideMark/>
          </w:tcPr>
          <w:p w:rsidR="00C07AB9" w:rsidRPr="00913430" w:rsidRDefault="00C07AB9" w:rsidP="00C07AB9">
            <w:pPr>
              <w:spacing w:after="0" w:line="240" w:lineRule="auto"/>
              <w:jc w:val="center"/>
              <w:rPr>
                <w:rFonts w:ascii="Tahoma" w:eastAsia="Times New Roman" w:hAnsi="Tahoma" w:cs="Tahoma"/>
                <w:b/>
                <w:bCs/>
                <w:color w:val="000000"/>
              </w:rPr>
            </w:pPr>
            <w:r w:rsidRPr="00913430">
              <w:rPr>
                <w:rFonts w:ascii="Tahoma" w:eastAsia="Times New Roman" w:hAnsi="Tahoma" w:cs="Tahoma"/>
                <w:b/>
                <w:bCs/>
                <w:color w:val="000000"/>
              </w:rPr>
              <w:t>PRODUTO</w:t>
            </w:r>
          </w:p>
        </w:tc>
        <w:tc>
          <w:tcPr>
            <w:tcW w:w="1393" w:type="dxa"/>
            <w:shd w:val="clear" w:color="auto" w:fill="auto"/>
            <w:noWrap/>
            <w:vAlign w:val="bottom"/>
            <w:hideMark/>
          </w:tcPr>
          <w:p w:rsidR="00C07AB9" w:rsidRPr="00913430" w:rsidRDefault="00C07AB9" w:rsidP="00C07AB9">
            <w:pPr>
              <w:spacing w:after="0" w:line="240" w:lineRule="auto"/>
              <w:jc w:val="center"/>
              <w:rPr>
                <w:rFonts w:ascii="Tahoma" w:eastAsia="Times New Roman" w:hAnsi="Tahoma" w:cs="Tahoma"/>
                <w:b/>
                <w:bCs/>
                <w:color w:val="000000"/>
              </w:rPr>
            </w:pPr>
            <w:r w:rsidRPr="00913430">
              <w:rPr>
                <w:rFonts w:ascii="Tahoma" w:eastAsia="Times New Roman" w:hAnsi="Tahoma" w:cs="Tahoma"/>
                <w:b/>
                <w:bCs/>
                <w:color w:val="000000"/>
              </w:rPr>
              <w:t>UNIDADE DE MEDIDA</w:t>
            </w:r>
          </w:p>
        </w:tc>
      </w:tr>
      <w:tr w:rsidR="00C07AB9" w:rsidRPr="00913430" w:rsidTr="00C07AB9">
        <w:trPr>
          <w:trHeight w:val="300"/>
        </w:trPr>
        <w:tc>
          <w:tcPr>
            <w:tcW w:w="1980" w:type="dxa"/>
            <w:shd w:val="clear" w:color="auto" w:fill="auto"/>
            <w:noWrap/>
            <w:vAlign w:val="center"/>
          </w:tcPr>
          <w:p w:rsidR="00C07AB9" w:rsidRPr="00890A75" w:rsidRDefault="00C07AB9" w:rsidP="00C07AB9">
            <w:pPr>
              <w:spacing w:after="0" w:line="240" w:lineRule="auto"/>
              <w:jc w:val="center"/>
              <w:rPr>
                <w:rFonts w:ascii="Tahoma" w:eastAsia="Times New Roman" w:hAnsi="Tahoma" w:cs="Tahoma"/>
                <w:color w:val="000000"/>
                <w:sz w:val="20"/>
                <w:szCs w:val="20"/>
              </w:rPr>
            </w:pPr>
            <w:r w:rsidRPr="00890A75">
              <w:rPr>
                <w:rFonts w:ascii="Tahoma" w:eastAsia="Times New Roman" w:hAnsi="Tahoma" w:cs="Tahoma"/>
                <w:bCs/>
                <w:color w:val="000000"/>
                <w:sz w:val="20"/>
                <w:szCs w:val="20"/>
              </w:rPr>
              <w:t>N° 0039/2022</w:t>
            </w:r>
          </w:p>
        </w:tc>
        <w:tc>
          <w:tcPr>
            <w:tcW w:w="1632" w:type="dxa"/>
            <w:shd w:val="clear" w:color="auto" w:fill="auto"/>
            <w:noWrap/>
            <w:vAlign w:val="center"/>
          </w:tcPr>
          <w:p w:rsidR="00C07AB9" w:rsidRPr="00890A75" w:rsidRDefault="00C07AB9" w:rsidP="00C07AB9">
            <w:pPr>
              <w:spacing w:after="0" w:line="240" w:lineRule="auto"/>
              <w:jc w:val="center"/>
              <w:rPr>
                <w:rFonts w:ascii="Tahoma" w:eastAsia="Times New Roman" w:hAnsi="Tahoma" w:cs="Tahoma"/>
                <w:color w:val="000000"/>
                <w:sz w:val="20"/>
                <w:szCs w:val="20"/>
              </w:rPr>
            </w:pPr>
          </w:p>
        </w:tc>
        <w:tc>
          <w:tcPr>
            <w:tcW w:w="1436" w:type="dxa"/>
          </w:tcPr>
          <w:p w:rsidR="00C07AB9" w:rsidRPr="00890A75" w:rsidRDefault="00C07AB9" w:rsidP="00C07AB9">
            <w:pPr>
              <w:spacing w:after="0" w:line="276" w:lineRule="auto"/>
              <w:jc w:val="center"/>
              <w:rPr>
                <w:rFonts w:ascii="Tahoma" w:hAnsi="Tahoma" w:cs="Tahoma"/>
                <w:sz w:val="20"/>
                <w:szCs w:val="20"/>
              </w:rPr>
            </w:pPr>
            <w:r w:rsidRPr="00890A75">
              <w:rPr>
                <w:rFonts w:ascii="Tahoma" w:hAnsi="Tahoma" w:cs="Tahoma"/>
                <w:sz w:val="20"/>
                <w:szCs w:val="20"/>
              </w:rPr>
              <w:t>0010</w:t>
            </w:r>
          </w:p>
          <w:p w:rsidR="00C07AB9" w:rsidRPr="00890A75" w:rsidRDefault="00C07AB9" w:rsidP="00C07AB9">
            <w:pPr>
              <w:spacing w:after="0" w:line="276" w:lineRule="auto"/>
              <w:jc w:val="center"/>
              <w:rPr>
                <w:rFonts w:ascii="Tahoma" w:hAnsi="Tahoma" w:cs="Tahoma"/>
                <w:sz w:val="20"/>
                <w:szCs w:val="20"/>
              </w:rPr>
            </w:pPr>
            <w:r w:rsidRPr="00890A75">
              <w:rPr>
                <w:rFonts w:ascii="Tahoma" w:hAnsi="Tahoma" w:cs="Tahoma"/>
                <w:sz w:val="20"/>
                <w:szCs w:val="20"/>
              </w:rPr>
              <w:t>CIDADE URBANIZADA</w:t>
            </w:r>
          </w:p>
        </w:tc>
        <w:tc>
          <w:tcPr>
            <w:tcW w:w="2776" w:type="dxa"/>
            <w:shd w:val="clear" w:color="auto" w:fill="auto"/>
            <w:vAlign w:val="center"/>
            <w:hideMark/>
          </w:tcPr>
          <w:p w:rsidR="00C07AB9" w:rsidRPr="00C07AB9" w:rsidRDefault="00C07AB9" w:rsidP="00C07AB9">
            <w:pPr>
              <w:spacing w:after="0" w:line="276" w:lineRule="auto"/>
              <w:jc w:val="center"/>
              <w:rPr>
                <w:rFonts w:ascii="Tahoma" w:hAnsi="Tahoma" w:cs="Tahoma"/>
                <w:sz w:val="20"/>
                <w:szCs w:val="20"/>
              </w:rPr>
            </w:pPr>
            <w:r w:rsidRPr="00C07AB9">
              <w:rPr>
                <w:rFonts w:ascii="Tahoma" w:hAnsi="Tahoma" w:cs="Tahoma"/>
                <w:sz w:val="20"/>
                <w:szCs w:val="20"/>
              </w:rPr>
              <w:t>3009</w:t>
            </w:r>
          </w:p>
          <w:p w:rsidR="00C07AB9" w:rsidRPr="00C07AB9" w:rsidRDefault="00C07AB9" w:rsidP="00C07AB9">
            <w:pPr>
              <w:spacing w:after="0" w:line="276" w:lineRule="auto"/>
              <w:jc w:val="center"/>
              <w:rPr>
                <w:rFonts w:ascii="Tahoma" w:hAnsi="Tahoma" w:cs="Tahoma"/>
                <w:sz w:val="20"/>
                <w:szCs w:val="20"/>
              </w:rPr>
            </w:pPr>
            <w:r w:rsidRPr="00C07AB9">
              <w:rPr>
                <w:rFonts w:ascii="Tahoma" w:hAnsi="Tahoma" w:cs="Tahoma"/>
                <w:sz w:val="20"/>
                <w:szCs w:val="20"/>
              </w:rPr>
              <w:t xml:space="preserve"> CONSTRUÇÃO DE PRAÇAS E ÁREAS DE LAZER</w:t>
            </w:r>
          </w:p>
        </w:tc>
        <w:tc>
          <w:tcPr>
            <w:tcW w:w="752" w:type="dxa"/>
            <w:shd w:val="clear" w:color="auto" w:fill="auto"/>
            <w:noWrap/>
            <w:vAlign w:val="bottom"/>
            <w:hideMark/>
          </w:tcPr>
          <w:p w:rsidR="00C07AB9" w:rsidRPr="00890A75" w:rsidRDefault="00C07AB9" w:rsidP="00C07AB9">
            <w:pPr>
              <w:spacing w:after="0" w:line="276" w:lineRule="auto"/>
              <w:jc w:val="center"/>
              <w:rPr>
                <w:rFonts w:ascii="Tahoma" w:hAnsi="Tahoma" w:cs="Tahoma"/>
                <w:sz w:val="20"/>
                <w:szCs w:val="20"/>
              </w:rPr>
            </w:pPr>
            <w:r w:rsidRPr="00890A75">
              <w:rPr>
                <w:rFonts w:ascii="Tahoma" w:hAnsi="Tahoma" w:cs="Tahoma"/>
                <w:sz w:val="20"/>
                <w:szCs w:val="20"/>
              </w:rPr>
              <w:t>2023</w:t>
            </w:r>
          </w:p>
        </w:tc>
        <w:tc>
          <w:tcPr>
            <w:tcW w:w="1400" w:type="dxa"/>
            <w:shd w:val="clear" w:color="auto" w:fill="auto"/>
            <w:noWrap/>
            <w:vAlign w:val="bottom"/>
            <w:hideMark/>
          </w:tcPr>
          <w:p w:rsidR="00C07AB9" w:rsidRPr="00890A75" w:rsidRDefault="00C07AB9" w:rsidP="00C07AB9">
            <w:pPr>
              <w:spacing w:after="0" w:line="276" w:lineRule="auto"/>
              <w:jc w:val="center"/>
              <w:rPr>
                <w:rFonts w:ascii="Tahoma" w:hAnsi="Tahoma" w:cs="Tahoma"/>
                <w:sz w:val="20"/>
                <w:szCs w:val="20"/>
              </w:rPr>
            </w:pPr>
            <w:r>
              <w:rPr>
                <w:rFonts w:ascii="Tahoma" w:hAnsi="Tahoma" w:cs="Tahoma"/>
                <w:sz w:val="20"/>
                <w:szCs w:val="20"/>
              </w:rPr>
              <w:t>EQUIPAMENTO CONSTRUIDO</w:t>
            </w:r>
          </w:p>
        </w:tc>
        <w:tc>
          <w:tcPr>
            <w:tcW w:w="1393" w:type="dxa"/>
            <w:shd w:val="clear" w:color="auto" w:fill="auto"/>
            <w:noWrap/>
            <w:vAlign w:val="bottom"/>
            <w:hideMark/>
          </w:tcPr>
          <w:p w:rsidR="00C07AB9" w:rsidRPr="00890A75" w:rsidRDefault="00C07AB9" w:rsidP="00C07AB9">
            <w:pPr>
              <w:spacing w:after="0" w:line="276" w:lineRule="auto"/>
              <w:jc w:val="center"/>
              <w:rPr>
                <w:rFonts w:ascii="Tahoma" w:hAnsi="Tahoma" w:cs="Tahoma"/>
                <w:sz w:val="20"/>
                <w:szCs w:val="20"/>
              </w:rPr>
            </w:pPr>
            <w:r w:rsidRPr="00890A75">
              <w:rPr>
                <w:rFonts w:ascii="Tahoma" w:hAnsi="Tahoma" w:cs="Tahoma"/>
                <w:sz w:val="20"/>
                <w:szCs w:val="20"/>
              </w:rPr>
              <w:t>UNIDADE</w:t>
            </w:r>
          </w:p>
        </w:tc>
      </w:tr>
      <w:tr w:rsidR="00C07AB9" w:rsidRPr="00913430" w:rsidTr="00C07AB9">
        <w:trPr>
          <w:trHeight w:val="300"/>
        </w:trPr>
        <w:tc>
          <w:tcPr>
            <w:tcW w:w="5048" w:type="dxa"/>
            <w:gridSpan w:val="3"/>
            <w:shd w:val="clear" w:color="auto" w:fill="auto"/>
            <w:noWrap/>
            <w:vAlign w:val="center"/>
          </w:tcPr>
          <w:p w:rsidR="00C07AB9" w:rsidRPr="00913430" w:rsidRDefault="00C07AB9" w:rsidP="00C07AB9">
            <w:pPr>
              <w:spacing w:after="0" w:line="276" w:lineRule="auto"/>
              <w:jc w:val="center"/>
              <w:rPr>
                <w:rFonts w:ascii="Tahoma" w:hAnsi="Tahoma" w:cs="Tahoma"/>
                <w:b/>
                <w:sz w:val="24"/>
                <w:szCs w:val="24"/>
              </w:rPr>
            </w:pPr>
            <w:r w:rsidRPr="00913430">
              <w:rPr>
                <w:rFonts w:ascii="Tahoma" w:hAnsi="Tahoma" w:cs="Tahoma"/>
                <w:b/>
                <w:sz w:val="24"/>
                <w:szCs w:val="24"/>
              </w:rPr>
              <w:t>META FÍSICA</w:t>
            </w:r>
          </w:p>
        </w:tc>
        <w:tc>
          <w:tcPr>
            <w:tcW w:w="6321" w:type="dxa"/>
            <w:gridSpan w:val="4"/>
            <w:shd w:val="clear" w:color="auto" w:fill="auto"/>
            <w:vAlign w:val="center"/>
          </w:tcPr>
          <w:p w:rsidR="00C07AB9" w:rsidRPr="00913430" w:rsidRDefault="00C07AB9" w:rsidP="00C07AB9">
            <w:pPr>
              <w:spacing w:after="0" w:line="276" w:lineRule="auto"/>
              <w:jc w:val="center"/>
              <w:rPr>
                <w:rFonts w:ascii="Tahoma" w:hAnsi="Tahoma" w:cs="Tahoma"/>
                <w:b/>
                <w:sz w:val="24"/>
                <w:szCs w:val="24"/>
              </w:rPr>
            </w:pPr>
            <w:r w:rsidRPr="00913430">
              <w:rPr>
                <w:rFonts w:ascii="Tahoma" w:hAnsi="Tahoma" w:cs="Tahoma"/>
                <w:b/>
                <w:sz w:val="24"/>
                <w:szCs w:val="24"/>
              </w:rPr>
              <w:t>META FINANCEIRA</w:t>
            </w:r>
          </w:p>
        </w:tc>
      </w:tr>
      <w:tr w:rsidR="00C07AB9" w:rsidRPr="00913430" w:rsidTr="00C07AB9">
        <w:trPr>
          <w:trHeight w:val="300"/>
        </w:trPr>
        <w:tc>
          <w:tcPr>
            <w:tcW w:w="5048" w:type="dxa"/>
            <w:gridSpan w:val="3"/>
            <w:shd w:val="clear" w:color="auto" w:fill="auto"/>
            <w:noWrap/>
            <w:vAlign w:val="center"/>
          </w:tcPr>
          <w:p w:rsidR="00C07AB9" w:rsidRPr="00913430" w:rsidRDefault="00C07AB9" w:rsidP="00C07AB9">
            <w:pPr>
              <w:spacing w:after="0" w:line="276" w:lineRule="auto"/>
              <w:jc w:val="center"/>
              <w:rPr>
                <w:rFonts w:ascii="Tahoma" w:hAnsi="Tahoma" w:cs="Tahoma"/>
                <w:b/>
                <w:sz w:val="24"/>
                <w:szCs w:val="24"/>
              </w:rPr>
            </w:pPr>
            <w:r>
              <w:rPr>
                <w:rFonts w:ascii="Tahoma" w:hAnsi="Tahoma" w:cs="Tahoma"/>
                <w:b/>
                <w:sz w:val="24"/>
                <w:szCs w:val="24"/>
              </w:rPr>
              <w:t>1</w:t>
            </w:r>
          </w:p>
        </w:tc>
        <w:tc>
          <w:tcPr>
            <w:tcW w:w="6321" w:type="dxa"/>
            <w:gridSpan w:val="4"/>
            <w:shd w:val="clear" w:color="auto" w:fill="auto"/>
            <w:vAlign w:val="center"/>
          </w:tcPr>
          <w:p w:rsidR="00C07AB9" w:rsidRPr="00913430" w:rsidRDefault="00C07AB9" w:rsidP="00C07AB9">
            <w:pPr>
              <w:spacing w:after="0" w:line="276" w:lineRule="auto"/>
              <w:jc w:val="center"/>
              <w:rPr>
                <w:rFonts w:ascii="Tahoma" w:hAnsi="Tahoma" w:cs="Tahoma"/>
                <w:b/>
                <w:sz w:val="24"/>
                <w:szCs w:val="24"/>
              </w:rPr>
            </w:pPr>
            <w:r w:rsidRPr="00913430">
              <w:rPr>
                <w:rFonts w:ascii="Tahoma" w:hAnsi="Tahoma" w:cs="Tahoma"/>
                <w:b/>
                <w:sz w:val="24"/>
                <w:szCs w:val="24"/>
              </w:rPr>
              <w:t>R$</w:t>
            </w:r>
            <w:r>
              <w:rPr>
                <w:rFonts w:ascii="Tahoma" w:hAnsi="Tahoma" w:cs="Tahoma"/>
                <w:b/>
                <w:sz w:val="24"/>
                <w:szCs w:val="24"/>
              </w:rPr>
              <w:t xml:space="preserve"> 300</w:t>
            </w:r>
            <w:r w:rsidRPr="00413775">
              <w:rPr>
                <w:rFonts w:ascii="Tahoma" w:hAnsi="Tahoma" w:cs="Tahoma"/>
                <w:b/>
                <w:sz w:val="24"/>
                <w:szCs w:val="24"/>
              </w:rPr>
              <w:t>.</w:t>
            </w:r>
            <w:r>
              <w:rPr>
                <w:rFonts w:ascii="Tahoma" w:hAnsi="Tahoma" w:cs="Tahoma"/>
                <w:b/>
                <w:sz w:val="24"/>
                <w:szCs w:val="24"/>
              </w:rPr>
              <w:t>0</w:t>
            </w:r>
            <w:r w:rsidRPr="00413775">
              <w:rPr>
                <w:rFonts w:ascii="Tahoma" w:hAnsi="Tahoma" w:cs="Tahoma"/>
                <w:b/>
                <w:sz w:val="24"/>
                <w:szCs w:val="24"/>
              </w:rPr>
              <w:t>00,00</w:t>
            </w:r>
          </w:p>
        </w:tc>
      </w:tr>
    </w:tbl>
    <w:p w:rsidR="00EB3BFB" w:rsidRPr="00913430" w:rsidRDefault="00EB3BFB" w:rsidP="002144DD">
      <w:pPr>
        <w:spacing w:after="0" w:line="276" w:lineRule="auto"/>
        <w:jc w:val="both"/>
        <w:rPr>
          <w:rFonts w:ascii="Tahoma" w:hAnsi="Tahoma" w:cs="Tahoma"/>
          <w:sz w:val="24"/>
          <w:szCs w:val="24"/>
        </w:rPr>
      </w:pPr>
    </w:p>
    <w:p w:rsidR="009A7ADB" w:rsidRPr="00913430" w:rsidRDefault="009A7ADB" w:rsidP="009A7ADB">
      <w:pPr>
        <w:spacing w:after="0" w:line="276" w:lineRule="auto"/>
        <w:jc w:val="right"/>
        <w:rPr>
          <w:rFonts w:ascii="Tahoma" w:hAnsi="Tahoma" w:cs="Tahoma"/>
          <w:sz w:val="24"/>
          <w:szCs w:val="24"/>
        </w:rPr>
      </w:pPr>
    </w:p>
    <w:p w:rsidR="009A7ADB" w:rsidRPr="00913430" w:rsidRDefault="009A7ADB" w:rsidP="009A7ADB">
      <w:pPr>
        <w:spacing w:after="0" w:line="276" w:lineRule="auto"/>
        <w:jc w:val="right"/>
        <w:rPr>
          <w:rFonts w:ascii="Tahoma" w:hAnsi="Tahoma" w:cs="Tahoma"/>
          <w:sz w:val="24"/>
          <w:szCs w:val="24"/>
        </w:rPr>
      </w:pPr>
      <w:r w:rsidRPr="00913430">
        <w:rPr>
          <w:rFonts w:ascii="Tahoma" w:hAnsi="Tahoma" w:cs="Tahoma"/>
          <w:sz w:val="24"/>
          <w:szCs w:val="24"/>
        </w:rPr>
        <w:t xml:space="preserve">Sala das Sessões, </w:t>
      </w:r>
      <w:r w:rsidR="00C07AB9">
        <w:rPr>
          <w:rFonts w:ascii="Tahoma" w:hAnsi="Tahoma" w:cs="Tahoma"/>
          <w:sz w:val="24"/>
          <w:szCs w:val="24"/>
        </w:rPr>
        <w:t>30</w:t>
      </w:r>
      <w:r w:rsidRPr="00913430">
        <w:rPr>
          <w:rFonts w:ascii="Tahoma" w:hAnsi="Tahoma" w:cs="Tahoma"/>
          <w:sz w:val="24"/>
          <w:szCs w:val="24"/>
        </w:rPr>
        <w:t xml:space="preserve"> d</w:t>
      </w:r>
      <w:r w:rsidR="00B62D67">
        <w:rPr>
          <w:rFonts w:ascii="Tahoma" w:hAnsi="Tahoma" w:cs="Tahoma"/>
          <w:sz w:val="24"/>
          <w:szCs w:val="24"/>
        </w:rPr>
        <w:t xml:space="preserve">e maio </w:t>
      </w:r>
      <w:r w:rsidRPr="00913430">
        <w:rPr>
          <w:rFonts w:ascii="Tahoma" w:hAnsi="Tahoma" w:cs="Tahoma"/>
          <w:sz w:val="24"/>
          <w:szCs w:val="24"/>
        </w:rPr>
        <w:t>de 2022.</w:t>
      </w:r>
    </w:p>
    <w:p w:rsidR="009A7ADB" w:rsidRPr="00913430" w:rsidRDefault="009A7ADB" w:rsidP="009A7ADB">
      <w:pPr>
        <w:spacing w:after="0" w:line="276" w:lineRule="auto"/>
        <w:jc w:val="right"/>
        <w:rPr>
          <w:rFonts w:ascii="Tahoma" w:hAnsi="Tahoma" w:cs="Tahoma"/>
          <w:sz w:val="24"/>
          <w:szCs w:val="24"/>
        </w:rPr>
      </w:pPr>
    </w:p>
    <w:p w:rsidR="009A7ADB" w:rsidRDefault="009A7ADB" w:rsidP="00AF0766">
      <w:pPr>
        <w:spacing w:after="0" w:line="276" w:lineRule="auto"/>
        <w:jc w:val="center"/>
        <w:rPr>
          <w:rFonts w:ascii="Tahoma" w:hAnsi="Tahoma" w:cs="Tahoma"/>
          <w:sz w:val="24"/>
          <w:szCs w:val="24"/>
        </w:rPr>
      </w:pPr>
    </w:p>
    <w:p w:rsidR="00B62D67" w:rsidRDefault="00B62D67" w:rsidP="00AF0766">
      <w:pPr>
        <w:spacing w:after="0" w:line="276" w:lineRule="auto"/>
        <w:jc w:val="center"/>
        <w:rPr>
          <w:rFonts w:ascii="Tahoma" w:hAnsi="Tahoma" w:cs="Tahoma"/>
          <w:sz w:val="24"/>
          <w:szCs w:val="24"/>
        </w:rPr>
      </w:pPr>
    </w:p>
    <w:p w:rsidR="00B62D67" w:rsidRDefault="00B62D67" w:rsidP="00AF0766">
      <w:pPr>
        <w:spacing w:after="0" w:line="276" w:lineRule="auto"/>
        <w:jc w:val="center"/>
        <w:rPr>
          <w:rFonts w:ascii="Tahoma" w:hAnsi="Tahoma" w:cs="Tahoma"/>
          <w:sz w:val="24"/>
          <w:szCs w:val="24"/>
        </w:rPr>
      </w:pPr>
    </w:p>
    <w:p w:rsidR="00B62D67" w:rsidRDefault="00B62D67" w:rsidP="00AF0766">
      <w:pPr>
        <w:spacing w:after="0" w:line="276" w:lineRule="auto"/>
        <w:jc w:val="center"/>
        <w:rPr>
          <w:rFonts w:ascii="Tahoma" w:hAnsi="Tahoma" w:cs="Tahoma"/>
          <w:sz w:val="24"/>
          <w:szCs w:val="24"/>
        </w:rPr>
      </w:pPr>
    </w:p>
    <w:p w:rsidR="00B62D67" w:rsidRPr="00913430" w:rsidRDefault="00B62D67" w:rsidP="00AF0766">
      <w:pPr>
        <w:spacing w:after="0" w:line="276" w:lineRule="auto"/>
        <w:jc w:val="center"/>
        <w:rPr>
          <w:rFonts w:ascii="Tahoma" w:hAnsi="Tahoma" w:cs="Tahoma"/>
          <w:sz w:val="24"/>
          <w:szCs w:val="24"/>
        </w:rPr>
      </w:pPr>
    </w:p>
    <w:p w:rsidR="003C32DD" w:rsidRPr="003C32DD" w:rsidRDefault="003C32DD" w:rsidP="003C32DD">
      <w:pPr>
        <w:shd w:val="clear" w:color="auto" w:fill="FFFFFF"/>
        <w:jc w:val="center"/>
        <w:rPr>
          <w:rFonts w:ascii="Tahoma" w:hAnsi="Tahoma" w:cs="Tahoma"/>
          <w:b/>
          <w:sz w:val="24"/>
          <w:szCs w:val="24"/>
        </w:rPr>
      </w:pPr>
      <w:r w:rsidRPr="003C32DD">
        <w:rPr>
          <w:rFonts w:ascii="Tahoma" w:hAnsi="Tahoma" w:cs="Tahoma"/>
          <w:b/>
          <w:sz w:val="24"/>
          <w:szCs w:val="24"/>
        </w:rPr>
        <w:t>Daniel Marques</w:t>
      </w:r>
    </w:p>
    <w:p w:rsidR="00745D70" w:rsidRPr="003C32DD" w:rsidRDefault="003C32DD" w:rsidP="003C32DD">
      <w:pPr>
        <w:pStyle w:val="PargrafodaLista"/>
        <w:spacing w:after="0" w:line="276" w:lineRule="auto"/>
        <w:ind w:left="1080"/>
        <w:jc w:val="both"/>
        <w:rPr>
          <w:rFonts w:ascii="Tahoma" w:hAnsi="Tahoma" w:cs="Tahoma"/>
          <w:sz w:val="24"/>
          <w:szCs w:val="24"/>
        </w:rPr>
      </w:pPr>
      <w:r>
        <w:rPr>
          <w:rFonts w:ascii="Tahoma" w:eastAsia="Arial Unicode MS" w:hAnsi="Tahoma" w:cs="Tahoma"/>
          <w:b/>
          <w:bCs/>
          <w:sz w:val="24"/>
          <w:szCs w:val="24"/>
        </w:rPr>
        <w:t xml:space="preserve">                                      </w:t>
      </w:r>
      <w:r w:rsidRPr="003C32DD">
        <w:rPr>
          <w:rFonts w:ascii="Tahoma" w:eastAsia="Arial Unicode MS" w:hAnsi="Tahoma" w:cs="Tahoma"/>
          <w:b/>
          <w:bCs/>
          <w:sz w:val="24"/>
          <w:szCs w:val="24"/>
        </w:rPr>
        <w:t>Vereador</w:t>
      </w:r>
    </w:p>
    <w:p w:rsidR="00B62D67" w:rsidRDefault="00B62D67" w:rsidP="00B62D67">
      <w:pPr>
        <w:spacing w:after="0" w:line="276" w:lineRule="auto"/>
        <w:rPr>
          <w:rFonts w:ascii="Tahoma" w:hAnsi="Tahoma" w:cs="Tahoma"/>
          <w:b/>
          <w:sz w:val="24"/>
          <w:szCs w:val="24"/>
          <w:u w:val="single"/>
        </w:rPr>
      </w:pPr>
    </w:p>
    <w:p w:rsidR="00B62D67" w:rsidRDefault="00B62D67" w:rsidP="00B62D67">
      <w:pPr>
        <w:spacing w:after="0" w:line="276" w:lineRule="auto"/>
        <w:rPr>
          <w:rFonts w:ascii="Tahoma" w:hAnsi="Tahoma" w:cs="Tahoma"/>
          <w:b/>
          <w:sz w:val="24"/>
          <w:szCs w:val="24"/>
          <w:u w:val="single"/>
        </w:rPr>
      </w:pPr>
    </w:p>
    <w:p w:rsidR="00B62D67" w:rsidRDefault="00B62D67" w:rsidP="00B62D67">
      <w:pPr>
        <w:spacing w:after="0" w:line="276" w:lineRule="auto"/>
        <w:rPr>
          <w:rFonts w:ascii="Tahoma" w:hAnsi="Tahoma" w:cs="Tahoma"/>
          <w:b/>
          <w:sz w:val="24"/>
          <w:szCs w:val="24"/>
          <w:u w:val="single"/>
        </w:rPr>
      </w:pPr>
    </w:p>
    <w:p w:rsidR="00B62D67" w:rsidRDefault="00B62D67" w:rsidP="00B62D67">
      <w:pPr>
        <w:spacing w:after="0" w:line="276" w:lineRule="auto"/>
        <w:rPr>
          <w:rFonts w:ascii="Tahoma" w:hAnsi="Tahoma" w:cs="Tahoma"/>
          <w:b/>
          <w:sz w:val="24"/>
          <w:szCs w:val="24"/>
          <w:u w:val="single"/>
        </w:rPr>
      </w:pPr>
    </w:p>
    <w:p w:rsidR="008E72B3" w:rsidRPr="00913430" w:rsidRDefault="00745D70" w:rsidP="00B62D67">
      <w:pPr>
        <w:spacing w:after="0" w:line="276" w:lineRule="auto"/>
        <w:rPr>
          <w:rFonts w:ascii="Tahoma" w:hAnsi="Tahoma" w:cs="Tahoma"/>
          <w:b/>
          <w:sz w:val="24"/>
          <w:szCs w:val="24"/>
          <w:u w:val="single"/>
        </w:rPr>
      </w:pPr>
      <w:r w:rsidRPr="00913430">
        <w:rPr>
          <w:rFonts w:ascii="Tahoma" w:hAnsi="Tahoma" w:cs="Tahoma"/>
          <w:b/>
          <w:sz w:val="24"/>
          <w:szCs w:val="24"/>
          <w:u w:val="single"/>
        </w:rPr>
        <w:lastRenderedPageBreak/>
        <w:t>JUSTIFICATIVA:</w:t>
      </w:r>
    </w:p>
    <w:p w:rsidR="008E72B3" w:rsidRPr="00913430" w:rsidRDefault="008E72B3" w:rsidP="008E72B3">
      <w:pPr>
        <w:spacing w:after="0" w:line="276" w:lineRule="auto"/>
        <w:jc w:val="center"/>
        <w:rPr>
          <w:rFonts w:ascii="Tahoma" w:hAnsi="Tahoma" w:cs="Tahoma"/>
          <w:b/>
          <w:sz w:val="24"/>
          <w:szCs w:val="24"/>
          <w:u w:val="single"/>
        </w:rPr>
      </w:pPr>
    </w:p>
    <w:p w:rsidR="00364428" w:rsidRPr="00F51954" w:rsidRDefault="00364428" w:rsidP="00364428">
      <w:pPr>
        <w:spacing w:line="360" w:lineRule="auto"/>
        <w:ind w:firstLine="709"/>
        <w:jc w:val="both"/>
        <w:rPr>
          <w:rFonts w:ascii="Tahoma" w:hAnsi="Tahoma" w:cs="Tahoma"/>
        </w:rPr>
      </w:pPr>
      <w:r w:rsidRPr="00F51954">
        <w:rPr>
          <w:rFonts w:ascii="Tahoma" w:hAnsi="Tahoma" w:cs="Tahoma"/>
        </w:rPr>
        <w:t>Tal ação é muito importante, pois seria destinada a parcerias que visam o alojamento de animais (caninos e felinos) vítimas de maus tratos. Sabemos que operações policiais que se destinam a combater os maus tratos não podem ser realizadas, pois não há no município um local apto a abrigar temporariamente os animais após a apreensão.</w:t>
      </w:r>
    </w:p>
    <w:p w:rsidR="00364428" w:rsidRPr="00F51954" w:rsidRDefault="00364428" w:rsidP="00364428">
      <w:pPr>
        <w:spacing w:line="360" w:lineRule="auto"/>
        <w:ind w:firstLine="709"/>
        <w:jc w:val="both"/>
        <w:rPr>
          <w:rFonts w:ascii="Tahoma" w:hAnsi="Tahoma" w:cs="Tahoma"/>
        </w:rPr>
      </w:pPr>
      <w:r w:rsidRPr="00F51954">
        <w:rPr>
          <w:rFonts w:ascii="Tahoma" w:hAnsi="Tahoma" w:cs="Tahoma"/>
        </w:rPr>
        <w:t>Quase que diariamente, as Redes de Proteção Animal (voluntários) recebem denúncias de violação dos direitos dos animais. Para melhorar esse cenário, diversos municípios têm implantado com sucesso, um método de reabilitação animal por meio de lares temporários, que conta com a ajuda de voluntários que abrigam temporariamente um bichinho para ressocializá</w:t>
      </w:r>
      <w:r>
        <w:rPr>
          <w:rFonts w:ascii="Tahoma" w:hAnsi="Tahoma" w:cs="Tahoma"/>
        </w:rPr>
        <w:t>-</w:t>
      </w:r>
      <w:r w:rsidRPr="00F51954">
        <w:rPr>
          <w:rFonts w:ascii="Tahoma" w:hAnsi="Tahoma" w:cs="Tahoma"/>
        </w:rPr>
        <w:t xml:space="preserve">lo. </w:t>
      </w:r>
    </w:p>
    <w:p w:rsidR="00364428" w:rsidRPr="00F51954" w:rsidRDefault="00364428" w:rsidP="00364428">
      <w:pPr>
        <w:spacing w:line="360" w:lineRule="auto"/>
        <w:ind w:firstLine="709"/>
        <w:jc w:val="both"/>
        <w:rPr>
          <w:rFonts w:ascii="Tahoma" w:hAnsi="Tahoma" w:cs="Tahoma"/>
        </w:rPr>
      </w:pPr>
      <w:r w:rsidRPr="00F51954">
        <w:rPr>
          <w:rFonts w:ascii="Tahoma" w:hAnsi="Tahoma" w:cs="Tahoma"/>
        </w:rPr>
        <w:t>Mas para municípios como o nosso, os alojamentos para animais vítimas de maus-tratos seria uma alternativa para contribuir com a causa, pois os animais resgatados passariam por um processo cuidadoso de reabilitação, visando restabelecer a confiança nos seres humanos, interag</w:t>
      </w:r>
      <w:r>
        <w:rPr>
          <w:rFonts w:ascii="Tahoma" w:hAnsi="Tahoma" w:cs="Tahoma"/>
        </w:rPr>
        <w:t>i</w:t>
      </w:r>
      <w:r w:rsidRPr="00F51954">
        <w:rPr>
          <w:rFonts w:ascii="Tahoma" w:hAnsi="Tahoma" w:cs="Tahoma"/>
        </w:rPr>
        <w:t>r</w:t>
      </w:r>
      <w:r>
        <w:rPr>
          <w:rFonts w:ascii="Tahoma" w:hAnsi="Tahoma" w:cs="Tahoma"/>
        </w:rPr>
        <w:t>e</w:t>
      </w:r>
      <w:r w:rsidRPr="00F51954">
        <w:rPr>
          <w:rFonts w:ascii="Tahoma" w:hAnsi="Tahoma" w:cs="Tahoma"/>
        </w:rPr>
        <w:t>m com outros animais e recebe</w:t>
      </w:r>
      <w:r>
        <w:rPr>
          <w:rFonts w:ascii="Tahoma" w:hAnsi="Tahoma" w:cs="Tahoma"/>
        </w:rPr>
        <w:t>re</w:t>
      </w:r>
      <w:r w:rsidRPr="00F51954">
        <w:rPr>
          <w:rFonts w:ascii="Tahoma" w:hAnsi="Tahoma" w:cs="Tahoma"/>
        </w:rPr>
        <w:t>m adestramento básico. Além disso, essa prática os prepararia para o processo de adoção.</w:t>
      </w:r>
    </w:p>
    <w:p w:rsidR="00364428" w:rsidRPr="00F51954" w:rsidRDefault="00364428" w:rsidP="00364428">
      <w:pPr>
        <w:spacing w:line="360" w:lineRule="auto"/>
        <w:ind w:firstLine="709"/>
        <w:jc w:val="both"/>
        <w:rPr>
          <w:rFonts w:ascii="Tahoma" w:hAnsi="Tahoma" w:cs="Tahoma"/>
        </w:rPr>
      </w:pPr>
      <w:r w:rsidRPr="00F51954">
        <w:rPr>
          <w:rFonts w:ascii="Tahoma" w:hAnsi="Tahoma" w:cs="Tahoma"/>
        </w:rPr>
        <w:t>Cabe lembrar que caracteriza-se como maus-tratos qualquer tipo de abandono, agressão, negligência de cuidados e falta de higiene, é tudo o que coloca em risco o bem-estar do animal, não têm apenas consequências físicas para os bichinhos, mas também psicológicas, pois os animais podem se tornar agressivos, arredios e muitas vezes ficar com medo do humano.</w:t>
      </w:r>
    </w:p>
    <w:p w:rsidR="00364428" w:rsidRDefault="00364428" w:rsidP="00364428">
      <w:pPr>
        <w:spacing w:line="360" w:lineRule="auto"/>
        <w:ind w:firstLine="709"/>
        <w:jc w:val="both"/>
        <w:rPr>
          <w:rFonts w:ascii="Tahoma" w:hAnsi="Tahoma" w:cs="Tahoma"/>
        </w:rPr>
      </w:pPr>
    </w:p>
    <w:p w:rsidR="00364428" w:rsidRPr="00F51954" w:rsidRDefault="00364428" w:rsidP="00364428">
      <w:pPr>
        <w:spacing w:line="360" w:lineRule="auto"/>
        <w:ind w:firstLine="709"/>
        <w:jc w:val="both"/>
        <w:rPr>
          <w:rFonts w:ascii="Tahoma" w:hAnsi="Tahoma" w:cs="Tahoma"/>
        </w:rPr>
      </w:pPr>
      <w:r>
        <w:rPr>
          <w:rFonts w:ascii="Tahoma" w:hAnsi="Tahoma" w:cs="Tahoma"/>
        </w:rPr>
        <w:lastRenderedPageBreak/>
        <w:t xml:space="preserve">Temos espalhados por diversos municípios diversos casos de sucesso com essas ações, como o caso da cadela </w:t>
      </w:r>
      <w:r w:rsidRPr="00F51954">
        <w:rPr>
          <w:rFonts w:ascii="Tahoma" w:hAnsi="Tahoma" w:cs="Tahoma"/>
        </w:rPr>
        <w:t>Paçoca</w:t>
      </w:r>
      <w:r>
        <w:rPr>
          <w:rFonts w:ascii="Tahoma" w:hAnsi="Tahoma" w:cs="Tahoma"/>
        </w:rPr>
        <w:t>, que</w:t>
      </w:r>
      <w:r w:rsidRPr="00F51954">
        <w:rPr>
          <w:rFonts w:ascii="Tahoma" w:hAnsi="Tahoma" w:cs="Tahoma"/>
        </w:rPr>
        <w:t xml:space="preserve"> foi resgatada junto de seus 18 irmãos. Eles ficavam abandonados na casa de uma acumuladora, em meio a muita sujeira e sem alimentação adequada. Após passar alguns meses sendo cuidada</w:t>
      </w:r>
      <w:r>
        <w:rPr>
          <w:rFonts w:ascii="Tahoma" w:hAnsi="Tahoma" w:cs="Tahoma"/>
        </w:rPr>
        <w:t xml:space="preserve"> por um lar temporário,</w:t>
      </w:r>
      <w:r w:rsidRPr="00F51954">
        <w:rPr>
          <w:rFonts w:ascii="Tahoma" w:hAnsi="Tahoma" w:cs="Tahoma"/>
        </w:rPr>
        <w:t xml:space="preserve"> começou a socializar com outros cães, se recuperou e ganhou peso. H</w:t>
      </w:r>
      <w:r>
        <w:rPr>
          <w:rFonts w:ascii="Tahoma" w:hAnsi="Tahoma" w:cs="Tahoma"/>
        </w:rPr>
        <w:t>oje, o comportamento dela</w:t>
      </w:r>
      <w:r w:rsidRPr="00F51954">
        <w:rPr>
          <w:rFonts w:ascii="Tahoma" w:hAnsi="Tahoma" w:cs="Tahoma"/>
        </w:rPr>
        <w:t xml:space="preserve"> é bem diferente</w:t>
      </w:r>
      <w:r>
        <w:rPr>
          <w:rFonts w:ascii="Tahoma" w:hAnsi="Tahoma" w:cs="Tahoma"/>
        </w:rPr>
        <w:t>,</w:t>
      </w:r>
      <w:r w:rsidRPr="00F51954">
        <w:rPr>
          <w:rFonts w:ascii="Tahoma" w:hAnsi="Tahoma" w:cs="Tahoma"/>
        </w:rPr>
        <w:t xml:space="preserve"> ela é sociável, interage com outros cães e com pessoas na rua</w:t>
      </w:r>
      <w:r>
        <w:rPr>
          <w:rFonts w:ascii="Tahoma" w:hAnsi="Tahoma" w:cs="Tahoma"/>
        </w:rPr>
        <w:t>.</w:t>
      </w:r>
    </w:p>
    <w:p w:rsidR="00364428" w:rsidRPr="00F51954" w:rsidRDefault="00364428" w:rsidP="00364428">
      <w:pPr>
        <w:spacing w:line="360" w:lineRule="auto"/>
        <w:ind w:firstLine="709"/>
        <w:jc w:val="both"/>
        <w:rPr>
          <w:rFonts w:ascii="Tahoma" w:hAnsi="Tahoma" w:cs="Tahoma"/>
        </w:rPr>
      </w:pPr>
      <w:r w:rsidRPr="00F51954">
        <w:rPr>
          <w:rFonts w:ascii="Tahoma" w:hAnsi="Tahoma" w:cs="Tahoma"/>
        </w:rPr>
        <w:t xml:space="preserve">O mesmo aconteceu com Théo, que estava com sarna e saúde precária quando foi resgatado. Ele passou 15 dias em um lar temporário. </w:t>
      </w:r>
    </w:p>
    <w:p w:rsidR="00364428" w:rsidRDefault="00364428" w:rsidP="00364428">
      <w:pPr>
        <w:spacing w:line="360" w:lineRule="auto"/>
        <w:ind w:firstLine="709"/>
        <w:jc w:val="both"/>
        <w:rPr>
          <w:rFonts w:ascii="Tahoma" w:hAnsi="Tahoma" w:cs="Tahoma"/>
        </w:rPr>
      </w:pPr>
      <w:r w:rsidRPr="00F51954">
        <w:rPr>
          <w:rFonts w:ascii="Tahoma" w:hAnsi="Tahoma" w:cs="Tahoma"/>
        </w:rPr>
        <w:t xml:space="preserve">A Nala foi resgatada já idosa, junto de mais de 50 cães de um canil clandestino, </w:t>
      </w:r>
      <w:r>
        <w:rPr>
          <w:rFonts w:ascii="Tahoma" w:hAnsi="Tahoma" w:cs="Tahoma"/>
        </w:rPr>
        <w:t>e</w:t>
      </w:r>
      <w:r w:rsidRPr="00F51954">
        <w:rPr>
          <w:rFonts w:ascii="Tahoma" w:hAnsi="Tahoma" w:cs="Tahoma"/>
        </w:rPr>
        <w:t xml:space="preserve">la estava com a saúde bem debilitada. Hoje, é a melhor cachorra do mundo, é carinhosa, brincalhona e adora outros cachorros. </w:t>
      </w:r>
    </w:p>
    <w:p w:rsidR="00364428" w:rsidRPr="00F51954" w:rsidRDefault="00364428" w:rsidP="00364428">
      <w:pPr>
        <w:spacing w:line="360" w:lineRule="auto"/>
        <w:ind w:firstLine="709"/>
        <w:jc w:val="both"/>
        <w:rPr>
          <w:rFonts w:ascii="Tahoma" w:hAnsi="Tahoma" w:cs="Tahoma"/>
        </w:rPr>
      </w:pPr>
      <w:r w:rsidRPr="00F51954">
        <w:rPr>
          <w:rFonts w:ascii="Tahoma" w:hAnsi="Tahoma" w:cs="Tahoma"/>
        </w:rPr>
        <w:t>Desta maneira, conto com o apoio dos Nobres Pares para aprovação da presente emenda de forma a garantir a reserva orçamentária necessária para implementação.</w:t>
      </w:r>
    </w:p>
    <w:p w:rsidR="00B62D67" w:rsidRPr="009B0C16" w:rsidRDefault="00B62D67" w:rsidP="00B62D67">
      <w:pPr>
        <w:spacing w:line="276" w:lineRule="auto"/>
        <w:ind w:firstLine="709"/>
        <w:jc w:val="both"/>
        <w:rPr>
          <w:rFonts w:ascii="Tahoma" w:hAnsi="Tahoma" w:cs="Tahoma"/>
        </w:rPr>
      </w:pPr>
      <w:r w:rsidRPr="009B0C16">
        <w:rPr>
          <w:rFonts w:ascii="Tahoma" w:hAnsi="Tahoma" w:cs="Tahoma"/>
        </w:rPr>
        <w:t xml:space="preserve"> </w:t>
      </w:r>
    </w:p>
    <w:p w:rsidR="00B62D67" w:rsidRDefault="00B62D67" w:rsidP="00D456B4">
      <w:pPr>
        <w:spacing w:after="0" w:line="276" w:lineRule="auto"/>
        <w:rPr>
          <w:rFonts w:ascii="Tahoma" w:hAnsi="Tahoma" w:cs="Tahoma"/>
          <w:b/>
          <w:u w:val="single"/>
        </w:rPr>
      </w:pPr>
    </w:p>
    <w:p w:rsidR="00B62D67" w:rsidRDefault="00B62D67" w:rsidP="00D456B4">
      <w:pPr>
        <w:spacing w:after="0" w:line="276" w:lineRule="auto"/>
        <w:rPr>
          <w:rFonts w:ascii="Tahoma" w:hAnsi="Tahoma" w:cs="Tahoma"/>
          <w:b/>
          <w:u w:val="single"/>
        </w:rPr>
      </w:pPr>
    </w:p>
    <w:p w:rsidR="00B62D67" w:rsidRDefault="00B62D67" w:rsidP="00D456B4">
      <w:pPr>
        <w:spacing w:after="0" w:line="276" w:lineRule="auto"/>
        <w:rPr>
          <w:rFonts w:ascii="Tahoma" w:hAnsi="Tahoma" w:cs="Tahoma"/>
          <w:b/>
          <w:u w:val="single"/>
        </w:rPr>
      </w:pPr>
    </w:p>
    <w:p w:rsidR="00B62D67" w:rsidRDefault="00B62D67" w:rsidP="00D456B4">
      <w:pPr>
        <w:spacing w:after="0" w:line="276" w:lineRule="auto"/>
        <w:rPr>
          <w:rFonts w:ascii="Tahoma" w:hAnsi="Tahoma" w:cs="Tahoma"/>
          <w:b/>
          <w:u w:val="single"/>
        </w:rPr>
      </w:pPr>
    </w:p>
    <w:p w:rsidR="00B62D67" w:rsidRDefault="00B62D67" w:rsidP="00D456B4">
      <w:pPr>
        <w:spacing w:after="0" w:line="276" w:lineRule="auto"/>
        <w:rPr>
          <w:rFonts w:ascii="Tahoma" w:hAnsi="Tahoma" w:cs="Tahoma"/>
          <w:b/>
          <w:u w:val="single"/>
        </w:rPr>
      </w:pPr>
    </w:p>
    <w:p w:rsidR="00B62D67" w:rsidRDefault="00B62D67" w:rsidP="00D456B4">
      <w:pPr>
        <w:spacing w:after="0" w:line="276" w:lineRule="auto"/>
        <w:rPr>
          <w:rFonts w:ascii="Tahoma" w:hAnsi="Tahoma" w:cs="Tahoma"/>
          <w:b/>
          <w:u w:val="single"/>
        </w:rPr>
      </w:pPr>
    </w:p>
    <w:p w:rsidR="00B62D67" w:rsidRDefault="00B62D67" w:rsidP="00D456B4">
      <w:pPr>
        <w:spacing w:after="0" w:line="276" w:lineRule="auto"/>
        <w:rPr>
          <w:rFonts w:ascii="Tahoma" w:hAnsi="Tahoma" w:cs="Tahoma"/>
          <w:b/>
          <w:u w:val="single"/>
        </w:rPr>
      </w:pPr>
    </w:p>
    <w:p w:rsidR="00B62D67" w:rsidRDefault="00B62D67" w:rsidP="00D456B4">
      <w:pPr>
        <w:spacing w:after="0" w:line="276" w:lineRule="auto"/>
        <w:rPr>
          <w:rFonts w:ascii="Tahoma" w:hAnsi="Tahoma" w:cs="Tahoma"/>
          <w:b/>
          <w:u w:val="single"/>
        </w:rPr>
      </w:pPr>
    </w:p>
    <w:p w:rsidR="00B62D67" w:rsidRDefault="00B62D67" w:rsidP="00D456B4">
      <w:pPr>
        <w:spacing w:after="0" w:line="276" w:lineRule="auto"/>
        <w:rPr>
          <w:rFonts w:ascii="Tahoma" w:hAnsi="Tahoma" w:cs="Tahoma"/>
          <w:b/>
          <w:u w:val="single"/>
        </w:rPr>
      </w:pPr>
    </w:p>
    <w:sectPr w:rsidR="00B62D67" w:rsidSect="00BF38E4">
      <w:headerReference w:type="default" r:id="rId9"/>
      <w:pgSz w:w="12240" w:h="15840"/>
      <w:pgMar w:top="1417" w:right="1701" w:bottom="1417" w:left="1701" w:header="720" w:footer="720"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D42BF" w:rsidRDefault="00ED42BF">
      <w:pPr>
        <w:spacing w:after="0" w:line="240" w:lineRule="auto"/>
      </w:pPr>
      <w:r>
        <w:separator/>
      </w:r>
    </w:p>
  </w:endnote>
  <w:endnote w:type="continuationSeparator" w:id="1">
    <w:p w:rsidR="00ED42BF" w:rsidRDefault="00ED42B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D42BF" w:rsidRDefault="00ED42BF">
      <w:pPr>
        <w:spacing w:after="0" w:line="240" w:lineRule="auto"/>
      </w:pPr>
      <w:r>
        <w:separator/>
      </w:r>
    </w:p>
  </w:footnote>
  <w:footnote w:type="continuationSeparator" w:id="1">
    <w:p w:rsidR="00ED42BF" w:rsidRDefault="00ED42B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3E95" w:rsidRPr="00FA6DFD" w:rsidRDefault="006D4964" w:rsidP="001E3E95">
    <w:pPr>
      <w:jc w:val="center"/>
      <w:rPr>
        <w:rFonts w:cstheme="minorHAnsi"/>
        <w:b/>
        <w:i/>
        <w:sz w:val="24"/>
      </w:rPr>
    </w:pPr>
    <w:r>
      <w:rPr>
        <w:color w:val="000000"/>
        <w:sz w:val="24"/>
        <w:szCs w:val="24"/>
      </w:rPr>
      <w:br/>
    </w:r>
    <w:bookmarkStart w:id="2" w:name="_Hlk64647286"/>
    <w:r w:rsidR="001E3E95" w:rsidRPr="00FA6DFD">
      <w:rPr>
        <w:rFonts w:cstheme="minorHAnsi"/>
        <w:noProof/>
      </w:rPr>
      <w:drawing>
        <wp:inline distT="0" distB="0" distL="0" distR="0">
          <wp:extent cx="1041530" cy="1085850"/>
          <wp:effectExtent l="0" t="0" r="6350" b="0"/>
          <wp:docPr id="1" name="Imagem 1" descr="Resultado de imagem para camara municipal de niterói&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descr="Resultado de imagem para camara municipal de niterói&quot;"/>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044077" cy="1088506"/>
                  </a:xfrm>
                  <a:prstGeom prst="rect">
                    <a:avLst/>
                  </a:prstGeom>
                  <a:noFill/>
                  <a:ln>
                    <a:noFill/>
                  </a:ln>
                </pic:spPr>
              </pic:pic>
            </a:graphicData>
          </a:graphic>
        </wp:inline>
      </w:drawing>
    </w:r>
  </w:p>
  <w:p w:rsidR="001E3E95" w:rsidRPr="003C272B" w:rsidRDefault="001E3E95" w:rsidP="001E3E95">
    <w:pPr>
      <w:spacing w:line="240" w:lineRule="auto"/>
      <w:jc w:val="center"/>
      <w:rPr>
        <w:rFonts w:eastAsia="Arial" w:cstheme="minorHAnsi"/>
        <w:b/>
        <w:i/>
        <w:iCs/>
        <w:sz w:val="32"/>
        <w:szCs w:val="32"/>
      </w:rPr>
    </w:pPr>
    <w:r w:rsidRPr="003C272B">
      <w:rPr>
        <w:rFonts w:eastAsia="Arial" w:cstheme="minorHAnsi"/>
        <w:b/>
        <w:iCs/>
        <w:sz w:val="32"/>
        <w:szCs w:val="32"/>
      </w:rPr>
      <w:t>CÂMARA MUNICIPAL DE NITERÓ</w:t>
    </w:r>
    <w:r>
      <w:rPr>
        <w:rFonts w:eastAsia="Arial" w:cstheme="minorHAnsi"/>
        <w:b/>
        <w:iCs/>
        <w:sz w:val="32"/>
        <w:szCs w:val="32"/>
      </w:rPr>
      <w:t>I</w:t>
    </w:r>
    <w:bookmarkEnd w:id="2"/>
  </w:p>
  <w:p w:rsidR="001E3E95" w:rsidRPr="00B0636B" w:rsidRDefault="00AE31A5" w:rsidP="001E3E95">
    <w:pPr>
      <w:jc w:val="center"/>
      <w:rPr>
        <w:b/>
        <w:bCs/>
        <w:sz w:val="32"/>
        <w:szCs w:val="32"/>
      </w:rPr>
    </w:pPr>
    <w:r>
      <w:rPr>
        <w:b/>
        <w:bCs/>
        <w:sz w:val="32"/>
        <w:szCs w:val="32"/>
      </w:rPr>
      <w:t xml:space="preserve">GABINETE DO VEREADOR </w:t>
    </w:r>
    <w:r w:rsidR="00913430">
      <w:rPr>
        <w:b/>
        <w:bCs/>
        <w:sz w:val="32"/>
        <w:szCs w:val="32"/>
      </w:rPr>
      <w:t>DANIEL MARQUES</w:t>
    </w:r>
  </w:p>
  <w:p w:rsidR="0075353E" w:rsidRDefault="0075353E">
    <w:pPr>
      <w:pBdr>
        <w:top w:val="nil"/>
        <w:left w:val="nil"/>
        <w:bottom w:val="nil"/>
        <w:right w:val="nil"/>
        <w:between w:val="nil"/>
      </w:pBdr>
      <w:tabs>
        <w:tab w:val="center" w:pos="4252"/>
        <w:tab w:val="right" w:pos="8504"/>
      </w:tabs>
      <w:spacing w:after="0" w:line="240" w:lineRule="auto"/>
      <w:jc w:val="center"/>
      <w:rPr>
        <w:color w:val="000000"/>
        <w:sz w:val="24"/>
        <w:szCs w:val="24"/>
      </w:rPr>
    </w:pPr>
  </w:p>
  <w:p w:rsidR="0075353E" w:rsidRDefault="0075353E">
    <w:pPr>
      <w:pBdr>
        <w:top w:val="nil"/>
        <w:left w:val="nil"/>
        <w:bottom w:val="nil"/>
        <w:right w:val="nil"/>
        <w:between w:val="nil"/>
      </w:pBdr>
      <w:tabs>
        <w:tab w:val="center" w:pos="4252"/>
        <w:tab w:val="right" w:pos="8504"/>
      </w:tabs>
      <w:spacing w:after="0" w:line="240" w:lineRule="auto"/>
      <w:rPr>
        <w:color w:val="00000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40051A1"/>
    <w:multiLevelType w:val="hybridMultilevel"/>
    <w:tmpl w:val="F0E649E8"/>
    <w:lvl w:ilvl="0" w:tplc="59381AF0">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hyphenationZone w:val="425"/>
  <w:characterSpacingControl w:val="doNotCompress"/>
  <w:footnotePr>
    <w:footnote w:id="0"/>
    <w:footnote w:id="1"/>
  </w:footnotePr>
  <w:endnotePr>
    <w:endnote w:id="0"/>
    <w:endnote w:id="1"/>
  </w:endnotePr>
  <w:compat/>
  <w:rsids>
    <w:rsidRoot w:val="0075353E"/>
    <w:rsid w:val="00023FD9"/>
    <w:rsid w:val="00032EA7"/>
    <w:rsid w:val="000360FE"/>
    <w:rsid w:val="000436BE"/>
    <w:rsid w:val="000677C1"/>
    <w:rsid w:val="00091086"/>
    <w:rsid w:val="000B2BF4"/>
    <w:rsid w:val="000C332F"/>
    <w:rsid w:val="00103D9E"/>
    <w:rsid w:val="00174759"/>
    <w:rsid w:val="001941D6"/>
    <w:rsid w:val="001B10A3"/>
    <w:rsid w:val="001E3E95"/>
    <w:rsid w:val="001E5664"/>
    <w:rsid w:val="002144DD"/>
    <w:rsid w:val="00234C79"/>
    <w:rsid w:val="002977BD"/>
    <w:rsid w:val="002F2755"/>
    <w:rsid w:val="002F2A6E"/>
    <w:rsid w:val="002F3E9C"/>
    <w:rsid w:val="00303BA9"/>
    <w:rsid w:val="003377AB"/>
    <w:rsid w:val="00340820"/>
    <w:rsid w:val="0036163F"/>
    <w:rsid w:val="00364428"/>
    <w:rsid w:val="00364B2D"/>
    <w:rsid w:val="00380325"/>
    <w:rsid w:val="00385E65"/>
    <w:rsid w:val="003C32DD"/>
    <w:rsid w:val="00403D4E"/>
    <w:rsid w:val="0041026F"/>
    <w:rsid w:val="0045699D"/>
    <w:rsid w:val="00456E6C"/>
    <w:rsid w:val="004B0DAB"/>
    <w:rsid w:val="004B6672"/>
    <w:rsid w:val="004F278F"/>
    <w:rsid w:val="00517107"/>
    <w:rsid w:val="00570462"/>
    <w:rsid w:val="00595B28"/>
    <w:rsid w:val="005B4E34"/>
    <w:rsid w:val="005C1B16"/>
    <w:rsid w:val="005E2400"/>
    <w:rsid w:val="00687CCB"/>
    <w:rsid w:val="00694C1E"/>
    <w:rsid w:val="006D4964"/>
    <w:rsid w:val="006D6F6F"/>
    <w:rsid w:val="006F3BA5"/>
    <w:rsid w:val="00712C20"/>
    <w:rsid w:val="00745D70"/>
    <w:rsid w:val="0075353E"/>
    <w:rsid w:val="00780830"/>
    <w:rsid w:val="007868E7"/>
    <w:rsid w:val="007A0061"/>
    <w:rsid w:val="007C3CBD"/>
    <w:rsid w:val="007F311D"/>
    <w:rsid w:val="007F66A3"/>
    <w:rsid w:val="008035CF"/>
    <w:rsid w:val="00822C27"/>
    <w:rsid w:val="00833F99"/>
    <w:rsid w:val="008370CE"/>
    <w:rsid w:val="00880438"/>
    <w:rsid w:val="008A2BCE"/>
    <w:rsid w:val="008B3D59"/>
    <w:rsid w:val="008C74BF"/>
    <w:rsid w:val="008D56B0"/>
    <w:rsid w:val="008E72B3"/>
    <w:rsid w:val="00913430"/>
    <w:rsid w:val="009217EB"/>
    <w:rsid w:val="009247AB"/>
    <w:rsid w:val="0093131B"/>
    <w:rsid w:val="00934336"/>
    <w:rsid w:val="009447B4"/>
    <w:rsid w:val="009574D8"/>
    <w:rsid w:val="00961A3C"/>
    <w:rsid w:val="009A7ADB"/>
    <w:rsid w:val="009C0736"/>
    <w:rsid w:val="009D21D3"/>
    <w:rsid w:val="009D3B78"/>
    <w:rsid w:val="009F465D"/>
    <w:rsid w:val="009F7B82"/>
    <w:rsid w:val="00A163CC"/>
    <w:rsid w:val="00A5332A"/>
    <w:rsid w:val="00A5719B"/>
    <w:rsid w:val="00A724CA"/>
    <w:rsid w:val="00A90583"/>
    <w:rsid w:val="00A92EE2"/>
    <w:rsid w:val="00A941E0"/>
    <w:rsid w:val="00AB5A28"/>
    <w:rsid w:val="00AC64D7"/>
    <w:rsid w:val="00AE31A5"/>
    <w:rsid w:val="00AF0766"/>
    <w:rsid w:val="00B00B26"/>
    <w:rsid w:val="00B14246"/>
    <w:rsid w:val="00B2527E"/>
    <w:rsid w:val="00B62D67"/>
    <w:rsid w:val="00B71B8B"/>
    <w:rsid w:val="00B95AD2"/>
    <w:rsid w:val="00BA3DF6"/>
    <w:rsid w:val="00BF38E4"/>
    <w:rsid w:val="00C0184D"/>
    <w:rsid w:val="00C07AB9"/>
    <w:rsid w:val="00C146EA"/>
    <w:rsid w:val="00C14DB4"/>
    <w:rsid w:val="00C27B2C"/>
    <w:rsid w:val="00C30CB6"/>
    <w:rsid w:val="00C4538C"/>
    <w:rsid w:val="00C51205"/>
    <w:rsid w:val="00C943F9"/>
    <w:rsid w:val="00CC0B0B"/>
    <w:rsid w:val="00CF6DBB"/>
    <w:rsid w:val="00D03D25"/>
    <w:rsid w:val="00D136B4"/>
    <w:rsid w:val="00D45055"/>
    <w:rsid w:val="00D456B4"/>
    <w:rsid w:val="00DC2EA4"/>
    <w:rsid w:val="00DD01B9"/>
    <w:rsid w:val="00E213D9"/>
    <w:rsid w:val="00E53B21"/>
    <w:rsid w:val="00E7562E"/>
    <w:rsid w:val="00E80319"/>
    <w:rsid w:val="00EA6617"/>
    <w:rsid w:val="00EB3BFB"/>
    <w:rsid w:val="00ED212B"/>
    <w:rsid w:val="00ED42BF"/>
    <w:rsid w:val="00F60C1E"/>
    <w:rsid w:val="00F8701B"/>
    <w:rsid w:val="00FD3FCF"/>
    <w:rsid w:val="00FE458E"/>
    <w:rsid w:val="00FE7111"/>
    <w:rsid w:val="00FE7BCB"/>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Calibri"/>
        <w:sz w:val="22"/>
        <w:szCs w:val="22"/>
        <w:lang w:val="pt-BR" w:eastAsia="pt-BR"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5AC5"/>
  </w:style>
  <w:style w:type="paragraph" w:styleId="Ttulo1">
    <w:name w:val="heading 1"/>
    <w:basedOn w:val="Normal"/>
    <w:next w:val="Normal"/>
    <w:rsid w:val="00BF38E4"/>
    <w:pPr>
      <w:keepNext/>
      <w:keepLines/>
      <w:spacing w:before="480" w:after="120"/>
      <w:outlineLvl w:val="0"/>
    </w:pPr>
    <w:rPr>
      <w:b/>
      <w:sz w:val="48"/>
      <w:szCs w:val="48"/>
    </w:rPr>
  </w:style>
  <w:style w:type="paragraph" w:styleId="Ttulo2">
    <w:name w:val="heading 2"/>
    <w:basedOn w:val="Normal"/>
    <w:next w:val="Normal"/>
    <w:rsid w:val="00BF38E4"/>
    <w:pPr>
      <w:keepNext/>
      <w:keepLines/>
      <w:spacing w:before="360" w:after="80"/>
      <w:outlineLvl w:val="1"/>
    </w:pPr>
    <w:rPr>
      <w:b/>
      <w:sz w:val="36"/>
      <w:szCs w:val="36"/>
    </w:rPr>
  </w:style>
  <w:style w:type="paragraph" w:styleId="Ttulo3">
    <w:name w:val="heading 3"/>
    <w:basedOn w:val="Normal"/>
    <w:next w:val="Normal"/>
    <w:rsid w:val="00BF38E4"/>
    <w:pPr>
      <w:keepNext/>
      <w:keepLines/>
      <w:spacing w:before="280" w:after="80"/>
      <w:outlineLvl w:val="2"/>
    </w:pPr>
    <w:rPr>
      <w:b/>
      <w:sz w:val="28"/>
      <w:szCs w:val="28"/>
    </w:rPr>
  </w:style>
  <w:style w:type="paragraph" w:styleId="Ttulo4">
    <w:name w:val="heading 4"/>
    <w:basedOn w:val="Normal"/>
    <w:next w:val="Normal"/>
    <w:rsid w:val="00BF38E4"/>
    <w:pPr>
      <w:keepNext/>
      <w:keepLines/>
      <w:spacing w:before="240" w:after="40"/>
      <w:outlineLvl w:val="3"/>
    </w:pPr>
    <w:rPr>
      <w:b/>
      <w:sz w:val="24"/>
      <w:szCs w:val="24"/>
    </w:rPr>
  </w:style>
  <w:style w:type="paragraph" w:styleId="Ttulo5">
    <w:name w:val="heading 5"/>
    <w:basedOn w:val="Normal"/>
    <w:next w:val="Normal"/>
    <w:rsid w:val="00BF38E4"/>
    <w:pPr>
      <w:keepNext/>
      <w:keepLines/>
      <w:spacing w:before="220" w:after="40"/>
      <w:outlineLvl w:val="4"/>
    </w:pPr>
    <w:rPr>
      <w:b/>
    </w:rPr>
  </w:style>
  <w:style w:type="paragraph" w:styleId="Ttulo6">
    <w:name w:val="heading 6"/>
    <w:basedOn w:val="Normal"/>
    <w:next w:val="Normal"/>
    <w:rsid w:val="00BF38E4"/>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rsid w:val="00BF38E4"/>
    <w:tblPr>
      <w:tblCellMar>
        <w:top w:w="0" w:type="dxa"/>
        <w:left w:w="0" w:type="dxa"/>
        <w:bottom w:w="0" w:type="dxa"/>
        <w:right w:w="0" w:type="dxa"/>
      </w:tblCellMar>
    </w:tblPr>
  </w:style>
  <w:style w:type="paragraph" w:styleId="Ttulo">
    <w:name w:val="Title"/>
    <w:basedOn w:val="Normal"/>
    <w:next w:val="Normal"/>
    <w:rsid w:val="00BF38E4"/>
    <w:pPr>
      <w:keepNext/>
      <w:keepLines/>
      <w:spacing w:before="480" w:after="120"/>
    </w:pPr>
    <w:rPr>
      <w:b/>
      <w:sz w:val="72"/>
      <w:szCs w:val="72"/>
    </w:rPr>
  </w:style>
  <w:style w:type="paragraph" w:styleId="Textodebalo">
    <w:name w:val="Balloon Text"/>
    <w:basedOn w:val="Normal"/>
    <w:link w:val="TextodebaloChar"/>
    <w:uiPriority w:val="99"/>
    <w:semiHidden/>
    <w:unhideWhenUsed/>
    <w:rsid w:val="00345D5E"/>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345D5E"/>
    <w:rPr>
      <w:rFonts w:ascii="Segoe UI" w:hAnsi="Segoe UI" w:cs="Segoe UI"/>
      <w:sz w:val="18"/>
      <w:szCs w:val="18"/>
    </w:rPr>
  </w:style>
  <w:style w:type="character" w:styleId="Hyperlink">
    <w:name w:val="Hyperlink"/>
    <w:basedOn w:val="Fontepargpadro"/>
    <w:uiPriority w:val="99"/>
    <w:unhideWhenUsed/>
    <w:rsid w:val="00283D1A"/>
    <w:rPr>
      <w:color w:val="0563C1" w:themeColor="hyperlink"/>
      <w:u w:val="single"/>
    </w:rPr>
  </w:style>
  <w:style w:type="character" w:customStyle="1" w:styleId="MenoPendente1">
    <w:name w:val="Menção Pendente1"/>
    <w:basedOn w:val="Fontepargpadro"/>
    <w:uiPriority w:val="99"/>
    <w:semiHidden/>
    <w:unhideWhenUsed/>
    <w:rsid w:val="00283D1A"/>
    <w:rPr>
      <w:color w:val="605E5C"/>
      <w:shd w:val="clear" w:color="auto" w:fill="E1DFDD"/>
    </w:rPr>
  </w:style>
  <w:style w:type="paragraph" w:styleId="Cabealho">
    <w:name w:val="header"/>
    <w:basedOn w:val="Normal"/>
    <w:link w:val="CabealhoChar"/>
    <w:uiPriority w:val="99"/>
    <w:unhideWhenUsed/>
    <w:rsid w:val="002E021F"/>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2E021F"/>
  </w:style>
  <w:style w:type="paragraph" w:styleId="Rodap">
    <w:name w:val="footer"/>
    <w:basedOn w:val="Normal"/>
    <w:link w:val="RodapChar"/>
    <w:uiPriority w:val="99"/>
    <w:unhideWhenUsed/>
    <w:rsid w:val="002E021F"/>
    <w:pPr>
      <w:tabs>
        <w:tab w:val="center" w:pos="4252"/>
        <w:tab w:val="right" w:pos="8504"/>
      </w:tabs>
      <w:spacing w:after="0" w:line="240" w:lineRule="auto"/>
    </w:pPr>
  </w:style>
  <w:style w:type="character" w:customStyle="1" w:styleId="RodapChar">
    <w:name w:val="Rodapé Char"/>
    <w:basedOn w:val="Fontepargpadro"/>
    <w:link w:val="Rodap"/>
    <w:uiPriority w:val="99"/>
    <w:rsid w:val="002E021F"/>
  </w:style>
  <w:style w:type="paragraph" w:styleId="Subttulo">
    <w:name w:val="Subtitle"/>
    <w:basedOn w:val="Normal"/>
    <w:next w:val="Normal"/>
    <w:rsid w:val="00BF38E4"/>
    <w:pPr>
      <w:keepNext/>
      <w:keepLines/>
      <w:spacing w:before="360" w:after="80"/>
    </w:pPr>
    <w:rPr>
      <w:rFonts w:ascii="Georgia" w:eastAsia="Georgia" w:hAnsi="Georgia" w:cs="Georgia"/>
      <w:i/>
      <w:color w:val="666666"/>
      <w:sz w:val="48"/>
      <w:szCs w:val="48"/>
    </w:rPr>
  </w:style>
  <w:style w:type="paragraph" w:styleId="PargrafodaLista">
    <w:name w:val="List Paragraph"/>
    <w:basedOn w:val="Normal"/>
    <w:uiPriority w:val="34"/>
    <w:qFormat/>
    <w:rsid w:val="009D21D3"/>
    <w:pPr>
      <w:ind w:left="720"/>
      <w:contextualSpacing/>
    </w:pPr>
  </w:style>
  <w:style w:type="paragraph" w:customStyle="1" w:styleId="Legenda2">
    <w:name w:val="Legenda2"/>
    <w:basedOn w:val="Normal"/>
    <w:rsid w:val="003C32DD"/>
    <w:pPr>
      <w:widowControl w:val="0"/>
      <w:suppressLineNumbers/>
      <w:suppressAutoHyphens/>
      <w:spacing w:before="120" w:after="120" w:line="240" w:lineRule="auto"/>
    </w:pPr>
    <w:rPr>
      <w:rFonts w:ascii="Times New Roman" w:eastAsia="Lucida Sans Unicode" w:hAnsi="Times New Roman" w:cs="Tahoma"/>
      <w:i/>
      <w:iCs/>
      <w:kern w:val="1"/>
      <w:sz w:val="24"/>
      <w:szCs w:val="24"/>
      <w:lang w:eastAsia="ar-SA"/>
    </w:rPr>
  </w:style>
</w:styles>
</file>

<file path=word/webSettings.xml><?xml version="1.0" encoding="utf-8"?>
<w:webSettings xmlns:r="http://schemas.openxmlformats.org/officeDocument/2006/relationships" xmlns:w="http://schemas.openxmlformats.org/wordprocessingml/2006/main">
  <w:divs>
    <w:div w:id="75595616">
      <w:bodyDiv w:val="1"/>
      <w:marLeft w:val="0"/>
      <w:marRight w:val="0"/>
      <w:marTop w:val="0"/>
      <w:marBottom w:val="0"/>
      <w:divBdr>
        <w:top w:val="none" w:sz="0" w:space="0" w:color="auto"/>
        <w:left w:val="none" w:sz="0" w:space="0" w:color="auto"/>
        <w:bottom w:val="none" w:sz="0" w:space="0" w:color="auto"/>
        <w:right w:val="none" w:sz="0" w:space="0" w:color="auto"/>
      </w:divBdr>
    </w:div>
    <w:div w:id="423768794">
      <w:bodyDiv w:val="1"/>
      <w:marLeft w:val="0"/>
      <w:marRight w:val="0"/>
      <w:marTop w:val="0"/>
      <w:marBottom w:val="0"/>
      <w:divBdr>
        <w:top w:val="none" w:sz="0" w:space="0" w:color="auto"/>
        <w:left w:val="none" w:sz="0" w:space="0" w:color="auto"/>
        <w:bottom w:val="none" w:sz="0" w:space="0" w:color="auto"/>
        <w:right w:val="none" w:sz="0" w:space="0" w:color="auto"/>
      </w:divBdr>
    </w:div>
    <w:div w:id="207238689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go:docsCustomData xmlns:go="http://customooxmlschemas.google.com/" roundtripDataSignature="AMtx7mjrCCygA18OPOYdqQAezp4Z0puEEA==">AMUW2mUc9J8ktgtthtlhXApIIqSByvYhdXcuFT5vOVqMXkhAye+C8LNrUz+uqhF2qES0PmXpzsdmXH/bbAhioCKq8HQutPJ3u6E9GJsNiVo7fogC6S+Zr/C9kwxK+V6maJLgeHEMY985</go:docsCustomData>
</go:gDocsCustomXmlDataStorage>
</file>

<file path=customXml/itemProps1.xml><?xml version="1.0" encoding="utf-8"?>
<ds:datastoreItem xmlns:ds="http://schemas.openxmlformats.org/officeDocument/2006/customXml" ds:itemID="{F247FF30-9A95-4317-8E42-F4EB7012D9CD}">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682</Words>
  <Characters>3687</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Isabella Perez Caldas</dc:creator>
  <cp:lastModifiedBy>Ricardo Gacia</cp:lastModifiedBy>
  <cp:revision>3</cp:revision>
  <cp:lastPrinted>2022-05-09T18:56:00Z</cp:lastPrinted>
  <dcterms:created xsi:type="dcterms:W3CDTF">2022-05-30T20:29:00Z</dcterms:created>
  <dcterms:modified xsi:type="dcterms:W3CDTF">2022-05-31T20:57:00Z</dcterms:modified>
</cp:coreProperties>
</file>