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novos Ambulatórios de Saúde Mental” - ANEXO II, NO PROGRAMA 0133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color w:val="000000"/>
          <w:rtl w:val="0"/>
        </w:rPr>
        <w:t xml:space="preserve">“</w:t>
      </w:r>
      <w:r w:rsidDel="00000000" w:rsidR="00000000" w:rsidRPr="00000000">
        <w:rPr>
          <w:color w:val="000000"/>
          <w:highlight w:val="white"/>
          <w:rtl w:val="0"/>
        </w:rPr>
        <w:t xml:space="preserve">Construção e manutenção de novos Ambulatórios de Saúde Mental</w:t>
      </w:r>
      <w:r w:rsidDel="00000000" w:rsidR="00000000" w:rsidRPr="00000000">
        <w:rPr>
          <w:sz w:val="24"/>
          <w:szCs w:val="24"/>
          <w:rtl w:val="0"/>
        </w:rPr>
        <w:t xml:space="preserve"> no anexo II, no programa 0133 – Atenção à Saúde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“Construção e manutenção de novos Ambulatórios de Saúde Mental!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Ambulatórios mantidos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5.000.000.00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R$ 5.000.000.00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emenda, fruto da demanda de usuários, familiares e profissionais da rede municipal de saúde mental, tem por objetivo garantir recursos para a construção de cinco novos ambulatórios de saúde mental na cidade, que hoje possui apenas 7 deles e atende a cerca de 8 mil pessoas.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aqbfhjf8AuaqLgJnfvb4K1cJ3Q==">AMUW2mVU1JrYxNr5ij5MCbO9eSBoxnmL7O4TKlA8vws4jryaTab1bt0RafwXhqZnHTPYefi617zOlqvCkXOPrjS23xF3VS84ItlP/oDbDBfw7SzzIGaswPDaeFE1QzvGVh4oOvHh9c8F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