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“Implementação de bolsa voltada aos estudantes de baixa renda matriculados nos cursos comunitários, técnicos e pré-vestibular populares em atuação no Município”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“Implementação de bolsa voltada aos estudantes de baixa renda matriculados nos cursos comunitários, técnicos e pré-vestibular populares em atuação no Município” 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“Implementação de bolsa voltada aos estudantes de baixa renda matriculados nos cursos comunitários, técnicos e pré-vestibular populares em atuação no Município”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Bolsa implementada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400.000.00</w:t>
            </w:r>
          </w:p>
        </w:tc>
      </w:tr>
    </w:tbl>
    <w:p w:rsidR="00000000" w:rsidDel="00000000" w:rsidP="00000000" w:rsidRDefault="00000000" w:rsidRPr="00000000" w14:paraId="0000002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R$ 400.000.00</w:t>
      </w:r>
    </w:p>
    <w:p w:rsidR="00000000" w:rsidDel="00000000" w:rsidP="00000000" w:rsidRDefault="00000000" w:rsidRPr="00000000" w14:paraId="0000002A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implementação de bolsas destinadas aos estudantes de baixa renda matriculados nos cursos comunitários, técnicos e pré-vestibular populares em atuação no Município. Isso porque hoje muitos não dispõe de meios suficientes para acompanhar as aulas de modo adequado, o que acaba por dificultar em muito o seu acesso ao direito à Educação.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nHSEsI6JDvuB4rCqWG/m2f608Q==">AMUW2mWrjOcC9hjlfOxBZqtLDArE4bHj+QugQ7+4Lw76Zy9rVM0hdXF+cdI3ZeGpp2AjOPqet1HQeI+TvqYrR8PzJs4Is0Vlvtbz5+01ViWjXvv0AW3tel+aoYaPLRIXtYwz8+SGe8rd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</cp:coreProperties>
</file>