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“Instalação e manutenção de pontos de apoio para trabalhadores de aplicativos de entrega e de transporte individual privado de passageiros” - ANEXO II, NO PROGRAMA 0140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“Instalação e manutenção de pontos de apoio para trabalhadores de aplicativos de entrega e de transporte individual privado de passageiros”   no anexo II, no programa 0140-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251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081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08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“Instalação e manutenção de pontos de apoio para trabalhadores de aplicativos de entrega e de transporte individual privado de passageiros” 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pontos de apoio instalados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15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R$500.000.00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R$500.000.00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Cidade de Niterói conta hoje com cinco regiões administrativas, a saber: Praias da Baía, Norte, Oceânica, Pendotiba e Leste. A presente emenda busca assegurar a instalação de três pontos de apoio em cada uma dessas áreas, com uma estrutura mínima, destinados aos seus entregadores, motoristas e demais colaboradores.  </w:t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categoria de trabalhadores tratada no presente projeto possui jornada média de 10 horas e 24 minutos por dia, sendo certo que 40% deles trabalham todos os dias da semana, segundo pesquisa da Faculdade de Economia da UFBA de 2020. </w:t>
      </w:r>
    </w:p>
    <w:p w:rsidR="00000000" w:rsidDel="00000000" w:rsidP="00000000" w:rsidRDefault="00000000" w:rsidRPr="00000000" w14:paraId="0000003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E, ao contrário de outras categorias mais tradicionais, não possuem direitos trabalhistas básicos e nem o suporte estrutural de um ambiente de trabalho normal. Ninguém entende como razoável uma fábrica, loja ou escritório funcionar sem um banheiro ou área de descanso e refeição para seus empregados.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v3+lIx/xH4xRjWCj+pKOmot52Q==">AMUW2mVUHqWkPmkJjLdAUG+i5ObX9YL1zcKTGl0iwjmYo9/oB2T2EVnhGAhnuGgJWnQR0fCM7pz2hD415AoCWN8AJP8WhiA5fUgG4SFb7h1Rs5pg35NnHWXrrFWCGXjuFH6dzruQQU0e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