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PROJETO DE LEI Nº 039/2022</w:t>
      </w:r>
    </w:p>
    <w:p w:rsidR="00000000" w:rsidDel="00000000" w:rsidP="00000000" w:rsidRDefault="00000000" w:rsidRPr="00000000" w14:paraId="00000002">
      <w:pPr>
        <w:jc w:val="center"/>
        <w:rPr>
          <w:b w:val="1"/>
        </w:rPr>
      </w:pPr>
      <w:r w:rsidDel="00000000" w:rsidR="00000000" w:rsidRPr="00000000">
        <w:rPr>
          <w:b w:val="1"/>
          <w:rtl w:val="0"/>
        </w:rPr>
        <w:t xml:space="preserve">EMENDA ADITIVA Nº    /2022</w:t>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spacing w:line="331.20000000000005" w:lineRule="auto"/>
        <w:ind w:left="3540" w:firstLine="0"/>
        <w:jc w:val="both"/>
        <w:rPr>
          <w:b w:val="1"/>
          <w:sz w:val="24"/>
          <w:szCs w:val="24"/>
        </w:rPr>
      </w:pPr>
      <w:r w:rsidDel="00000000" w:rsidR="00000000" w:rsidRPr="00000000">
        <w:rPr>
          <w:b w:val="1"/>
          <w:sz w:val="24"/>
          <w:szCs w:val="24"/>
          <w:rtl w:val="0"/>
        </w:rPr>
        <w:t xml:space="preserve">EMENDA ADITIVA QUE ACRESCENTA A AÇÃO “APRESENTAÇÕES ARTÍSTICAS NAS FEIRAS DE REDE ECOSOL NITERÓI” - ANEXO II NO PROGRAMA 0136 - CULTURA É UM DIREITO DO PROJETO DE LEI 039/2022.</w:t>
      </w:r>
    </w:p>
    <w:p w:rsidR="00000000" w:rsidDel="00000000" w:rsidP="00000000" w:rsidRDefault="00000000" w:rsidRPr="00000000" w14:paraId="00000005">
      <w:pPr>
        <w:spacing w:line="331.20000000000005" w:lineRule="auto"/>
        <w:jc w:val="both"/>
        <w:rPr>
          <w:b w:val="1"/>
          <w:sz w:val="24"/>
          <w:szCs w:val="24"/>
          <w:u w:val="single"/>
        </w:rPr>
      </w:pPr>
      <w:r w:rsidDel="00000000" w:rsidR="00000000" w:rsidRPr="00000000">
        <w:rPr>
          <w:rtl w:val="0"/>
        </w:rPr>
      </w:r>
    </w:p>
    <w:p w:rsidR="00000000" w:rsidDel="00000000" w:rsidP="00000000" w:rsidRDefault="00000000" w:rsidRPr="00000000" w14:paraId="00000006">
      <w:pPr>
        <w:spacing w:line="331.20000000000005" w:lineRule="auto"/>
        <w:jc w:val="center"/>
        <w:rPr>
          <w:b w:val="1"/>
          <w:sz w:val="24"/>
          <w:szCs w:val="24"/>
          <w:u w:val="single"/>
        </w:rPr>
      </w:pPr>
      <w:r w:rsidDel="00000000" w:rsidR="00000000" w:rsidRPr="00000000">
        <w:rPr>
          <w:b w:val="1"/>
          <w:sz w:val="24"/>
          <w:szCs w:val="24"/>
          <w:u w:val="single"/>
          <w:rtl w:val="0"/>
        </w:rPr>
        <w:t xml:space="preserve">EMENDA ADITIVA:</w:t>
      </w:r>
    </w:p>
    <w:p w:rsidR="00000000" w:rsidDel="00000000" w:rsidP="00000000" w:rsidRDefault="00000000" w:rsidRPr="00000000" w14:paraId="00000007">
      <w:pPr>
        <w:spacing w:line="331.20000000000005" w:lineRule="auto"/>
        <w:jc w:val="center"/>
        <w:rPr>
          <w:b w:val="1"/>
          <w:sz w:val="24"/>
          <w:szCs w:val="24"/>
          <w:u w:val="single"/>
        </w:rPr>
      </w:pPr>
      <w:r w:rsidDel="00000000" w:rsidR="00000000" w:rsidRPr="00000000">
        <w:rPr>
          <w:rtl w:val="0"/>
        </w:rPr>
      </w:r>
    </w:p>
    <w:p w:rsidR="00000000" w:rsidDel="00000000" w:rsidP="00000000" w:rsidRDefault="00000000" w:rsidRPr="00000000" w14:paraId="00000008">
      <w:pPr>
        <w:spacing w:line="331.20000000000005" w:lineRule="auto"/>
        <w:jc w:val="both"/>
        <w:rPr>
          <w:color w:val="222222"/>
          <w:sz w:val="24"/>
          <w:szCs w:val="24"/>
        </w:rPr>
      </w:pPr>
      <w:r w:rsidDel="00000000" w:rsidR="00000000" w:rsidRPr="00000000">
        <w:rPr>
          <w:sz w:val="24"/>
          <w:szCs w:val="24"/>
          <w:rtl w:val="0"/>
        </w:rPr>
        <w:t xml:space="preserve">Art. 1º.  Acrescenta a ação “Apresentações Artísticas nas Feiras de Rede Ecosol Niterói” no anexo II no programa 0136 - Cultura é um Direito do Projeto de Lei 039/2022, a ação abaixo:</w:t>
      </w:r>
      <w:r w:rsidDel="00000000" w:rsidR="00000000" w:rsidRPr="00000000">
        <w:rPr>
          <w:color w:val="222222"/>
          <w:sz w:val="24"/>
          <w:szCs w:val="24"/>
          <w:rtl w:val="0"/>
        </w:rPr>
        <w:t xml:space="preserve"> </w:t>
      </w:r>
    </w:p>
    <w:p w:rsidR="00000000" w:rsidDel="00000000" w:rsidP="00000000" w:rsidRDefault="00000000" w:rsidRPr="00000000" w14:paraId="00000009">
      <w:pPr>
        <w:spacing w:line="331.20000000000005" w:lineRule="auto"/>
        <w:jc w:val="both"/>
        <w:rPr>
          <w:color w:val="222222"/>
          <w:sz w:val="24"/>
          <w:szCs w:val="24"/>
        </w:rPr>
      </w:pPr>
      <w:r w:rsidDel="00000000" w:rsidR="00000000" w:rsidRPr="00000000">
        <w:rPr>
          <w:rtl w:val="0"/>
        </w:rPr>
      </w:r>
    </w:p>
    <w:tbl>
      <w:tblPr>
        <w:tblStyle w:val="Table1"/>
        <w:tblW w:w="11685.0" w:type="dxa"/>
        <w:jc w:val="left"/>
        <w:tblInd w:w="-12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55"/>
        <w:gridCol w:w="1170"/>
        <w:gridCol w:w="1455"/>
        <w:gridCol w:w="2715"/>
        <w:gridCol w:w="1005"/>
        <w:gridCol w:w="1335"/>
        <w:gridCol w:w="1350"/>
        <w:tblGridChange w:id="0">
          <w:tblGrid>
            <w:gridCol w:w="2655"/>
            <w:gridCol w:w="1170"/>
            <w:gridCol w:w="1455"/>
            <w:gridCol w:w="2715"/>
            <w:gridCol w:w="1005"/>
            <w:gridCol w:w="1335"/>
            <w:gridCol w:w="13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jc w:val="center"/>
              <w:rPr>
                <w:color w:val="222222"/>
                <w:sz w:val="20"/>
                <w:szCs w:val="20"/>
              </w:rPr>
            </w:pPr>
            <w:r w:rsidDel="00000000" w:rsidR="00000000" w:rsidRPr="00000000">
              <w:rPr>
                <w:b w:val="1"/>
                <w:sz w:val="20"/>
                <w:szCs w:val="20"/>
                <w:rtl w:val="0"/>
              </w:rPr>
              <w:t xml:space="preserve">PROJETO DE LEI Nº 039/2022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EMENDA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PROGRAMA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PROJETO/ATIVIDADE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ANO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PRODUTO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UNIDADE DE MEDIDA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jc w:val="center"/>
              <w:rPr>
                <w:color w:val="222222"/>
                <w:sz w:val="20"/>
                <w:szCs w:val="20"/>
              </w:rPr>
            </w:pPr>
            <w:r w:rsidDel="00000000" w:rsidR="00000000" w:rsidRPr="00000000">
              <w:rPr>
                <w:color w:val="222222"/>
                <w:sz w:val="20"/>
                <w:szCs w:val="20"/>
                <w:rtl w:val="0"/>
              </w:rPr>
              <w:t xml:space="preserve">0136 - Cultura é um Direito</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14">
            <w:pPr>
              <w:widowControl w:val="0"/>
              <w:spacing w:line="288" w:lineRule="auto"/>
              <w:ind w:left="-100" w:firstLine="0"/>
              <w:jc w:val="both"/>
              <w:rPr>
                <w:sz w:val="20"/>
                <w:szCs w:val="20"/>
              </w:rPr>
            </w:pPr>
            <w:r w:rsidDel="00000000" w:rsidR="00000000" w:rsidRPr="00000000">
              <w:rPr>
                <w:sz w:val="20"/>
                <w:szCs w:val="20"/>
                <w:rtl w:val="0"/>
              </w:rPr>
              <w:t xml:space="preserve">Apresentações artísticas nas feiras da Rede Ecosol de Niterói</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2023</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16">
            <w:pPr>
              <w:widowControl w:val="0"/>
              <w:spacing w:line="288" w:lineRule="auto"/>
              <w:ind w:left="-100" w:firstLine="0"/>
              <w:jc w:val="center"/>
              <w:rPr>
                <w:sz w:val="20"/>
                <w:szCs w:val="20"/>
              </w:rPr>
            </w:pPr>
            <w:r w:rsidDel="00000000" w:rsidR="00000000" w:rsidRPr="00000000">
              <w:rPr>
                <w:sz w:val="20"/>
                <w:szCs w:val="20"/>
                <w:rtl w:val="0"/>
              </w:rPr>
              <w:t xml:space="preserve">Ação realizada</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jc w:val="center"/>
              <w:rPr>
                <w:color w:val="222222"/>
                <w:sz w:val="24"/>
                <w:szCs w:val="24"/>
              </w:rPr>
            </w:pPr>
            <w:r w:rsidDel="00000000" w:rsidR="00000000" w:rsidRPr="00000000">
              <w:rPr>
                <w:color w:val="222222"/>
                <w:sz w:val="24"/>
                <w:szCs w:val="24"/>
                <w:rtl w:val="0"/>
              </w:rPr>
              <w:t xml:space="preserve">%</w:t>
            </w:r>
          </w:p>
        </w:tc>
      </w:tr>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FÍSICA</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FINANCEIRA</w:t>
            </w:r>
          </w:p>
        </w:tc>
      </w:tr>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jc w:val="center"/>
              <w:rPr>
                <w:color w:val="222222"/>
                <w:sz w:val="24"/>
                <w:szCs w:val="24"/>
              </w:rPr>
            </w:pPr>
            <w:r w:rsidDel="00000000" w:rsidR="00000000" w:rsidRPr="00000000">
              <w:rPr>
                <w:color w:val="222222"/>
                <w:sz w:val="24"/>
                <w:szCs w:val="24"/>
                <w:rtl w:val="0"/>
              </w:rPr>
              <w:t xml:space="preserve">100</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R$ 150.000</w:t>
            </w:r>
          </w:p>
        </w:tc>
      </w:tr>
    </w:tbl>
    <w:p w:rsidR="00000000" w:rsidDel="00000000" w:rsidP="00000000" w:rsidRDefault="00000000" w:rsidRPr="00000000" w14:paraId="00000026">
      <w:pPr>
        <w:spacing w:line="331.20000000000005" w:lineRule="auto"/>
        <w:jc w:val="both"/>
        <w:rPr>
          <w:color w:val="222222"/>
          <w:sz w:val="24"/>
          <w:szCs w:val="24"/>
        </w:rPr>
      </w:pPr>
      <w:r w:rsidDel="00000000" w:rsidR="00000000" w:rsidRPr="00000000">
        <w:rPr>
          <w:rtl w:val="0"/>
        </w:rPr>
      </w:r>
    </w:p>
    <w:p w:rsidR="00000000" w:rsidDel="00000000" w:rsidP="00000000" w:rsidRDefault="00000000" w:rsidRPr="00000000" w14:paraId="00000027">
      <w:pPr>
        <w:spacing w:line="331.20000000000005" w:lineRule="auto"/>
        <w:jc w:val="both"/>
        <w:rPr>
          <w:sz w:val="24"/>
          <w:szCs w:val="24"/>
        </w:rPr>
      </w:pPr>
      <w:r w:rsidDel="00000000" w:rsidR="00000000" w:rsidRPr="00000000">
        <w:rPr>
          <w:sz w:val="24"/>
          <w:szCs w:val="24"/>
          <w:rtl w:val="0"/>
        </w:rPr>
        <w:t xml:space="preserve">Art. 2º. Os valores para a execução da ação acima serão compensados do programa 0131, Ação 4478 Manutenção do programa Niterói Mais Segura, elencada no anexo II constante no Projeto de Lei 039/2022, cuja soma total relocada é de R$ 150.000,00 (cento e cinquenta mil reais).</w:t>
      </w:r>
    </w:p>
    <w:p w:rsidR="00000000" w:rsidDel="00000000" w:rsidP="00000000" w:rsidRDefault="00000000" w:rsidRPr="00000000" w14:paraId="00000028">
      <w:pPr>
        <w:spacing w:line="331.20000000000005" w:lineRule="auto"/>
        <w:jc w:val="right"/>
        <w:rPr>
          <w:color w:val="222222"/>
          <w:sz w:val="24"/>
          <w:szCs w:val="24"/>
        </w:rPr>
      </w:pPr>
      <w:r w:rsidDel="00000000" w:rsidR="00000000" w:rsidRPr="00000000">
        <w:rPr>
          <w:rtl w:val="0"/>
        </w:rPr>
      </w:r>
    </w:p>
    <w:p w:rsidR="00000000" w:rsidDel="00000000" w:rsidP="00000000" w:rsidRDefault="00000000" w:rsidRPr="00000000" w14:paraId="00000029">
      <w:pPr>
        <w:spacing w:line="331.20000000000005" w:lineRule="auto"/>
        <w:jc w:val="right"/>
        <w:rPr>
          <w:sz w:val="24"/>
          <w:szCs w:val="24"/>
        </w:rPr>
      </w:pPr>
      <w:r w:rsidDel="00000000" w:rsidR="00000000" w:rsidRPr="00000000">
        <w:rPr>
          <w:sz w:val="24"/>
          <w:szCs w:val="24"/>
          <w:rtl w:val="0"/>
        </w:rPr>
        <w:t xml:space="preserve">Sala das Sessões, 23 de maio de 2022.</w:t>
      </w:r>
    </w:p>
    <w:p w:rsidR="00000000" w:rsidDel="00000000" w:rsidP="00000000" w:rsidRDefault="00000000" w:rsidRPr="00000000" w14:paraId="0000002A">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B">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C">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D">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E">
      <w:pPr>
        <w:spacing w:line="331.20000000000005" w:lineRule="auto"/>
        <w:jc w:val="center"/>
        <w:rPr>
          <w:sz w:val="24"/>
          <w:szCs w:val="24"/>
        </w:rPr>
      </w:pPr>
      <w:r w:rsidDel="00000000" w:rsidR="00000000" w:rsidRPr="00000000">
        <w:rPr>
          <w:sz w:val="24"/>
          <w:szCs w:val="24"/>
          <w:rtl w:val="0"/>
        </w:rPr>
        <w:t xml:space="preserve">Professor Tulio</w:t>
      </w:r>
    </w:p>
    <w:p w:rsidR="00000000" w:rsidDel="00000000" w:rsidP="00000000" w:rsidRDefault="00000000" w:rsidRPr="00000000" w14:paraId="0000002F">
      <w:pPr>
        <w:spacing w:line="331.20000000000005"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30">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1">
      <w:pPr>
        <w:spacing w:line="331.20000000000005" w:lineRule="auto"/>
        <w:jc w:val="center"/>
        <w:rPr>
          <w:sz w:val="24"/>
          <w:szCs w:val="24"/>
        </w:rPr>
      </w:pPr>
      <w:r w:rsidDel="00000000" w:rsidR="00000000" w:rsidRPr="00000000">
        <w:rPr>
          <w:b w:val="1"/>
          <w:sz w:val="24"/>
          <w:szCs w:val="24"/>
          <w:u w:val="single"/>
          <w:rtl w:val="0"/>
        </w:rPr>
        <w:t xml:space="preserve">JUSTIFICATIVA</w:t>
      </w:r>
      <w:r w:rsidDel="00000000" w:rsidR="00000000" w:rsidRPr="00000000">
        <w:rPr>
          <w:sz w:val="24"/>
          <w:szCs w:val="24"/>
          <w:rtl w:val="0"/>
        </w:rPr>
        <w:t xml:space="preserve">:</w:t>
      </w:r>
    </w:p>
    <w:p w:rsidR="00000000" w:rsidDel="00000000" w:rsidP="00000000" w:rsidRDefault="00000000" w:rsidRPr="00000000" w14:paraId="00000032">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3">
      <w:pPr>
        <w:spacing w:line="288" w:lineRule="auto"/>
        <w:jc w:val="both"/>
        <w:rPr>
          <w:b w:val="1"/>
        </w:rPr>
      </w:pPr>
      <w:r w:rsidDel="00000000" w:rsidR="00000000" w:rsidRPr="00000000">
        <w:rPr>
          <w:sz w:val="24"/>
          <w:szCs w:val="24"/>
          <w:rtl w:val="0"/>
        </w:rPr>
        <w:tab/>
      </w:r>
      <w:r w:rsidDel="00000000" w:rsidR="00000000" w:rsidRPr="00000000">
        <w:rPr>
          <w:sz w:val="24"/>
          <w:szCs w:val="24"/>
          <w:highlight w:val="white"/>
          <w:rtl w:val="0"/>
        </w:rPr>
        <w:t xml:space="preserve">A presente emenda tem por objetivo estreitar as ações entre a Secretaria das Culturas junto a Rede de Economia Solidária de Niterói, fomentar o espaço de arte, cultura e sociabilidade já consolidado na cidade, valorizando os artistas de Niterói e promovendo intervenções artísticas descentralizadas como já acontece no programa Arte na Rua. As feiras da Ecosol já contam com toda uma rede de artistas que muitas vezes se apresentam de forma solidária e colaborativa, garantir um recurso específico para este espaço é valorizar as iniciativas que se constroem na base dos movimentos da cidade e podem encontrar no poder público apoio institucional consolidado pela política de investimento financeiro.</w:t>
      </w: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tabs>
        <w:tab w:val="center" w:pos="4252"/>
        <w:tab w:val="right" w:pos="8504"/>
      </w:tabs>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114300" distR="114300">
          <wp:extent cx="751205" cy="89662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1205" cy="89662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tabs>
        <w:tab w:val="center" w:pos="4252"/>
        <w:tab w:val="right" w:pos="8504"/>
      </w:tabs>
      <w:spacing w:line="240" w:lineRule="auto"/>
      <w:jc w:val="center"/>
      <w:rPr>
        <w:rFonts w:ascii="Tahoma" w:cs="Tahoma" w:eastAsia="Tahoma" w:hAnsi="Tahoma"/>
        <w:b w:val="1"/>
        <w:sz w:val="48"/>
        <w:szCs w:val="48"/>
      </w:rPr>
    </w:pPr>
    <w:r w:rsidDel="00000000" w:rsidR="00000000" w:rsidRPr="00000000">
      <w:rPr>
        <w:rFonts w:ascii="Tahoma" w:cs="Tahoma" w:eastAsia="Tahoma" w:hAnsi="Tahoma"/>
        <w:b w:val="1"/>
        <w:sz w:val="48"/>
        <w:szCs w:val="48"/>
        <w:rtl w:val="0"/>
      </w:rPr>
      <w:t xml:space="preserve">Câmara Municipal de Niterói</w:t>
    </w:r>
  </w:p>
  <w:p w:rsidR="00000000" w:rsidDel="00000000" w:rsidP="00000000" w:rsidRDefault="00000000" w:rsidRPr="00000000" w14:paraId="00000037">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Gabinete do Vereador Professor Tulio</w:t>
    </w:r>
  </w:p>
  <w:p w:rsidR="00000000" w:rsidDel="00000000" w:rsidP="00000000" w:rsidRDefault="00000000" w:rsidRPr="00000000" w14:paraId="00000038">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