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rtl w:val="0"/>
        </w:rPr>
        <w:t xml:space="preserve">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IMPLEMENTAÇÃO DO CAPSI NO BAIRRO DO</w:t>
      </w:r>
      <w:r w:rsidDel="00000000" w:rsidR="00000000" w:rsidRPr="00000000">
        <w:rPr>
          <w:b w:val="1"/>
          <w:color w:val="26282a"/>
          <w:sz w:val="24"/>
          <w:szCs w:val="24"/>
          <w:highlight w:val="white"/>
          <w:rtl w:val="0"/>
        </w:rPr>
        <w:t xml:space="preserve"> CUBANGO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0024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PROTEÇÃO SOCIAL ESPECIAL DE MÉDIA COMPLEXIDADE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CAPS III no bairro do Cubango” no anexo II no programa 0024 – Proteção Social Especial de Média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0024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Proteção social especial de média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do CAPSI no bairro do Cubango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CAPSI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000000"/>
          <w:highlight w:val="white"/>
          <w:rtl w:val="0"/>
        </w:rPr>
        <w:t xml:space="preserve">A ampliação dos CAPS tem como objetivo primordial oferecer aos profissionais da saúde mental condições emocionais, físicas para que estes possam oferecer cuidados clínicos e de reabilitação psicossocial, evitando as internações dos pacientes e favorecendo o exercício da cidadania e da inclusão social. É direito constitucional de todo cidadão o acesso à saúde, não apenas de natureza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white"/>
          <w:rtl w:val="0"/>
        </w:rPr>
        <w:t xml:space="preserve">física, bem como transtornos mentais. A presente emenda propõe sanar o déficit que a cidade tem no atendimento aos pacientes da saúde mental, bem como e alcançar bairros ainda sem atendimento da rede CAPS.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Ohpky9JEnlbtmBLQOTUommj9qA==">AMUW2mUlT3gHz9lCOEIMxwtcWAw78aSptsZUMI0dFOlguZC+mtM+dpMhg0CcIbsOZCRuR+8pLbCStCHR2IajJkCWa9ALssKtvtltCrlTH6EIRjh/3+132gk=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2022-05-27T03:33:00Z</dcterms:created>
  <dc:creator>Raphael Girão</dc:creator>
</cp:coreProperties>
</file>