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C6659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3DFB4428" wp14:editId="6B7290F0">
            <wp:extent cx="751205" cy="89662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6F2346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48"/>
          <w:szCs w:val="48"/>
        </w:rPr>
      </w:pPr>
      <w:r>
        <w:rPr>
          <w:rFonts w:ascii="Tahoma" w:eastAsia="Tahoma" w:hAnsi="Tahoma" w:cs="Tahoma"/>
          <w:b/>
          <w:sz w:val="48"/>
          <w:szCs w:val="48"/>
        </w:rPr>
        <w:t>Câmara Municipal de Niterói</w:t>
      </w:r>
    </w:p>
    <w:p w14:paraId="54A8FE15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32"/>
          <w:szCs w:val="32"/>
        </w:rPr>
      </w:pPr>
      <w:r>
        <w:rPr>
          <w:rFonts w:ascii="Tahoma" w:eastAsia="Tahoma" w:hAnsi="Tahoma" w:cs="Tahoma"/>
          <w:b/>
          <w:sz w:val="32"/>
          <w:szCs w:val="32"/>
        </w:rPr>
        <w:t>Gabinete do Vereador Professor Tulio</w:t>
      </w:r>
    </w:p>
    <w:p w14:paraId="72285AAB" w14:textId="77777777" w:rsidR="00DD7352" w:rsidRDefault="00DD7352"/>
    <w:p w14:paraId="112B59AB" w14:textId="77777777" w:rsidR="00DD7352" w:rsidRDefault="006B7F38" w:rsidP="004A3712">
      <w:pPr>
        <w:jc w:val="center"/>
        <w:rPr>
          <w:b/>
        </w:rPr>
      </w:pPr>
      <w:r>
        <w:rPr>
          <w:b/>
        </w:rPr>
        <w:t>PROJETO DE LEI Nº 039/2022</w:t>
      </w:r>
    </w:p>
    <w:p w14:paraId="471BBF3A" w14:textId="77777777" w:rsidR="00DD7352" w:rsidRDefault="006B7F38" w:rsidP="004A3712">
      <w:pPr>
        <w:jc w:val="center"/>
        <w:rPr>
          <w:b/>
        </w:rPr>
      </w:pPr>
      <w:r>
        <w:rPr>
          <w:b/>
        </w:rPr>
        <w:t>EMENDA ADITIVA Nº    /2022</w:t>
      </w:r>
    </w:p>
    <w:p w14:paraId="0E83E033" w14:textId="77777777" w:rsidR="00DD7352" w:rsidRDefault="00DD7352">
      <w:pPr>
        <w:rPr>
          <w:b/>
        </w:rPr>
      </w:pPr>
    </w:p>
    <w:p w14:paraId="743CCCFB" w14:textId="14F741C9" w:rsidR="00DD7352" w:rsidRPr="006C04ED" w:rsidRDefault="006C04ED">
      <w:pPr>
        <w:spacing w:line="331" w:lineRule="auto"/>
        <w:ind w:left="3540"/>
        <w:jc w:val="both"/>
        <w:rPr>
          <w:b/>
          <w:sz w:val="24"/>
          <w:szCs w:val="24"/>
        </w:rPr>
      </w:pPr>
      <w:r w:rsidRPr="006C04ED">
        <w:rPr>
          <w:b/>
          <w:sz w:val="24"/>
          <w:szCs w:val="24"/>
        </w:rPr>
        <w:t>EMENDA ADITIVA QUE ACRESCENTA A AÇÃO “</w:t>
      </w:r>
      <w:r w:rsidRPr="006C04ED">
        <w:rPr>
          <w:b/>
          <w:color w:val="000000"/>
          <w:sz w:val="24"/>
          <w:szCs w:val="24"/>
        </w:rPr>
        <w:t>CRIAÇÃO DE CENTRO DE PASSAGEM PARA CÃES E GATOS, NO ÂMBITO DO MUNICÍPIO DE NITERÓI</w:t>
      </w:r>
      <w:r w:rsidRPr="006C04ED">
        <w:rPr>
          <w:b/>
          <w:color w:val="000000"/>
        </w:rPr>
        <w:t>”</w:t>
      </w:r>
      <w:r w:rsidRPr="006C04ED">
        <w:rPr>
          <w:b/>
          <w:color w:val="000000"/>
          <w:sz w:val="24"/>
          <w:szCs w:val="24"/>
        </w:rPr>
        <w:t xml:space="preserve"> </w:t>
      </w:r>
      <w:r w:rsidRPr="006C04ED">
        <w:rPr>
          <w:b/>
          <w:sz w:val="24"/>
          <w:szCs w:val="24"/>
        </w:rPr>
        <w:t>- ANEXO II NO PROGRAMA 0114 – PROTEÇÃO À FAUNA DO PROJETO DE LEI 039/2022.</w:t>
      </w:r>
    </w:p>
    <w:p w14:paraId="5B90ABD3" w14:textId="77777777" w:rsidR="00DD7352" w:rsidRDefault="00DD7352">
      <w:pPr>
        <w:spacing w:line="331" w:lineRule="auto"/>
        <w:jc w:val="both"/>
        <w:rPr>
          <w:b/>
          <w:sz w:val="24"/>
          <w:szCs w:val="24"/>
          <w:u w:val="single"/>
        </w:rPr>
      </w:pPr>
    </w:p>
    <w:p w14:paraId="5B6E1422" w14:textId="77777777" w:rsidR="00DD7352" w:rsidRPr="00DB2664" w:rsidRDefault="00DD7352">
      <w:pPr>
        <w:spacing w:line="331" w:lineRule="auto"/>
        <w:jc w:val="center"/>
        <w:rPr>
          <w:b/>
          <w:sz w:val="24"/>
          <w:szCs w:val="24"/>
          <w:u w:val="single"/>
        </w:rPr>
      </w:pPr>
    </w:p>
    <w:p w14:paraId="2907519E" w14:textId="3B0BFA40" w:rsidR="00DD7352" w:rsidRPr="006C04ED" w:rsidRDefault="006B7F38">
      <w:pPr>
        <w:spacing w:line="331" w:lineRule="auto"/>
        <w:jc w:val="both"/>
        <w:rPr>
          <w:color w:val="222222"/>
          <w:sz w:val="24"/>
          <w:szCs w:val="24"/>
        </w:rPr>
      </w:pPr>
      <w:r w:rsidRPr="006C04ED">
        <w:rPr>
          <w:sz w:val="24"/>
          <w:szCs w:val="24"/>
        </w:rPr>
        <w:t xml:space="preserve">Art. 1º.  Acrescenta a </w:t>
      </w:r>
      <w:r w:rsidR="00447C27" w:rsidRPr="006C04ED">
        <w:rPr>
          <w:sz w:val="24"/>
          <w:szCs w:val="24"/>
        </w:rPr>
        <w:t xml:space="preserve">ação </w:t>
      </w:r>
      <w:r w:rsidR="006D6E84" w:rsidRPr="006C04ED">
        <w:rPr>
          <w:sz w:val="24"/>
          <w:szCs w:val="24"/>
        </w:rPr>
        <w:t>“</w:t>
      </w:r>
      <w:r w:rsidR="006C04ED" w:rsidRPr="006C04ED">
        <w:rPr>
          <w:color w:val="000000"/>
          <w:sz w:val="24"/>
          <w:szCs w:val="24"/>
        </w:rPr>
        <w:t>Criação de centro de passagem para Cães e Gatos, no âmbito do Município de Niterói</w:t>
      </w:r>
      <w:r w:rsidR="00447C27" w:rsidRPr="006C04ED">
        <w:rPr>
          <w:color w:val="000000"/>
          <w:sz w:val="24"/>
          <w:szCs w:val="24"/>
        </w:rPr>
        <w:t>”</w:t>
      </w:r>
      <w:r w:rsidR="0046372B" w:rsidRPr="006C04ED">
        <w:rPr>
          <w:color w:val="000000"/>
          <w:sz w:val="24"/>
          <w:szCs w:val="24"/>
        </w:rPr>
        <w:t xml:space="preserve"> </w:t>
      </w:r>
      <w:r w:rsidRPr="006C04ED">
        <w:rPr>
          <w:sz w:val="24"/>
          <w:szCs w:val="24"/>
        </w:rPr>
        <w:t>no anexo II no programa</w:t>
      </w:r>
      <w:r w:rsidR="00CC5308" w:rsidRPr="006C04ED">
        <w:rPr>
          <w:sz w:val="24"/>
          <w:szCs w:val="24"/>
        </w:rPr>
        <w:t xml:space="preserve"> 0</w:t>
      </w:r>
      <w:r w:rsidR="00302302" w:rsidRPr="006C04ED">
        <w:rPr>
          <w:sz w:val="24"/>
          <w:szCs w:val="24"/>
        </w:rPr>
        <w:t>114</w:t>
      </w:r>
      <w:r w:rsidR="00CC5308" w:rsidRPr="006C04ED">
        <w:rPr>
          <w:sz w:val="24"/>
          <w:szCs w:val="24"/>
        </w:rPr>
        <w:t xml:space="preserve"> –</w:t>
      </w:r>
      <w:r w:rsidR="006D6E84" w:rsidRPr="006C04ED">
        <w:rPr>
          <w:sz w:val="24"/>
          <w:szCs w:val="24"/>
        </w:rPr>
        <w:t xml:space="preserve"> Proteção </w:t>
      </w:r>
      <w:r w:rsidR="00302302" w:rsidRPr="006C04ED">
        <w:rPr>
          <w:sz w:val="24"/>
          <w:szCs w:val="24"/>
        </w:rPr>
        <w:t>à Fauna</w:t>
      </w:r>
      <w:r w:rsidR="006D6E84" w:rsidRPr="006C04ED">
        <w:rPr>
          <w:sz w:val="24"/>
          <w:szCs w:val="24"/>
        </w:rPr>
        <w:t xml:space="preserve"> </w:t>
      </w:r>
      <w:r w:rsidR="00CC5308" w:rsidRPr="006C04ED">
        <w:rPr>
          <w:sz w:val="24"/>
          <w:szCs w:val="24"/>
        </w:rPr>
        <w:t xml:space="preserve">do </w:t>
      </w:r>
      <w:r w:rsidRPr="006C04ED">
        <w:rPr>
          <w:sz w:val="24"/>
          <w:szCs w:val="24"/>
        </w:rPr>
        <w:t>Projeto de Lei 039/2022, a ação abaixo:</w:t>
      </w:r>
      <w:r w:rsidRPr="006C04ED">
        <w:rPr>
          <w:color w:val="222222"/>
          <w:sz w:val="24"/>
          <w:szCs w:val="24"/>
        </w:rPr>
        <w:t xml:space="preserve"> </w:t>
      </w:r>
    </w:p>
    <w:p w14:paraId="18D2D824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tbl>
      <w:tblPr>
        <w:tblStyle w:val="a"/>
        <w:tblW w:w="11174" w:type="dxa"/>
        <w:tblInd w:w="-1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39"/>
        <w:gridCol w:w="1118"/>
        <w:gridCol w:w="1392"/>
        <w:gridCol w:w="2596"/>
        <w:gridCol w:w="961"/>
        <w:gridCol w:w="1276"/>
        <w:gridCol w:w="1292"/>
      </w:tblGrid>
      <w:tr w:rsidR="00DD7352" w14:paraId="2DEA4FE1" w14:textId="77777777" w:rsidTr="004A3712">
        <w:trPr>
          <w:trHeight w:val="514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AAA54" w14:textId="77777777" w:rsidR="00DD7352" w:rsidRDefault="006B7F38">
            <w:pPr>
              <w:jc w:val="center"/>
              <w:rPr>
                <w:color w:val="22222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PROJETO DE LEI Nº 039/2022</w:t>
            </w: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53CC4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EMENDA</w:t>
            </w: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92CE7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PROGRAMA</w:t>
            </w:r>
          </w:p>
        </w:tc>
        <w:tc>
          <w:tcPr>
            <w:tcW w:w="2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C83F0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PROJETO/ATIVIDADE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E8F4B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ANO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BE28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PRODUTO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E03F2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UNIDADE DE MEDIDA</w:t>
            </w:r>
          </w:p>
        </w:tc>
      </w:tr>
      <w:tr w:rsidR="00DD7352" w14:paraId="5F5E699D" w14:textId="77777777" w:rsidTr="004A3712">
        <w:trPr>
          <w:trHeight w:val="602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7330C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E11B3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9DEA9" w14:textId="22A6059E" w:rsidR="00DD7352" w:rsidRPr="006D6E84" w:rsidRDefault="00CC5308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RPr="006D6E84">
              <w:rPr>
                <w:sz w:val="18"/>
                <w:szCs w:val="18"/>
              </w:rPr>
              <w:t xml:space="preserve">Programa </w:t>
            </w:r>
            <w:r w:rsidR="006D6E84" w:rsidRPr="006D6E84">
              <w:rPr>
                <w:sz w:val="18"/>
                <w:szCs w:val="18"/>
              </w:rPr>
              <w:t>0</w:t>
            </w:r>
            <w:r w:rsidR="00302302">
              <w:rPr>
                <w:sz w:val="18"/>
                <w:szCs w:val="18"/>
              </w:rPr>
              <w:t>114</w:t>
            </w:r>
            <w:r w:rsidR="006D6E84" w:rsidRPr="006D6E84">
              <w:rPr>
                <w:sz w:val="18"/>
                <w:szCs w:val="18"/>
              </w:rPr>
              <w:t xml:space="preserve"> – Proteção </w:t>
            </w:r>
            <w:r w:rsidR="00302302">
              <w:rPr>
                <w:sz w:val="18"/>
                <w:szCs w:val="18"/>
              </w:rPr>
              <w:t>à Fauna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1FE30B" w14:textId="26D664F8" w:rsidR="00DD7352" w:rsidRPr="006D6E84" w:rsidRDefault="006C04ED">
            <w:pPr>
              <w:widowControl w:val="0"/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Dispõe sobre a criação de centro de passagem para Cães e Gatos, no âmbito do Município de Niterói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5FB2F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91F9E9" w14:textId="55B6F328" w:rsidR="00DD7352" w:rsidRPr="002652F5" w:rsidRDefault="006C04ED">
            <w:pPr>
              <w:widowControl w:val="0"/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Funcionamento do Centro de passagem para Cães e Gatos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D568E" w14:textId="0834DDE2" w:rsidR="00DD7352" w:rsidRDefault="0086505B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Unidade</w:t>
            </w:r>
          </w:p>
        </w:tc>
      </w:tr>
      <w:tr w:rsidR="00DD7352" w14:paraId="70F3DC4D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698AE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proofErr w:type="gramStart"/>
            <w:r>
              <w:rPr>
                <w:b/>
                <w:color w:val="222222"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C339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META FINANCEIRA</w:t>
            </w:r>
          </w:p>
        </w:tc>
      </w:tr>
      <w:tr w:rsidR="00DD7352" w14:paraId="7C3CDEC3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77BDE" w14:textId="220D1AC0" w:rsidR="00DD7352" w:rsidRDefault="009775B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1</w:t>
            </w:r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7E443" w14:textId="56325131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 xml:space="preserve">R$ </w:t>
            </w:r>
            <w:r w:rsidR="00302302">
              <w:rPr>
                <w:b/>
                <w:color w:val="222222"/>
                <w:sz w:val="24"/>
                <w:szCs w:val="24"/>
              </w:rPr>
              <w:t>7</w:t>
            </w:r>
            <w:r w:rsidR="006D6E84">
              <w:rPr>
                <w:b/>
                <w:color w:val="222222"/>
                <w:sz w:val="24"/>
                <w:szCs w:val="24"/>
              </w:rPr>
              <w:t>0</w:t>
            </w:r>
            <w:r w:rsidR="008A6D82">
              <w:rPr>
                <w:b/>
                <w:color w:val="222222"/>
                <w:sz w:val="24"/>
                <w:szCs w:val="24"/>
              </w:rPr>
              <w:t>0</w:t>
            </w:r>
            <w:r>
              <w:rPr>
                <w:b/>
                <w:color w:val="222222"/>
                <w:sz w:val="24"/>
                <w:szCs w:val="24"/>
              </w:rPr>
              <w:t>.000</w:t>
            </w:r>
          </w:p>
        </w:tc>
      </w:tr>
    </w:tbl>
    <w:p w14:paraId="463AEBEE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p w14:paraId="5D79E47F" w14:textId="490ABEA3" w:rsidR="00DD7352" w:rsidRDefault="006B7F38">
      <w:pPr>
        <w:spacing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</w:t>
      </w:r>
      <w:r w:rsidR="00302302">
        <w:rPr>
          <w:sz w:val="24"/>
          <w:szCs w:val="24"/>
        </w:rPr>
        <w:t>7</w:t>
      </w:r>
      <w:r w:rsidR="006D6E84">
        <w:rPr>
          <w:sz w:val="24"/>
          <w:szCs w:val="24"/>
        </w:rPr>
        <w:t>0</w:t>
      </w:r>
      <w:r w:rsidR="002E2008">
        <w:rPr>
          <w:sz w:val="24"/>
          <w:szCs w:val="24"/>
        </w:rPr>
        <w:t>0</w:t>
      </w:r>
      <w:r w:rsidRPr="006B7F38">
        <w:rPr>
          <w:sz w:val="24"/>
          <w:szCs w:val="24"/>
        </w:rPr>
        <w:t>.000,00 (</w:t>
      </w:r>
      <w:r w:rsidR="00302302">
        <w:rPr>
          <w:sz w:val="24"/>
          <w:szCs w:val="24"/>
        </w:rPr>
        <w:t>Sete</w:t>
      </w:r>
      <w:r w:rsidR="006D6E84">
        <w:rPr>
          <w:sz w:val="24"/>
          <w:szCs w:val="24"/>
        </w:rPr>
        <w:t>centos</w:t>
      </w:r>
      <w:r w:rsidR="00617C22">
        <w:rPr>
          <w:sz w:val="24"/>
          <w:szCs w:val="24"/>
        </w:rPr>
        <w:t xml:space="preserve"> mil</w:t>
      </w:r>
      <w:r w:rsidRPr="006B7F38">
        <w:rPr>
          <w:sz w:val="24"/>
          <w:szCs w:val="24"/>
        </w:rPr>
        <w:t xml:space="preserve"> reais).</w:t>
      </w:r>
    </w:p>
    <w:p w14:paraId="283FD094" w14:textId="77777777" w:rsidR="00DD7352" w:rsidRDefault="00DD7352">
      <w:pPr>
        <w:spacing w:line="331" w:lineRule="auto"/>
        <w:jc w:val="right"/>
        <w:rPr>
          <w:color w:val="222222"/>
          <w:sz w:val="24"/>
          <w:szCs w:val="24"/>
        </w:rPr>
      </w:pPr>
    </w:p>
    <w:p w14:paraId="2D785177" w14:textId="3956762E" w:rsidR="00DD7352" w:rsidRDefault="006B7F38" w:rsidP="008A6D82">
      <w:pPr>
        <w:spacing w:line="331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Sala das Sessões, 23 de maio de 2022.</w:t>
      </w:r>
    </w:p>
    <w:p w14:paraId="7BDA1DCA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79B5CD3C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Professor Tulio</w:t>
      </w:r>
    </w:p>
    <w:p w14:paraId="4E8F6491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6E11EC8F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126E30D6" w14:textId="77777777" w:rsidR="00DB2664" w:rsidRDefault="006B7F38" w:rsidP="00DB2664">
      <w:pPr>
        <w:spacing w:line="331" w:lineRule="auto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JUSTIFICATIVA</w:t>
      </w:r>
      <w:r>
        <w:rPr>
          <w:sz w:val="24"/>
          <w:szCs w:val="24"/>
        </w:rPr>
        <w:t>:</w:t>
      </w:r>
    </w:p>
    <w:p w14:paraId="43F75B15" w14:textId="77777777" w:rsidR="00DB2664" w:rsidRDefault="00DB2664" w:rsidP="00DB2664">
      <w:pPr>
        <w:spacing w:line="331" w:lineRule="auto"/>
        <w:jc w:val="both"/>
        <w:rPr>
          <w:sz w:val="24"/>
          <w:szCs w:val="24"/>
        </w:rPr>
      </w:pPr>
    </w:p>
    <w:p w14:paraId="1CBDA243" w14:textId="77777777" w:rsidR="006C04ED" w:rsidRPr="006C04ED" w:rsidRDefault="006C04ED" w:rsidP="006C04E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04ED">
        <w:rPr>
          <w:rFonts w:eastAsia="Times New Roman"/>
          <w:color w:val="000000"/>
          <w:sz w:val="24"/>
          <w:szCs w:val="24"/>
        </w:rPr>
        <w:t>O objetivo é instituir o Centro de passagem Municipal de Cães e Gatos, visando amenizar o sofrimento desses animais em situação de risco como abandono, atropelamento, estresse físico e mental.</w:t>
      </w:r>
    </w:p>
    <w:p w14:paraId="3206945F" w14:textId="77777777" w:rsidR="006C04ED" w:rsidRPr="006C04ED" w:rsidRDefault="006C04ED" w:rsidP="006C04E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04ED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176C48C" w14:textId="2350F447" w:rsidR="006C04ED" w:rsidRPr="006C04ED" w:rsidRDefault="006C04ED" w:rsidP="006C04E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04ED">
        <w:rPr>
          <w:rFonts w:eastAsia="Times New Roman"/>
          <w:color w:val="000000"/>
          <w:sz w:val="24"/>
          <w:szCs w:val="24"/>
        </w:rPr>
        <w:t>Para isso, entendemos que solucionar a problemática dos animais não é uma questão apenas humanitária, mas de saúde pública, meio ambiente e de respeito à Constituição Federal. </w:t>
      </w:r>
    </w:p>
    <w:p w14:paraId="045F0601" w14:textId="77777777" w:rsidR="006C04ED" w:rsidRPr="006C04ED" w:rsidRDefault="006C04ED" w:rsidP="006C04E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76115B" w14:textId="77777777" w:rsidR="006C04ED" w:rsidRPr="006C04ED" w:rsidRDefault="006C04ED" w:rsidP="006C04E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04ED">
        <w:rPr>
          <w:rFonts w:eastAsia="Times New Roman"/>
          <w:color w:val="000000"/>
          <w:sz w:val="24"/>
          <w:szCs w:val="24"/>
        </w:rPr>
        <w:t>Pela ausência e ineficácia do poder público ao longo do tempo, o resgate e o cuidado para com os cães e gatos de nossa Cidade tem ficado a cargo de protetores independentes e das entidades de proteção animal, que representam uma sociedade que não suporta mais a inércia do poder público em ações referentes à causa animal.</w:t>
      </w:r>
    </w:p>
    <w:p w14:paraId="6884A45A" w14:textId="77777777" w:rsidR="006C04ED" w:rsidRPr="006C04ED" w:rsidRDefault="006C04ED" w:rsidP="006C04E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A1F7CC" w14:textId="77777777" w:rsidR="006C04ED" w:rsidRPr="006C04ED" w:rsidRDefault="006C04ED" w:rsidP="006C04E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04ED">
        <w:rPr>
          <w:rFonts w:eastAsia="Times New Roman"/>
          <w:color w:val="000000"/>
          <w:sz w:val="24"/>
          <w:szCs w:val="24"/>
        </w:rPr>
        <w:t>Baseado nas reivindicações da sociedade, não se pode mais admitir práticas cruéis no trato com os animais e muito menos pensar em seu extermínio quando a situação foge do controle, visando somente benefícios ao ser humano. Sendo assim, é de extrema necessidade a implantação de políticas públicas que atendam às questões de proteção, saúde e bem-estar animal.</w:t>
      </w:r>
    </w:p>
    <w:p w14:paraId="49EDAC64" w14:textId="488BA04F" w:rsidR="00DD7352" w:rsidRPr="006D6E84" w:rsidRDefault="00DD7352" w:rsidP="00681AD8">
      <w:pPr>
        <w:spacing w:line="240" w:lineRule="auto"/>
        <w:ind w:firstLine="708"/>
        <w:jc w:val="both"/>
        <w:rPr>
          <w:sz w:val="24"/>
          <w:szCs w:val="24"/>
        </w:rPr>
      </w:pPr>
    </w:p>
    <w:sectPr w:rsidR="00DD7352" w:rsidRPr="006D6E8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52"/>
    <w:rsid w:val="000224FA"/>
    <w:rsid w:val="00066015"/>
    <w:rsid w:val="001F581C"/>
    <w:rsid w:val="002652F5"/>
    <w:rsid w:val="002E2008"/>
    <w:rsid w:val="00302302"/>
    <w:rsid w:val="00407D1C"/>
    <w:rsid w:val="00447C27"/>
    <w:rsid w:val="0046372B"/>
    <w:rsid w:val="004A3712"/>
    <w:rsid w:val="00617C22"/>
    <w:rsid w:val="00681AD8"/>
    <w:rsid w:val="006B7F38"/>
    <w:rsid w:val="006C04ED"/>
    <w:rsid w:val="006D6E84"/>
    <w:rsid w:val="007244DC"/>
    <w:rsid w:val="00743F0D"/>
    <w:rsid w:val="0086505B"/>
    <w:rsid w:val="008A6D82"/>
    <w:rsid w:val="009775B0"/>
    <w:rsid w:val="00A411B9"/>
    <w:rsid w:val="00A47057"/>
    <w:rsid w:val="00AD0EF8"/>
    <w:rsid w:val="00BD7D48"/>
    <w:rsid w:val="00C55856"/>
    <w:rsid w:val="00CC496E"/>
    <w:rsid w:val="00CC5308"/>
    <w:rsid w:val="00DB2664"/>
    <w:rsid w:val="00DD7352"/>
    <w:rsid w:val="00F7074C"/>
    <w:rsid w:val="00F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21DF"/>
  <w15:docId w15:val="{95406D39-FC93-4E57-B141-805F69B4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C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209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348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Girão</dc:creator>
  <cp:lastModifiedBy>Carlos Silva</cp:lastModifiedBy>
  <cp:revision>2</cp:revision>
  <dcterms:created xsi:type="dcterms:W3CDTF">2022-05-27T15:50:00Z</dcterms:created>
  <dcterms:modified xsi:type="dcterms:W3CDTF">2022-05-27T15:50:00Z</dcterms:modified>
</cp:coreProperties>
</file>