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“Programa de estágio da Secretaria Municipal de Educação, Ciência e Tecnologia” - ANEXO II NO PROGRAMA 0135 - Educação Para Todos DO PROJETO DE LEI 039/2022.</w:t>
      </w:r>
    </w:p>
    <w:p w:rsidR="00000000" w:rsidDel="00000000" w:rsidP="00000000" w:rsidRDefault="00000000" w:rsidRPr="00000000" w14:paraId="00000005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“Programa de Estágio da Secretaria Municipal de Educação, Ciência e Tecnologia” no anexo II no programa 0135 -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0135 - Educação Para Todos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ind w:left="-100" w:firstLine="0"/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color w:val="222222"/>
                <w:sz w:val="20"/>
                <w:szCs w:val="20"/>
                <w:rtl w:val="0"/>
              </w:rPr>
              <w:t xml:space="preserve">“Programa de estágio da Secretaria Municipal de Educação, Ciência e Tecnologia”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ind w:left="-100" w:firstLine="0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color w:val="222222"/>
                <w:sz w:val="18"/>
                <w:szCs w:val="18"/>
                <w:rtl w:val="0"/>
              </w:rPr>
              <w:t xml:space="preserve">Programa Implementado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R$ 200.000</w:t>
            </w:r>
          </w:p>
        </w:tc>
      </w:tr>
    </w:tbl>
    <w:p w:rsidR="00000000" w:rsidDel="00000000" w:rsidP="00000000" w:rsidRDefault="00000000" w:rsidRPr="00000000" w14:paraId="00000026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R$ 200.000,00 (duzentos mil reais).</w:t>
      </w:r>
    </w:p>
    <w:p w:rsidR="00000000" w:rsidDel="00000000" w:rsidP="00000000" w:rsidRDefault="00000000" w:rsidRPr="00000000" w14:paraId="00000028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A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88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manutenção e apoio dos futuros professores, através da experiência na sala de aula. Tal emenda tem grande importância devido às dificuldades que os estagiários possuem com transporte e alimentação ao longo dos seus compromissos como estudantes e estagiários.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