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99EBA7" w14:textId="77777777" w:rsidR="0061206F" w:rsidRDefault="0061206F">
      <w:pPr>
        <w:pStyle w:val="Ttulo1"/>
      </w:pPr>
    </w:p>
    <w:p w14:paraId="62F239A9" w14:textId="77777777" w:rsidR="0061206F" w:rsidRDefault="00CD4E2B">
      <w:pPr>
        <w:pStyle w:val="Ttulo1"/>
        <w:jc w:val="center"/>
      </w:pPr>
      <w:r>
        <w:rPr>
          <w:rFonts w:asciiTheme="minorHAnsi" w:hAnsiTheme="minorHAnsi" w:cstheme="minorBidi"/>
          <w:i w:val="0"/>
          <w:szCs w:val="32"/>
        </w:rPr>
        <w:t>Projeto de Lei</w:t>
      </w:r>
      <w:r>
        <w:rPr>
          <w:rFonts w:asciiTheme="minorHAnsi" w:hAnsiTheme="minorHAnsi" w:cstheme="minorBidi"/>
          <w:i w:val="0"/>
          <w:sz w:val="24"/>
          <w:szCs w:val="24"/>
        </w:rPr>
        <w:t xml:space="preserve"> Nº        </w:t>
      </w:r>
      <w:proofErr w:type="gramStart"/>
      <w:r>
        <w:rPr>
          <w:rFonts w:asciiTheme="minorHAnsi" w:hAnsiTheme="minorHAnsi" w:cstheme="minorBidi"/>
          <w:i w:val="0"/>
          <w:sz w:val="24"/>
          <w:szCs w:val="24"/>
        </w:rPr>
        <w:t>/  2020</w:t>
      </w:r>
      <w:proofErr w:type="gramEnd"/>
    </w:p>
    <w:p w14:paraId="019AF9FD" w14:textId="77777777" w:rsidR="0061206F" w:rsidRDefault="0061206F">
      <w:pPr>
        <w:ind w:left="4248"/>
        <w:jc w:val="center"/>
        <w:rPr>
          <w:rFonts w:asciiTheme="minorHAnsi" w:hAnsiTheme="minorHAnsi" w:cstheme="minorBidi"/>
          <w:b w:val="0"/>
          <w:i w:val="0"/>
          <w:sz w:val="24"/>
          <w:szCs w:val="24"/>
        </w:rPr>
      </w:pPr>
    </w:p>
    <w:p w14:paraId="31752079" w14:textId="77777777" w:rsidR="0061206F" w:rsidRDefault="0061206F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756B9952" w14:textId="77777777" w:rsidR="0061206F" w:rsidRDefault="0061206F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3BE5E28D" w14:textId="189B5F05" w:rsidR="0061206F" w:rsidRDefault="002A4110">
      <w:pPr>
        <w:ind w:left="4248"/>
        <w:jc w:val="both"/>
      </w:pPr>
      <w:r>
        <w:rPr>
          <w:rFonts w:ascii="Arial" w:hAnsi="Arial" w:cs="Arial"/>
          <w:b w:val="0"/>
          <w:bCs/>
          <w:color w:val="000000"/>
          <w:sz w:val="27"/>
          <w:szCs w:val="27"/>
          <w:shd w:val="clear" w:color="auto" w:fill="FFFFFF"/>
        </w:rPr>
        <w:t>RECONHECE AS ATIVIDADES RELIGIOSAS DE QUALQUER NATUREZA COMO ESSENCIAIS NO MUNICÍPIO EM PERÍODO DE ENDEMIA, PANDEMIA, CATÁSTROFE NATURAL E OUTRAS CALAMIDADES</w:t>
      </w:r>
      <w:r w:rsidR="00CD4E2B">
        <w:rPr>
          <w:rFonts w:asciiTheme="minorHAnsi" w:hAnsiTheme="minorHAnsi" w:cstheme="minorBidi"/>
          <w:bCs/>
          <w:i w:val="0"/>
          <w:sz w:val="28"/>
          <w:szCs w:val="28"/>
        </w:rPr>
        <w:t>.</w:t>
      </w:r>
    </w:p>
    <w:p w14:paraId="7D3111E9" w14:textId="77777777" w:rsidR="0061206F" w:rsidRDefault="0061206F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5E891DEA" w14:textId="77777777" w:rsidR="0061206F" w:rsidRDefault="0061206F">
      <w:pPr>
        <w:jc w:val="right"/>
        <w:rPr>
          <w:rFonts w:asciiTheme="minorHAnsi" w:hAnsiTheme="minorHAnsi" w:cstheme="minorHAnsi"/>
          <w:b w:val="0"/>
        </w:rPr>
      </w:pPr>
    </w:p>
    <w:p w14:paraId="4D4D8707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287C9B44" w14:textId="244C1026" w:rsidR="0061206F" w:rsidRDefault="002A4110">
      <w:pPr>
        <w:pStyle w:val="Recuodecorpodetexto"/>
        <w:spacing w:line="240" w:lineRule="auto"/>
        <w:rPr>
          <w:rFonts w:cstheme="minorBidi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Art. 1º Ficam reconhecidas as atividades religiosas de qualquer natureza como essenciais no Município em período de endemia, pandemia, catástrofe natural e outras calamidades.</w:t>
      </w:r>
    </w:p>
    <w:p w14:paraId="4F5D3ABF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43C81B38" w14:textId="53B4F33E" w:rsidR="002A4110" w:rsidRDefault="002A4110" w:rsidP="002A4110">
      <w:pPr>
        <w:pStyle w:val="Recuodecorpodetexto"/>
        <w:spacing w:line="240" w:lineRule="auto"/>
        <w:ind w:firstLine="0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          </w:t>
      </w:r>
      <w:r>
        <w:rPr>
          <w:rFonts w:ascii="Arial" w:hAnsi="Arial" w:cs="Arial"/>
          <w:color w:val="000000"/>
          <w:sz w:val="27"/>
          <w:szCs w:val="27"/>
        </w:rPr>
        <w:t>Art. 2º Esta Lei entra em vigor na data de sua publicação.</w:t>
      </w:r>
    </w:p>
    <w:p w14:paraId="203F6840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sz w:val="22"/>
          <w:szCs w:val="22"/>
        </w:rPr>
      </w:pPr>
    </w:p>
    <w:p w14:paraId="3B8F11AD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7AA5FD0D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4CE9C871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3FBB8678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18228742" w14:textId="77777777" w:rsidR="0061206F" w:rsidRDefault="00CD4E2B" w:rsidP="00B20687">
      <w:pPr>
        <w:pStyle w:val="Recuodecorpodetexto"/>
        <w:spacing w:line="240" w:lineRule="auto"/>
        <w:jc w:val="center"/>
      </w:pPr>
      <w:r>
        <w:rPr>
          <w:rFonts w:ascii="Arial" w:hAnsi="Arial" w:cstheme="minorBidi"/>
          <w:b/>
          <w:bCs/>
          <w:sz w:val="22"/>
          <w:szCs w:val="22"/>
        </w:rPr>
        <w:t>JUSTIFICATIVA</w:t>
      </w:r>
    </w:p>
    <w:p w14:paraId="7FABA466" w14:textId="77777777" w:rsidR="0061206F" w:rsidRDefault="0061206F">
      <w:pPr>
        <w:pStyle w:val="Recuodecorpodetexto"/>
        <w:spacing w:line="240" w:lineRule="auto"/>
        <w:rPr>
          <w:rFonts w:ascii="Arial" w:hAnsi="Arial" w:cstheme="minorBidi"/>
          <w:b/>
          <w:bCs/>
          <w:sz w:val="22"/>
          <w:szCs w:val="22"/>
        </w:rPr>
      </w:pPr>
    </w:p>
    <w:p w14:paraId="67C9668A" w14:textId="77777777" w:rsidR="00341D7B" w:rsidRDefault="002A4110">
      <w:pPr>
        <w:pStyle w:val="Recuodecorpodetexto"/>
        <w:spacing w:line="240" w:lineRule="auto"/>
        <w:ind w:firstLine="0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Como podemos observar com a pandemia em curso do </w:t>
      </w:r>
      <w:proofErr w:type="spellStart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Covid</w:t>
      </w:r>
      <w:proofErr w:type="spellEnd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19, a ocorrência de surtos epidêmicos, pandêmicos, bem como, catástrofes naturais e outras calamidades têm sido uma triste e dura realidade em nosso planeta que ocorre em determinados movimentos cíclicos.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Atualmente, países de todo mundo vivem sob pânico, por conta do avanço do </w:t>
      </w:r>
      <w:proofErr w:type="spellStart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coronavírus</w:t>
      </w:r>
      <w:proofErr w:type="spellEnd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, microrganismo responsável por causar uma doença infectocontagiosa que acomete o sistema respiratório, podendo levar a morte.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Em decorrência do contágio de tal doença se dar de forma muito fácil, rápida e imperceptível, diversos estados do país e do mundo têm utilizado o isolamento social, consubstanciado na permanência dos cidadãos em suas casas, bem como o fechamento da maioria dos órgãos públicos, comércio e serviços em geral, mantendo-se apenas atividades consideradas essenciais ao ser humano, as quais não contempladas a atividade religiosa.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Contudo, a atividade religiosa, garantida pela Constituição Federal, é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lastRenderedPageBreak/>
        <w:t>essencial, pois como sabemos, a fé exerce papel fundamental como fator de equilíbrio psicoemocional à população. Sua função tem papel indiscutivelmente relevante no atendimento e promoção da dignidade da pessoa humana, princípio de direito fundamental do ser humano.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Além do que, o reconhecimento do direito da assistência religiosa como atividade essencial tem como base os tratados internacionais ratificados pelo Brasil, bem como na nossa Constituição Federal.</w:t>
      </w:r>
    </w:p>
    <w:p w14:paraId="394EF251" w14:textId="77777777" w:rsidR="00341D7B" w:rsidRDefault="002A4110">
      <w:pPr>
        <w:pStyle w:val="Recuodecorpodetexto"/>
        <w:spacing w:line="240" w:lineRule="auto"/>
        <w:ind w:firstLine="0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Considerando, este momento em que a cidade do Rio de Janeiro também enfrenta essa crise;</w:t>
      </w:r>
    </w:p>
    <w:p w14:paraId="7E816BD2" w14:textId="77777777" w:rsidR="00341D7B" w:rsidRDefault="002A4110">
      <w:pPr>
        <w:pStyle w:val="Recuodecorpodetexto"/>
        <w:spacing w:line="240" w:lineRule="auto"/>
        <w:ind w:firstLine="0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Considerando, que uma grande parte desses mortos são de entes queridos que conviveram juntos por muitos anos como pai, mãe, filho filha, avô, avó, tio, tia e entre outros;</w:t>
      </w:r>
    </w:p>
    <w:p w14:paraId="46F8A270" w14:textId="77777777" w:rsidR="00341D7B" w:rsidRDefault="002A4110">
      <w:pPr>
        <w:pStyle w:val="Recuodecorpodetexto"/>
        <w:spacing w:line="240" w:lineRule="auto"/>
        <w:ind w:firstLine="0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Considerando, que é natural após a perda de um ente querido a pessoa buscar um amparo e conforto espiritual diante da falta de quem amava;</w:t>
      </w:r>
    </w:p>
    <w:p w14:paraId="001B8BBB" w14:textId="77777777" w:rsidR="00341D7B" w:rsidRDefault="002A4110">
      <w:pPr>
        <w:pStyle w:val="Recuodecorpodetexto"/>
        <w:spacing w:line="240" w:lineRule="auto"/>
        <w:ind w:firstLine="0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Considerando, que esse encontro com a religião é um alento para a perda irreparável ocorrida.</w:t>
      </w:r>
    </w:p>
    <w:p w14:paraId="2358146F" w14:textId="77777777" w:rsidR="00341D7B" w:rsidRDefault="002A4110">
      <w:pPr>
        <w:pStyle w:val="Recuodecorpodetexto"/>
        <w:spacing w:line="240" w:lineRule="auto"/>
        <w:ind w:firstLine="0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Desta forma, é irrefutável a necessidade do serviço religioso como essencial, pois entre outros, e especialmente promovendo a fé, cuidado, estímulo e assistência espiritual e social.</w:t>
      </w:r>
    </w:p>
    <w:p w14:paraId="42129FB9" w14:textId="3BCC2FF1" w:rsidR="0061206F" w:rsidRDefault="002A4110">
      <w:pPr>
        <w:pStyle w:val="Recuodecorpodetexto"/>
        <w:spacing w:line="240" w:lineRule="auto"/>
        <w:ind w:firstLine="0"/>
      </w:pP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Diante do exposto, conto com o apoio dos meus pares para aprovação do presente projeto de lei.</w:t>
      </w:r>
      <w:r w:rsidR="00CD4E2B">
        <w:rPr>
          <w:rFonts w:ascii="Arial" w:hAnsi="Arial" w:cstheme="minorBidi"/>
          <w:sz w:val="22"/>
          <w:szCs w:val="22"/>
        </w:rPr>
        <w:tab/>
      </w:r>
    </w:p>
    <w:p w14:paraId="5F8663D5" w14:textId="77777777" w:rsidR="0061206F" w:rsidRDefault="0061206F">
      <w:pPr>
        <w:pStyle w:val="Recuodecorpodetexto"/>
        <w:spacing w:line="240" w:lineRule="auto"/>
        <w:rPr>
          <w:rFonts w:asciiTheme="minorHAnsi" w:hAnsiTheme="minorHAnsi" w:cstheme="minorHAnsi"/>
          <w:sz w:val="24"/>
          <w:szCs w:val="22"/>
        </w:rPr>
      </w:pPr>
    </w:p>
    <w:p w14:paraId="41B0C43C" w14:textId="77777777" w:rsidR="0061206F" w:rsidRDefault="0061206F">
      <w:pPr>
        <w:pStyle w:val="Ttulo4"/>
        <w:rPr>
          <w:rFonts w:asciiTheme="minorHAnsi" w:hAnsiTheme="minorHAnsi" w:cstheme="minorBidi"/>
        </w:rPr>
      </w:pPr>
    </w:p>
    <w:p w14:paraId="3565142E" w14:textId="77777777" w:rsidR="0061206F" w:rsidRDefault="0061206F">
      <w:pPr>
        <w:pStyle w:val="Ttulo4"/>
        <w:rPr>
          <w:rFonts w:asciiTheme="minorHAnsi" w:hAnsiTheme="minorHAnsi" w:cstheme="minorBidi"/>
        </w:rPr>
      </w:pPr>
    </w:p>
    <w:p w14:paraId="01C3EF26" w14:textId="77777777" w:rsidR="0061206F" w:rsidRDefault="0061206F">
      <w:pPr>
        <w:pStyle w:val="Ttulo4"/>
        <w:rPr>
          <w:rFonts w:asciiTheme="minorHAnsi" w:hAnsiTheme="minorHAnsi" w:cstheme="minorBidi"/>
        </w:rPr>
      </w:pPr>
    </w:p>
    <w:p w14:paraId="54BA2E64" w14:textId="58EBF915" w:rsidR="0061206F" w:rsidRDefault="00CD4E2B">
      <w:pPr>
        <w:pStyle w:val="Ttulo4"/>
      </w:pPr>
      <w:r>
        <w:rPr>
          <w:rFonts w:asciiTheme="minorHAnsi" w:hAnsiTheme="minorHAnsi" w:cstheme="minorBidi"/>
        </w:rPr>
        <w:t xml:space="preserve">Niterói, </w:t>
      </w:r>
      <w:r w:rsidR="0009604F">
        <w:rPr>
          <w:rFonts w:asciiTheme="minorHAnsi" w:hAnsiTheme="minorHAnsi" w:cstheme="minorBidi"/>
        </w:rPr>
        <w:t>09 de Junho</w:t>
      </w:r>
      <w:r>
        <w:rPr>
          <w:rFonts w:asciiTheme="minorHAnsi" w:hAnsiTheme="minorHAnsi" w:cstheme="minorBidi"/>
        </w:rPr>
        <w:t xml:space="preserve"> de 2020.</w:t>
      </w:r>
    </w:p>
    <w:p w14:paraId="059284E8" w14:textId="77777777" w:rsidR="0061206F" w:rsidRDefault="0061206F">
      <w:pPr>
        <w:pStyle w:val="Ttulo2"/>
        <w:jc w:val="left"/>
        <w:rPr>
          <w:rFonts w:asciiTheme="minorHAnsi" w:hAnsiTheme="minorHAnsi" w:cstheme="minorHAnsi"/>
          <w:sz w:val="24"/>
        </w:rPr>
      </w:pPr>
    </w:p>
    <w:p w14:paraId="610162D7" w14:textId="77777777" w:rsidR="0061206F" w:rsidRDefault="0061206F">
      <w:pPr>
        <w:rPr>
          <w:rFonts w:asciiTheme="minorHAnsi" w:hAnsiTheme="minorHAnsi" w:cstheme="minorHAnsi"/>
          <w:sz w:val="28"/>
        </w:rPr>
      </w:pPr>
    </w:p>
    <w:p w14:paraId="0D39B28B" w14:textId="77777777" w:rsidR="0061206F" w:rsidRDefault="0061206F">
      <w:pPr>
        <w:tabs>
          <w:tab w:val="left" w:pos="1134"/>
        </w:tabs>
        <w:jc w:val="right"/>
        <w:rPr>
          <w:rFonts w:ascii="Arial" w:hAnsi="Arial" w:cs="Arial"/>
          <w:b w:val="0"/>
          <w:sz w:val="24"/>
          <w:szCs w:val="24"/>
        </w:rPr>
      </w:pPr>
    </w:p>
    <w:p w14:paraId="79832934" w14:textId="77777777" w:rsidR="0061206F" w:rsidRDefault="0061206F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37D09E43" w14:textId="77777777" w:rsidR="0061206F" w:rsidRDefault="00CD4E2B">
      <w:pPr>
        <w:tabs>
          <w:tab w:val="left" w:pos="1134"/>
        </w:tabs>
        <w:jc w:val="center"/>
        <w:rPr>
          <w:rFonts w:ascii="Arial" w:hAnsi="Arial" w:cs="Arial"/>
          <w:b w:val="0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__________________________________</w:t>
      </w:r>
    </w:p>
    <w:p w14:paraId="5954393E" w14:textId="77777777" w:rsidR="0061206F" w:rsidRDefault="00CD4E2B">
      <w:pPr>
        <w:tabs>
          <w:tab w:val="left" w:pos="1134"/>
        </w:tabs>
        <w:jc w:val="center"/>
      </w:pPr>
      <w:r>
        <w:rPr>
          <w:rFonts w:ascii="Arial" w:hAnsi="Arial" w:cs="Arial"/>
          <w:sz w:val="20"/>
          <w:szCs w:val="24"/>
        </w:rPr>
        <w:t>VEREADOR RICARDO EVANGELISTA</w:t>
      </w:r>
    </w:p>
    <w:p w14:paraId="0F24F59D" w14:textId="77777777" w:rsidR="0061206F" w:rsidRDefault="0061206F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17EF45B4" w14:textId="77777777" w:rsidR="0061206F" w:rsidRDefault="0061206F">
      <w:pPr>
        <w:tabs>
          <w:tab w:val="left" w:pos="1134"/>
        </w:tabs>
        <w:rPr>
          <w:rFonts w:ascii="Arial" w:hAnsi="Arial" w:cs="Arial"/>
          <w:sz w:val="20"/>
          <w:szCs w:val="24"/>
        </w:rPr>
      </w:pPr>
    </w:p>
    <w:p w14:paraId="5151D0AC" w14:textId="77777777" w:rsidR="0061206F" w:rsidRDefault="0061206F">
      <w:pPr>
        <w:tabs>
          <w:tab w:val="left" w:pos="1134"/>
        </w:tabs>
        <w:rPr>
          <w:rFonts w:ascii="Arial" w:hAnsi="Arial" w:cs="Arial"/>
          <w:sz w:val="20"/>
          <w:szCs w:val="24"/>
        </w:rPr>
      </w:pPr>
    </w:p>
    <w:p w14:paraId="4ABF3EDC" w14:textId="77777777" w:rsidR="0061206F" w:rsidRDefault="0061206F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sectPr w:rsidR="0061206F">
      <w:headerReference w:type="default" r:id="rId7"/>
      <w:footerReference w:type="default" r:id="rId8"/>
      <w:pgSz w:w="11906" w:h="16838"/>
      <w:pgMar w:top="2410" w:right="1418" w:bottom="1560" w:left="1418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EBDBD0" w14:textId="77777777" w:rsidR="00612968" w:rsidRDefault="00612968">
      <w:r>
        <w:separator/>
      </w:r>
    </w:p>
  </w:endnote>
  <w:endnote w:type="continuationSeparator" w:id="0">
    <w:p w14:paraId="3885D554" w14:textId="77777777" w:rsidR="00612968" w:rsidRDefault="00612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F01621" w14:textId="77777777" w:rsidR="0061206F" w:rsidRDefault="00CD4E2B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AV. AMARAL PEIXOTO, 625, CENTRO – NITERÓI – RJ – CEP: 24.020-073 – TEL: 2620-0842</w:t>
    </w:r>
  </w:p>
  <w:p w14:paraId="068DB4ED" w14:textId="77777777" w:rsidR="0061206F" w:rsidRDefault="00CD4E2B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EMAIL: VER.RICARDOEVANGELISTA@GMAIL.COM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9FF7BD" w14:textId="77777777" w:rsidR="00612968" w:rsidRDefault="00612968">
      <w:r>
        <w:separator/>
      </w:r>
    </w:p>
  </w:footnote>
  <w:footnote w:type="continuationSeparator" w:id="0">
    <w:p w14:paraId="356318C1" w14:textId="77777777" w:rsidR="00612968" w:rsidRDefault="00612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5F842" w14:textId="77777777" w:rsidR="0061206F" w:rsidRDefault="00CD4E2B">
    <w:pPr>
      <w:jc w:val="center"/>
      <w:rPr>
        <w:rFonts w:ascii="Arial" w:hAnsi="Arial" w:cs="Arial"/>
        <w:b w:val="0"/>
        <w:sz w:val="28"/>
        <w:szCs w:val="28"/>
      </w:rPr>
    </w:pPr>
    <w:r>
      <w:rPr>
        <w:noProof/>
      </w:rPr>
      <w:drawing>
        <wp:inline distT="0" distB="0" distL="0" distR="0" wp14:anchorId="6E30642B" wp14:editId="517FA8D3">
          <wp:extent cx="445135" cy="55308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D1B479" w14:textId="77777777" w:rsidR="0061206F" w:rsidRDefault="0061206F">
    <w:pPr>
      <w:jc w:val="center"/>
      <w:rPr>
        <w:rFonts w:ascii="Arial" w:hAnsi="Arial" w:cs="Arial"/>
        <w:b w:val="0"/>
        <w:sz w:val="20"/>
      </w:rPr>
    </w:pPr>
  </w:p>
  <w:p w14:paraId="4A055E26" w14:textId="77777777" w:rsidR="0061206F" w:rsidRDefault="00CD4E2B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CÂMARA MUNICIPAL DE NITERÓI</w:t>
    </w:r>
  </w:p>
  <w:p w14:paraId="4AF9A9A0" w14:textId="77777777" w:rsidR="0061206F" w:rsidRDefault="00CD4E2B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Gabinete do Vereador Ricardo Evangelista</w:t>
    </w:r>
  </w:p>
  <w:p w14:paraId="66ED4673" w14:textId="77777777" w:rsidR="0061206F" w:rsidRDefault="006120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234455"/>
    <w:multiLevelType w:val="hybridMultilevel"/>
    <w:tmpl w:val="A3A4642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06F"/>
    <w:rsid w:val="0009604F"/>
    <w:rsid w:val="0020601A"/>
    <w:rsid w:val="002A4110"/>
    <w:rsid w:val="00341D7B"/>
    <w:rsid w:val="00553C47"/>
    <w:rsid w:val="0061206F"/>
    <w:rsid w:val="00612968"/>
    <w:rsid w:val="008C11F2"/>
    <w:rsid w:val="00A2573E"/>
    <w:rsid w:val="00A928D6"/>
    <w:rsid w:val="00B20687"/>
    <w:rsid w:val="00C37320"/>
    <w:rsid w:val="00CD4E2B"/>
    <w:rsid w:val="00D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E92DB"/>
  <w15:docId w15:val="{EF67554F-AF8E-465C-B16B-7FAC1D0E6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A4110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8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434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sandro cruz</cp:lastModifiedBy>
  <cp:revision>2</cp:revision>
  <cp:lastPrinted>2017-03-23T18:55:00Z</cp:lastPrinted>
  <dcterms:created xsi:type="dcterms:W3CDTF">2020-06-10T01:24:00Z</dcterms:created>
  <dcterms:modified xsi:type="dcterms:W3CDTF">2020-06-10T01:24:00Z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