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29D" w:rsidRDefault="0007129D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CCEF4D" wp14:editId="43052594">
                <wp:simplePos x="0" y="0"/>
                <wp:positionH relativeFrom="column">
                  <wp:posOffset>-193675</wp:posOffset>
                </wp:positionH>
                <wp:positionV relativeFrom="paragraph">
                  <wp:posOffset>132061</wp:posOffset>
                </wp:positionV>
                <wp:extent cx="6134100" cy="409575"/>
                <wp:effectExtent l="19050" t="19050" r="19050" b="28575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4095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3A28" w:rsidRPr="009D0753" w:rsidRDefault="00903A28" w:rsidP="00903A2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D0753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PARECER</w:t>
                            </w:r>
                            <w: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</w:t>
                            </w:r>
                            <w:r w:rsidR="00C7637C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</w:t>
                            </w:r>
                            <w:r w:rsidR="00EB1CD7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/ 201</w:t>
                            </w:r>
                            <w:r w:rsidR="0007129D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ângulo 2" o:spid="_x0000_s1026" style="position:absolute;left:0;text-align:left;margin-left:-15.25pt;margin-top:10.4pt;width:483pt;height:32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" filled="f" strokecolor="black [3213]" strokeweight="2.25pt">
                <v:textbox>
                  <w:txbxContent>
                    <w:p w:rsidR="00903A28" w:rsidRPr="009D0753" w:rsidRDefault="00903A28" w:rsidP="00903A28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D0753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PARECER</w:t>
                      </w:r>
                      <w:r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</w:t>
                      </w:r>
                      <w:r w:rsidR="00C7637C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</w:t>
                      </w:r>
                      <w:r w:rsidR="00EB1CD7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/ 201</w:t>
                      </w:r>
                      <w:r w:rsidR="0007129D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</w:p>
    <w:p w:rsidR="0007129D" w:rsidRDefault="0007129D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129D" w:rsidRDefault="0007129D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14954" w:rsidRDefault="00214954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87B33">
        <w:rPr>
          <w:rFonts w:ascii="Times New Roman" w:hAnsi="Times New Roman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A5B57A" wp14:editId="302FE8C8">
                <wp:simplePos x="0" y="0"/>
                <wp:positionH relativeFrom="column">
                  <wp:posOffset>-194310</wp:posOffset>
                </wp:positionH>
                <wp:positionV relativeFrom="paragraph">
                  <wp:posOffset>146050</wp:posOffset>
                </wp:positionV>
                <wp:extent cx="6134100" cy="1333500"/>
                <wp:effectExtent l="19050" t="19050" r="19050" b="19050"/>
                <wp:wrapNone/>
                <wp:docPr id="10" name="Retâ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13335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ângulo 10" o:spid="_x0000_s1026" style="position:absolute;margin-left:-15.3pt;margin-top:11.5pt;width:483pt;height:1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" filled="f" strokecolor="black [3213]" strokeweight="2.25pt"/>
            </w:pict>
          </mc:Fallback>
        </mc:AlternateContent>
      </w:r>
    </w:p>
    <w:p w:rsidR="00903A28" w:rsidRPr="00B87B33" w:rsidRDefault="0007129D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PRO</w:t>
      </w:r>
      <w:r w:rsidR="00903A28" w:rsidRPr="00B87B33">
        <w:rPr>
          <w:rFonts w:ascii="Times New Roman" w:hAnsi="Times New Roman" w:cs="Times New Roman"/>
          <w:b/>
          <w:sz w:val="24"/>
          <w:szCs w:val="24"/>
          <w:u w:val="single"/>
        </w:rPr>
        <w:t xml:space="preserve">JETO DE </w:t>
      </w:r>
      <w:r w:rsidR="00DB6D7C">
        <w:rPr>
          <w:rFonts w:ascii="Times New Roman" w:hAnsi="Times New Roman" w:cs="Times New Roman"/>
          <w:b/>
          <w:sz w:val="24"/>
          <w:szCs w:val="24"/>
          <w:u w:val="single"/>
        </w:rPr>
        <w:t>LEI</w:t>
      </w:r>
      <w:r w:rsidR="00903A28" w:rsidRPr="00B87B33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2D6A59">
        <w:rPr>
          <w:rFonts w:ascii="Times New Roman" w:hAnsi="Times New Roman" w:cs="Times New Roman"/>
          <w:b/>
          <w:sz w:val="24"/>
          <w:szCs w:val="24"/>
        </w:rPr>
        <w:t>0016</w:t>
      </w:r>
      <w:r w:rsidR="00EB1CD7" w:rsidRPr="00B87B33">
        <w:rPr>
          <w:rFonts w:ascii="Times New Roman" w:hAnsi="Times New Roman" w:cs="Times New Roman"/>
          <w:b/>
          <w:sz w:val="24"/>
          <w:szCs w:val="24"/>
        </w:rPr>
        <w:t>/201</w:t>
      </w:r>
      <w:r w:rsidR="002D6A59">
        <w:rPr>
          <w:rFonts w:ascii="Times New Roman" w:hAnsi="Times New Roman" w:cs="Times New Roman"/>
          <w:b/>
          <w:sz w:val="24"/>
          <w:szCs w:val="24"/>
        </w:rPr>
        <w:t>9</w:t>
      </w:r>
    </w:p>
    <w:p w:rsidR="0007129D" w:rsidRDefault="0007129D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3A28" w:rsidRPr="00981958" w:rsidRDefault="00903A28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87B33">
        <w:rPr>
          <w:rFonts w:ascii="Times New Roman" w:hAnsi="Times New Roman" w:cs="Times New Roman"/>
          <w:b/>
          <w:sz w:val="24"/>
          <w:szCs w:val="24"/>
          <w:u w:val="single"/>
        </w:rPr>
        <w:t>AUTOR:</w:t>
      </w:r>
      <w:r w:rsidRPr="00B87B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129D">
        <w:rPr>
          <w:rFonts w:ascii="Times New Roman" w:hAnsi="Times New Roman" w:cs="Times New Roman"/>
          <w:b/>
          <w:sz w:val="24"/>
          <w:szCs w:val="24"/>
        </w:rPr>
        <w:t xml:space="preserve">Vereador </w:t>
      </w:r>
      <w:r w:rsidR="002D6A59">
        <w:rPr>
          <w:rFonts w:ascii="Times New Roman" w:hAnsi="Times New Roman" w:cs="Times New Roman"/>
          <w:b/>
          <w:sz w:val="24"/>
          <w:szCs w:val="24"/>
        </w:rPr>
        <w:t>Carlos Macedo</w:t>
      </w:r>
      <w:r w:rsidR="00983DFC" w:rsidRPr="00B87B33">
        <w:rPr>
          <w:rFonts w:ascii="Times New Roman" w:hAnsi="Times New Roman" w:cs="Times New Roman"/>
          <w:b/>
          <w:sz w:val="24"/>
          <w:szCs w:val="24"/>
        </w:rPr>
        <w:tab/>
      </w:r>
    </w:p>
    <w:p w:rsidR="00903A28" w:rsidRPr="00B87B33" w:rsidRDefault="00903A28" w:rsidP="00903A2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903A28" w:rsidRDefault="00903A28" w:rsidP="00903A28">
      <w:pPr>
        <w:pStyle w:val="SemEspaamento"/>
        <w:ind w:righ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B33">
        <w:rPr>
          <w:rFonts w:ascii="Times New Roman" w:hAnsi="Times New Roman" w:cs="Times New Roman"/>
          <w:b/>
          <w:sz w:val="24"/>
          <w:szCs w:val="24"/>
          <w:u w:val="single"/>
        </w:rPr>
        <w:t>EMENTA</w:t>
      </w:r>
      <w:r w:rsidRPr="00B87B33">
        <w:rPr>
          <w:rFonts w:ascii="Times New Roman" w:hAnsi="Times New Roman" w:cs="Times New Roman"/>
          <w:b/>
          <w:sz w:val="24"/>
          <w:szCs w:val="24"/>
        </w:rPr>
        <w:t>: “</w:t>
      </w:r>
      <w:r w:rsidR="002D6A59">
        <w:rPr>
          <w:rFonts w:ascii="Times New Roman" w:hAnsi="Times New Roman" w:cs="Times New Roman"/>
          <w:b/>
          <w:sz w:val="24"/>
          <w:szCs w:val="24"/>
        </w:rPr>
        <w:t xml:space="preserve">Dispõe sobre a garantia de que os dependentes de representantes legais em comum tenham prioridade para estudar na mesma escola </w:t>
      </w:r>
      <w:proofErr w:type="gramStart"/>
      <w:r w:rsidR="002D6A59">
        <w:rPr>
          <w:rFonts w:ascii="Times New Roman" w:hAnsi="Times New Roman" w:cs="Times New Roman"/>
          <w:b/>
          <w:sz w:val="24"/>
          <w:szCs w:val="24"/>
        </w:rPr>
        <w:t>pública</w:t>
      </w:r>
      <w:proofErr w:type="gramEnd"/>
      <w:r w:rsidR="002D6A59">
        <w:rPr>
          <w:rFonts w:ascii="Times New Roman" w:hAnsi="Times New Roman" w:cs="Times New Roman"/>
          <w:b/>
          <w:sz w:val="24"/>
          <w:szCs w:val="24"/>
        </w:rPr>
        <w:t>, próxima à respectiva residência</w:t>
      </w:r>
      <w:r w:rsidR="0007129D">
        <w:rPr>
          <w:rFonts w:ascii="Times New Roman" w:hAnsi="Times New Roman" w:cs="Times New Roman"/>
          <w:b/>
          <w:sz w:val="24"/>
          <w:szCs w:val="24"/>
        </w:rPr>
        <w:t>.</w:t>
      </w:r>
      <w:r w:rsidRPr="00B87B33">
        <w:rPr>
          <w:rFonts w:ascii="Times New Roman" w:hAnsi="Times New Roman" w:cs="Times New Roman"/>
          <w:b/>
          <w:sz w:val="24"/>
          <w:szCs w:val="24"/>
        </w:rPr>
        <w:t>”</w:t>
      </w:r>
    </w:p>
    <w:p w:rsidR="00295B96" w:rsidRPr="00B87B33" w:rsidRDefault="00295B96" w:rsidP="00903A28">
      <w:pPr>
        <w:pStyle w:val="SemEspaamento"/>
        <w:ind w:righ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129D" w:rsidRDefault="00214954" w:rsidP="0007129D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B33">
        <w:rPr>
          <w:rFonts w:ascii="Times New Roman" w:hAnsi="Times New Roman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3F3E20" wp14:editId="763F39C6">
                <wp:simplePos x="0" y="0"/>
                <wp:positionH relativeFrom="margin">
                  <wp:posOffset>-193031</wp:posOffset>
                </wp:positionH>
                <wp:positionV relativeFrom="paragraph">
                  <wp:posOffset>157537</wp:posOffset>
                </wp:positionV>
                <wp:extent cx="6134100" cy="266131"/>
                <wp:effectExtent l="19050" t="19050" r="19050" b="19685"/>
                <wp:wrapNone/>
                <wp:docPr id="11" name="Retâ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26613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ângulo 11" o:spid="_x0000_s1026" style="position:absolute;margin-left:-15.2pt;margin-top:12.4pt;width:483pt;height:20.9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" filled="f" strokecolor="black [3213]" strokeweight="2.25pt">
                <w10:wrap anchorx="margin"/>
              </v:rect>
            </w:pict>
          </mc:Fallback>
        </mc:AlternateContent>
      </w:r>
    </w:p>
    <w:p w:rsidR="00285EAF" w:rsidRPr="00B87B33" w:rsidRDefault="00903A28" w:rsidP="0007129D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B33">
        <w:rPr>
          <w:rFonts w:ascii="Times New Roman" w:hAnsi="Times New Roman" w:cs="Times New Roman"/>
          <w:b/>
          <w:sz w:val="24"/>
          <w:szCs w:val="24"/>
        </w:rPr>
        <w:t xml:space="preserve">RELATOR: Vereador </w:t>
      </w:r>
      <w:r w:rsidR="00B72EAC">
        <w:rPr>
          <w:rFonts w:ascii="Times New Roman" w:hAnsi="Times New Roman" w:cs="Times New Roman"/>
          <w:b/>
          <w:sz w:val="24"/>
          <w:szCs w:val="24"/>
        </w:rPr>
        <w:t>Renatinho do PSOL</w:t>
      </w:r>
      <w:r w:rsidRPr="00B87B33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DB6D7C">
        <w:rPr>
          <w:rFonts w:ascii="Times New Roman" w:hAnsi="Times New Roman" w:cs="Times New Roman"/>
          <w:b/>
          <w:sz w:val="24"/>
          <w:szCs w:val="24"/>
        </w:rPr>
        <w:t>P</w:t>
      </w:r>
      <w:r w:rsidR="00641AED">
        <w:rPr>
          <w:rFonts w:ascii="Times New Roman" w:hAnsi="Times New Roman" w:cs="Times New Roman"/>
          <w:b/>
          <w:sz w:val="24"/>
          <w:szCs w:val="24"/>
        </w:rPr>
        <w:t>residente</w:t>
      </w:r>
      <w:r w:rsidRPr="00B87B33">
        <w:rPr>
          <w:rFonts w:ascii="Times New Roman" w:hAnsi="Times New Roman" w:cs="Times New Roman"/>
          <w:b/>
          <w:sz w:val="24"/>
          <w:szCs w:val="24"/>
        </w:rPr>
        <w:t xml:space="preserve"> da C</w:t>
      </w:r>
      <w:r w:rsidR="00EB1CD7" w:rsidRPr="00B87B33">
        <w:rPr>
          <w:rFonts w:ascii="Times New Roman" w:hAnsi="Times New Roman" w:cs="Times New Roman"/>
          <w:b/>
          <w:sz w:val="24"/>
          <w:szCs w:val="24"/>
        </w:rPr>
        <w:t>PDHCA</w:t>
      </w:r>
    </w:p>
    <w:p w:rsidR="00EB1CD7" w:rsidRPr="00B87B33" w:rsidRDefault="00EB1CD7" w:rsidP="00EB1CD7">
      <w:pPr>
        <w:pStyle w:val="SemEspaamento"/>
        <w:tabs>
          <w:tab w:val="left" w:pos="1380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85EAF" w:rsidRDefault="00285EAF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B96" w:rsidRDefault="00295B96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95B96" w:rsidRDefault="00295B96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3A28" w:rsidRPr="00295B96" w:rsidRDefault="00903A28" w:rsidP="00903A28">
      <w:pPr>
        <w:pStyle w:val="SemEspaamen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295B96">
        <w:rPr>
          <w:rFonts w:ascii="Times New Roman" w:hAnsi="Times New Roman" w:cs="Times New Roman"/>
          <w:b/>
          <w:sz w:val="26"/>
          <w:szCs w:val="26"/>
          <w:u w:val="single"/>
        </w:rPr>
        <w:t>I – RELATÓRIO</w:t>
      </w:r>
    </w:p>
    <w:p w:rsidR="00295B96" w:rsidRPr="00295B96" w:rsidRDefault="00295B96" w:rsidP="00903A28">
      <w:pPr>
        <w:pStyle w:val="SemEspaamen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903A28" w:rsidRPr="00295B96" w:rsidRDefault="00903A28" w:rsidP="00903A28">
      <w:pPr>
        <w:pStyle w:val="SemEspaamen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983DFC" w:rsidRPr="00295B96" w:rsidRDefault="00903A28" w:rsidP="00903A28">
      <w:pPr>
        <w:pStyle w:val="SemEspaamento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95B96">
        <w:rPr>
          <w:rFonts w:ascii="Times New Roman" w:hAnsi="Times New Roman" w:cs="Times New Roman"/>
          <w:b/>
          <w:sz w:val="26"/>
          <w:szCs w:val="26"/>
        </w:rPr>
        <w:tab/>
      </w:r>
      <w:r w:rsidRPr="00295B96">
        <w:rPr>
          <w:rFonts w:ascii="Times New Roman" w:hAnsi="Times New Roman" w:cs="Times New Roman"/>
          <w:sz w:val="26"/>
          <w:szCs w:val="26"/>
        </w:rPr>
        <w:t xml:space="preserve">Trata-se de Projeto de </w:t>
      </w:r>
      <w:r w:rsidR="00DB6D7C" w:rsidRPr="00295B96">
        <w:rPr>
          <w:rFonts w:ascii="Times New Roman" w:hAnsi="Times New Roman" w:cs="Times New Roman"/>
          <w:sz w:val="26"/>
          <w:szCs w:val="26"/>
        </w:rPr>
        <w:t>Lei</w:t>
      </w:r>
      <w:r w:rsidR="00983DFC" w:rsidRPr="00295B96">
        <w:rPr>
          <w:rFonts w:ascii="Times New Roman" w:hAnsi="Times New Roman" w:cs="Times New Roman"/>
          <w:sz w:val="26"/>
          <w:szCs w:val="26"/>
        </w:rPr>
        <w:t xml:space="preserve"> (P</w:t>
      </w:r>
      <w:r w:rsidR="00DB6D7C" w:rsidRPr="00295B96">
        <w:rPr>
          <w:rFonts w:ascii="Times New Roman" w:hAnsi="Times New Roman" w:cs="Times New Roman"/>
          <w:sz w:val="26"/>
          <w:szCs w:val="26"/>
        </w:rPr>
        <w:t>L</w:t>
      </w:r>
      <w:r w:rsidR="00983DFC" w:rsidRPr="00295B96">
        <w:rPr>
          <w:rFonts w:ascii="Times New Roman" w:hAnsi="Times New Roman" w:cs="Times New Roman"/>
          <w:sz w:val="26"/>
          <w:szCs w:val="26"/>
        </w:rPr>
        <w:t>)</w:t>
      </w:r>
      <w:r w:rsidRPr="00295B96">
        <w:rPr>
          <w:rFonts w:ascii="Times New Roman" w:hAnsi="Times New Roman" w:cs="Times New Roman"/>
          <w:sz w:val="26"/>
          <w:szCs w:val="26"/>
        </w:rPr>
        <w:t xml:space="preserve"> afeto ao tema </w:t>
      </w:r>
      <w:r w:rsidR="00EB1CD7" w:rsidRPr="00295B96">
        <w:rPr>
          <w:rFonts w:ascii="Times New Roman" w:hAnsi="Times New Roman" w:cs="Times New Roman"/>
          <w:sz w:val="26"/>
          <w:szCs w:val="26"/>
        </w:rPr>
        <w:t xml:space="preserve">dos direitos </w:t>
      </w:r>
      <w:r w:rsidR="00405ADF" w:rsidRPr="00295B96">
        <w:rPr>
          <w:rFonts w:ascii="Times New Roman" w:hAnsi="Times New Roman" w:cs="Times New Roman"/>
          <w:sz w:val="26"/>
          <w:szCs w:val="26"/>
        </w:rPr>
        <w:t>da criança e do adolescente</w:t>
      </w:r>
      <w:r w:rsidRPr="00295B96">
        <w:rPr>
          <w:rFonts w:ascii="Times New Roman" w:hAnsi="Times New Roman" w:cs="Times New Roman"/>
          <w:sz w:val="26"/>
          <w:szCs w:val="26"/>
        </w:rPr>
        <w:t xml:space="preserve">, que </w:t>
      </w:r>
      <w:r w:rsidR="00C7637C" w:rsidRPr="00295B96">
        <w:rPr>
          <w:rFonts w:ascii="Times New Roman" w:hAnsi="Times New Roman" w:cs="Times New Roman"/>
          <w:sz w:val="26"/>
          <w:szCs w:val="26"/>
        </w:rPr>
        <w:t xml:space="preserve">objetiva </w:t>
      </w:r>
      <w:r w:rsidR="002D6A59">
        <w:rPr>
          <w:rFonts w:ascii="Times New Roman" w:hAnsi="Times New Roman" w:cs="Times New Roman"/>
          <w:sz w:val="26"/>
          <w:szCs w:val="26"/>
        </w:rPr>
        <w:t>garantir que as crianças e adolescentes que tenham os mesmos representantes legais possam se matricular na mesma escola, a qual deverá ser próxima de sua residência</w:t>
      </w:r>
      <w:r w:rsidR="0007129D" w:rsidRPr="00295B96">
        <w:rPr>
          <w:rFonts w:ascii="Times New Roman" w:hAnsi="Times New Roman" w:cs="Times New Roman"/>
          <w:sz w:val="26"/>
          <w:szCs w:val="26"/>
        </w:rPr>
        <w:t>.</w:t>
      </w:r>
    </w:p>
    <w:p w:rsidR="003E742A" w:rsidRPr="00295B96" w:rsidRDefault="00903A28" w:rsidP="00295B96">
      <w:pPr>
        <w:pStyle w:val="SemEspaamento"/>
        <w:spacing w:line="360" w:lineRule="auto"/>
        <w:ind w:firstLine="708"/>
        <w:jc w:val="both"/>
        <w:rPr>
          <w:sz w:val="26"/>
          <w:szCs w:val="26"/>
        </w:rPr>
      </w:pPr>
      <w:r w:rsidRPr="00295B96">
        <w:rPr>
          <w:rFonts w:ascii="Times New Roman" w:hAnsi="Times New Roman" w:cs="Times New Roman"/>
          <w:sz w:val="26"/>
          <w:szCs w:val="26"/>
        </w:rPr>
        <w:t>Após ser lido em Plenário o P</w:t>
      </w:r>
      <w:r w:rsidR="00C7637C" w:rsidRPr="00295B96">
        <w:rPr>
          <w:rFonts w:ascii="Times New Roman" w:hAnsi="Times New Roman" w:cs="Times New Roman"/>
          <w:sz w:val="26"/>
          <w:szCs w:val="26"/>
        </w:rPr>
        <w:t>L</w:t>
      </w:r>
      <w:r w:rsidRPr="00295B96">
        <w:rPr>
          <w:rFonts w:ascii="Times New Roman" w:hAnsi="Times New Roman" w:cs="Times New Roman"/>
          <w:sz w:val="26"/>
          <w:szCs w:val="26"/>
        </w:rPr>
        <w:t xml:space="preserve"> </w:t>
      </w:r>
      <w:r w:rsidR="00983DFC" w:rsidRPr="00295B96">
        <w:rPr>
          <w:rFonts w:ascii="Times New Roman" w:hAnsi="Times New Roman" w:cs="Times New Roman"/>
          <w:sz w:val="26"/>
          <w:szCs w:val="26"/>
        </w:rPr>
        <w:t>recebeu parecer favorável da</w:t>
      </w:r>
      <w:r w:rsidRPr="00295B96">
        <w:rPr>
          <w:rFonts w:ascii="Times New Roman" w:hAnsi="Times New Roman" w:cs="Times New Roman"/>
          <w:sz w:val="26"/>
          <w:szCs w:val="26"/>
        </w:rPr>
        <w:t xml:space="preserve"> CCJ</w:t>
      </w:r>
      <w:r w:rsidR="00EB1CD7" w:rsidRPr="00295B96">
        <w:rPr>
          <w:rFonts w:ascii="Times New Roman" w:hAnsi="Times New Roman" w:cs="Times New Roman"/>
          <w:sz w:val="26"/>
          <w:szCs w:val="26"/>
        </w:rPr>
        <w:t xml:space="preserve"> </w:t>
      </w:r>
      <w:r w:rsidR="002D6A59">
        <w:rPr>
          <w:rFonts w:ascii="Times New Roman" w:hAnsi="Times New Roman" w:cs="Times New Roman"/>
          <w:sz w:val="26"/>
          <w:szCs w:val="26"/>
        </w:rPr>
        <w:t xml:space="preserve">e da CPECTFP </w:t>
      </w:r>
      <w:r w:rsidR="00EB1CD7" w:rsidRPr="00295B96">
        <w:rPr>
          <w:rFonts w:ascii="Times New Roman" w:hAnsi="Times New Roman" w:cs="Times New Roman"/>
          <w:sz w:val="26"/>
          <w:szCs w:val="26"/>
        </w:rPr>
        <w:t>e</w:t>
      </w:r>
      <w:r w:rsidRPr="00295B96">
        <w:rPr>
          <w:rFonts w:ascii="Times New Roman" w:hAnsi="Times New Roman" w:cs="Times New Roman"/>
          <w:sz w:val="26"/>
          <w:szCs w:val="26"/>
        </w:rPr>
        <w:t xml:space="preserve"> </w:t>
      </w:r>
      <w:r w:rsidR="00983DFC" w:rsidRPr="00295B96">
        <w:rPr>
          <w:rFonts w:ascii="Times New Roman" w:hAnsi="Times New Roman" w:cs="Times New Roman"/>
          <w:sz w:val="26"/>
          <w:szCs w:val="26"/>
        </w:rPr>
        <w:t>os respectivos autos foram encaminhados para a C</w:t>
      </w:r>
      <w:r w:rsidR="00EB1CD7" w:rsidRPr="00295B96">
        <w:rPr>
          <w:rFonts w:ascii="Times New Roman" w:hAnsi="Times New Roman" w:cs="Times New Roman"/>
          <w:sz w:val="26"/>
          <w:szCs w:val="26"/>
        </w:rPr>
        <w:t>PDHCA</w:t>
      </w:r>
      <w:r w:rsidR="00983DFC" w:rsidRPr="00295B96">
        <w:rPr>
          <w:rFonts w:ascii="Times New Roman" w:hAnsi="Times New Roman" w:cs="Times New Roman"/>
          <w:sz w:val="26"/>
          <w:szCs w:val="26"/>
        </w:rPr>
        <w:t xml:space="preserve"> a fim</w:t>
      </w:r>
      <w:r w:rsidR="00295B96" w:rsidRPr="00295B96">
        <w:rPr>
          <w:rFonts w:ascii="Times New Roman" w:hAnsi="Times New Roman" w:cs="Times New Roman"/>
          <w:sz w:val="26"/>
          <w:szCs w:val="26"/>
        </w:rPr>
        <w:t xml:space="preserve"> de receber o Parecer que segue.</w:t>
      </w:r>
    </w:p>
    <w:p w:rsidR="00B87B33" w:rsidRDefault="00B87B33" w:rsidP="009D33C6">
      <w:pPr>
        <w:pStyle w:val="SemEspaamento"/>
        <w:rPr>
          <w:sz w:val="26"/>
          <w:szCs w:val="26"/>
        </w:rPr>
      </w:pPr>
    </w:p>
    <w:p w:rsidR="00295B96" w:rsidRDefault="00295B96" w:rsidP="009D33C6">
      <w:pPr>
        <w:pStyle w:val="SemEspaamento"/>
        <w:rPr>
          <w:sz w:val="26"/>
          <w:szCs w:val="26"/>
        </w:rPr>
      </w:pPr>
    </w:p>
    <w:p w:rsidR="00295B96" w:rsidRPr="00295B96" w:rsidRDefault="00295B96" w:rsidP="009D33C6">
      <w:pPr>
        <w:pStyle w:val="SemEspaamento"/>
        <w:rPr>
          <w:sz w:val="26"/>
          <w:szCs w:val="26"/>
        </w:rPr>
      </w:pPr>
    </w:p>
    <w:p w:rsidR="00903A28" w:rsidRPr="00295B96" w:rsidRDefault="00903A28" w:rsidP="00903A28">
      <w:pPr>
        <w:pStyle w:val="SemEspaamen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bookmarkStart w:id="0" w:name="_GoBack"/>
      <w:r w:rsidRPr="00295B96">
        <w:rPr>
          <w:rFonts w:ascii="Times New Roman" w:hAnsi="Times New Roman" w:cs="Times New Roman"/>
          <w:b/>
          <w:sz w:val="26"/>
          <w:szCs w:val="26"/>
          <w:u w:val="single"/>
        </w:rPr>
        <w:t>II – VOTO D</w:t>
      </w:r>
      <w:r w:rsidR="0007129D" w:rsidRPr="00295B96">
        <w:rPr>
          <w:rFonts w:ascii="Times New Roman" w:hAnsi="Times New Roman" w:cs="Times New Roman"/>
          <w:b/>
          <w:sz w:val="26"/>
          <w:szCs w:val="26"/>
          <w:u w:val="single"/>
        </w:rPr>
        <w:t>O</w:t>
      </w:r>
      <w:r w:rsidRPr="00295B96">
        <w:rPr>
          <w:rFonts w:ascii="Times New Roman" w:hAnsi="Times New Roman" w:cs="Times New Roman"/>
          <w:b/>
          <w:sz w:val="26"/>
          <w:szCs w:val="26"/>
          <w:u w:val="single"/>
        </w:rPr>
        <w:t xml:space="preserve"> RELATOR</w:t>
      </w:r>
    </w:p>
    <w:p w:rsidR="00903A28" w:rsidRPr="00295B96" w:rsidRDefault="00903A28" w:rsidP="00903A28">
      <w:pPr>
        <w:pStyle w:val="SemEspaamen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C7637C" w:rsidRPr="00295B96" w:rsidRDefault="00C7637C" w:rsidP="00903A28">
      <w:pPr>
        <w:pStyle w:val="SemEspaamen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295B96" w:rsidRDefault="00903A28" w:rsidP="00BB4B68">
      <w:pPr>
        <w:pStyle w:val="SemEspaamento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95B96">
        <w:rPr>
          <w:rFonts w:ascii="Times New Roman" w:hAnsi="Times New Roman" w:cs="Times New Roman"/>
          <w:b/>
          <w:sz w:val="26"/>
          <w:szCs w:val="26"/>
        </w:rPr>
        <w:tab/>
      </w:r>
      <w:r w:rsidRPr="00295B96">
        <w:rPr>
          <w:rFonts w:ascii="Times New Roman" w:hAnsi="Times New Roman" w:cs="Times New Roman"/>
          <w:sz w:val="26"/>
          <w:szCs w:val="26"/>
        </w:rPr>
        <w:t xml:space="preserve">Após estudo do </w:t>
      </w:r>
      <w:r w:rsidR="00981958" w:rsidRPr="00295B96">
        <w:rPr>
          <w:rFonts w:ascii="Times New Roman" w:hAnsi="Times New Roman" w:cs="Times New Roman"/>
          <w:sz w:val="26"/>
          <w:szCs w:val="26"/>
        </w:rPr>
        <w:t>diploma em análise</w:t>
      </w:r>
      <w:r w:rsidR="00A96787" w:rsidRPr="00295B96">
        <w:rPr>
          <w:rFonts w:ascii="Times New Roman" w:hAnsi="Times New Roman" w:cs="Times New Roman"/>
          <w:sz w:val="26"/>
          <w:szCs w:val="26"/>
        </w:rPr>
        <w:t xml:space="preserve">, observa-se </w:t>
      </w:r>
      <w:r w:rsidR="00302EDE" w:rsidRPr="00295B96">
        <w:rPr>
          <w:rFonts w:ascii="Times New Roman" w:hAnsi="Times New Roman" w:cs="Times New Roman"/>
          <w:sz w:val="26"/>
          <w:szCs w:val="26"/>
        </w:rPr>
        <w:t xml:space="preserve">a pertinência do referido </w:t>
      </w:r>
      <w:proofErr w:type="spellStart"/>
      <w:proofErr w:type="gramStart"/>
      <w:r w:rsidR="00302EDE" w:rsidRPr="00295B96">
        <w:rPr>
          <w:rFonts w:ascii="Times New Roman" w:hAnsi="Times New Roman" w:cs="Times New Roman"/>
          <w:sz w:val="26"/>
          <w:szCs w:val="26"/>
        </w:rPr>
        <w:t>P</w:t>
      </w:r>
      <w:r w:rsidR="00C7637C" w:rsidRPr="00295B96">
        <w:rPr>
          <w:rFonts w:ascii="Times New Roman" w:hAnsi="Times New Roman" w:cs="Times New Roman"/>
          <w:sz w:val="26"/>
          <w:szCs w:val="26"/>
        </w:rPr>
        <w:t>l</w:t>
      </w:r>
      <w:proofErr w:type="spellEnd"/>
      <w:proofErr w:type="gramEnd"/>
      <w:r w:rsidR="00302EDE" w:rsidRPr="00295B96">
        <w:rPr>
          <w:rFonts w:ascii="Times New Roman" w:hAnsi="Times New Roman" w:cs="Times New Roman"/>
          <w:sz w:val="26"/>
          <w:szCs w:val="26"/>
        </w:rPr>
        <w:t xml:space="preserve">, </w:t>
      </w:r>
      <w:r w:rsidR="00295B96" w:rsidRPr="00295B96">
        <w:rPr>
          <w:rFonts w:ascii="Times New Roman" w:hAnsi="Times New Roman" w:cs="Times New Roman"/>
          <w:sz w:val="26"/>
          <w:szCs w:val="26"/>
        </w:rPr>
        <w:t xml:space="preserve">o qual objetiva </w:t>
      </w:r>
      <w:r w:rsidR="002D6A59">
        <w:rPr>
          <w:rFonts w:ascii="Times New Roman" w:hAnsi="Times New Roman" w:cs="Times New Roman"/>
          <w:sz w:val="26"/>
          <w:szCs w:val="26"/>
        </w:rPr>
        <w:t>garantir que as crianças e adolescentes que tenham os mesmos representantes legais possam se matricular na mesma escola, a qual deverá ser próxima de sua residência</w:t>
      </w:r>
      <w:r w:rsidR="002D6A59" w:rsidRPr="00295B96">
        <w:rPr>
          <w:rFonts w:ascii="Times New Roman" w:hAnsi="Times New Roman" w:cs="Times New Roman"/>
          <w:sz w:val="26"/>
          <w:szCs w:val="26"/>
        </w:rPr>
        <w:t>.</w:t>
      </w:r>
      <w:r w:rsidR="002D6A59">
        <w:rPr>
          <w:rFonts w:ascii="Times New Roman" w:hAnsi="Times New Roman" w:cs="Times New Roman"/>
          <w:sz w:val="26"/>
          <w:szCs w:val="26"/>
        </w:rPr>
        <w:t xml:space="preserve"> Tal iniciativa se mostra de grande importância no sentido de facilitar ao máximo a permanência de crianças e adolescentes nas escolas, visto que muitas </w:t>
      </w:r>
      <w:r w:rsidR="002D6A59">
        <w:rPr>
          <w:rFonts w:ascii="Times New Roman" w:hAnsi="Times New Roman" w:cs="Times New Roman"/>
          <w:sz w:val="26"/>
          <w:szCs w:val="26"/>
        </w:rPr>
        <w:lastRenderedPageBreak/>
        <w:t>vezes o fato de estudarem em escolas diferentes – por vezes distantes uma da outra – impõe severas dificuldades neste sentido.</w:t>
      </w:r>
    </w:p>
    <w:p w:rsidR="00295B96" w:rsidRDefault="00295B96" w:rsidP="00BB4B68">
      <w:pPr>
        <w:pStyle w:val="SemEspaamento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95B96" w:rsidRPr="00295B96" w:rsidRDefault="00295B96" w:rsidP="00BB4B68">
      <w:pPr>
        <w:pStyle w:val="SemEspaamento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03A28" w:rsidRPr="00295B96" w:rsidRDefault="00903A28" w:rsidP="00BB4B68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295B96">
        <w:rPr>
          <w:rFonts w:ascii="Times New Roman" w:hAnsi="Times New Roman" w:cs="Times New Roman"/>
          <w:b/>
          <w:sz w:val="26"/>
          <w:szCs w:val="26"/>
          <w:u w:val="single"/>
        </w:rPr>
        <w:t>III – CONCLUSÃO</w:t>
      </w:r>
    </w:p>
    <w:p w:rsidR="00903A28" w:rsidRPr="00295B96" w:rsidRDefault="00C7637C" w:rsidP="00903A28">
      <w:pPr>
        <w:pStyle w:val="SemEspaamento"/>
        <w:spacing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95B96">
        <w:rPr>
          <w:rFonts w:ascii="Times New Roman" w:hAnsi="Times New Roman" w:cs="Times New Roman"/>
          <w:sz w:val="26"/>
          <w:szCs w:val="26"/>
        </w:rPr>
        <w:t>Pelo exposto, a</w:t>
      </w:r>
      <w:r w:rsidR="00903A28" w:rsidRPr="00295B96">
        <w:rPr>
          <w:rFonts w:ascii="Times New Roman" w:hAnsi="Times New Roman" w:cs="Times New Roman"/>
          <w:sz w:val="26"/>
          <w:szCs w:val="26"/>
        </w:rPr>
        <w:t xml:space="preserve"> </w:t>
      </w:r>
      <w:r w:rsidR="00EB1CD7" w:rsidRPr="00295B96">
        <w:rPr>
          <w:rFonts w:ascii="Times New Roman" w:hAnsi="Times New Roman" w:cs="Times New Roman"/>
          <w:sz w:val="26"/>
          <w:szCs w:val="26"/>
        </w:rPr>
        <w:t>CPDHCA</w:t>
      </w:r>
      <w:r w:rsidR="00903A28" w:rsidRPr="00295B96">
        <w:rPr>
          <w:rFonts w:ascii="Times New Roman" w:hAnsi="Times New Roman" w:cs="Times New Roman"/>
          <w:sz w:val="26"/>
          <w:szCs w:val="26"/>
        </w:rPr>
        <w:t xml:space="preserve">, </w:t>
      </w:r>
      <w:r w:rsidRPr="00295B96">
        <w:rPr>
          <w:rFonts w:ascii="Times New Roman" w:hAnsi="Times New Roman" w:cs="Times New Roman"/>
          <w:sz w:val="26"/>
          <w:szCs w:val="26"/>
        </w:rPr>
        <w:t>aprova</w:t>
      </w:r>
      <w:r w:rsidR="00641AED" w:rsidRPr="00295B96">
        <w:rPr>
          <w:rFonts w:ascii="Times New Roman" w:hAnsi="Times New Roman" w:cs="Times New Roman"/>
          <w:sz w:val="26"/>
          <w:szCs w:val="26"/>
        </w:rPr>
        <w:t xml:space="preserve"> o parecer d</w:t>
      </w:r>
      <w:r w:rsidR="002E0304" w:rsidRPr="00295B96">
        <w:rPr>
          <w:rFonts w:ascii="Times New Roman" w:hAnsi="Times New Roman" w:cs="Times New Roman"/>
          <w:sz w:val="26"/>
          <w:szCs w:val="26"/>
        </w:rPr>
        <w:t>o</w:t>
      </w:r>
      <w:r w:rsidR="00641AED" w:rsidRPr="00295B96">
        <w:rPr>
          <w:rFonts w:ascii="Times New Roman" w:hAnsi="Times New Roman" w:cs="Times New Roman"/>
          <w:sz w:val="26"/>
          <w:szCs w:val="26"/>
        </w:rPr>
        <w:t xml:space="preserve"> </w:t>
      </w:r>
      <w:r w:rsidRPr="00295B96">
        <w:rPr>
          <w:rFonts w:ascii="Times New Roman" w:hAnsi="Times New Roman" w:cs="Times New Roman"/>
          <w:sz w:val="26"/>
          <w:szCs w:val="26"/>
        </w:rPr>
        <w:t>presidente-</w:t>
      </w:r>
      <w:r w:rsidR="00641AED" w:rsidRPr="00295B96">
        <w:rPr>
          <w:rFonts w:ascii="Times New Roman" w:hAnsi="Times New Roman" w:cs="Times New Roman"/>
          <w:sz w:val="26"/>
          <w:szCs w:val="26"/>
        </w:rPr>
        <w:t xml:space="preserve">relator, Vereador </w:t>
      </w:r>
      <w:r w:rsidR="002E0304" w:rsidRPr="00295B96">
        <w:rPr>
          <w:rFonts w:ascii="Times New Roman" w:hAnsi="Times New Roman" w:cs="Times New Roman"/>
          <w:sz w:val="26"/>
          <w:szCs w:val="26"/>
        </w:rPr>
        <w:t>Renatinho do PSOL</w:t>
      </w:r>
      <w:r w:rsidR="00641AED" w:rsidRPr="00295B96">
        <w:rPr>
          <w:rFonts w:ascii="Times New Roman" w:hAnsi="Times New Roman" w:cs="Times New Roman"/>
          <w:sz w:val="26"/>
          <w:szCs w:val="26"/>
        </w:rPr>
        <w:t>,</w:t>
      </w:r>
      <w:r w:rsidR="00903A28" w:rsidRPr="00295B96">
        <w:rPr>
          <w:rFonts w:ascii="Times New Roman" w:hAnsi="Times New Roman" w:cs="Times New Roman"/>
          <w:sz w:val="26"/>
          <w:szCs w:val="26"/>
        </w:rPr>
        <w:t xml:space="preserve"> </w:t>
      </w:r>
      <w:r w:rsidR="004B2C7B" w:rsidRPr="00295B96">
        <w:rPr>
          <w:rFonts w:ascii="Times New Roman" w:hAnsi="Times New Roman" w:cs="Times New Roman"/>
          <w:sz w:val="26"/>
          <w:szCs w:val="26"/>
          <w:u w:val="single"/>
        </w:rPr>
        <w:t>FAVORÁVEL</w:t>
      </w:r>
      <w:r w:rsidR="00903A28" w:rsidRPr="00295B96">
        <w:rPr>
          <w:rFonts w:ascii="Times New Roman" w:hAnsi="Times New Roman" w:cs="Times New Roman"/>
          <w:sz w:val="26"/>
          <w:szCs w:val="26"/>
        </w:rPr>
        <w:t xml:space="preserve"> ao P</w:t>
      </w:r>
      <w:r w:rsidR="00B87B33" w:rsidRPr="00295B96">
        <w:rPr>
          <w:rFonts w:ascii="Times New Roman" w:hAnsi="Times New Roman" w:cs="Times New Roman"/>
          <w:sz w:val="26"/>
          <w:szCs w:val="26"/>
        </w:rPr>
        <w:t xml:space="preserve">rojeto de </w:t>
      </w:r>
      <w:r w:rsidR="00903A28" w:rsidRPr="00295B96">
        <w:rPr>
          <w:rFonts w:ascii="Times New Roman" w:hAnsi="Times New Roman" w:cs="Times New Roman"/>
          <w:sz w:val="26"/>
          <w:szCs w:val="26"/>
        </w:rPr>
        <w:t>L</w:t>
      </w:r>
      <w:r w:rsidR="00B87B33" w:rsidRPr="00295B96">
        <w:rPr>
          <w:rFonts w:ascii="Times New Roman" w:hAnsi="Times New Roman" w:cs="Times New Roman"/>
          <w:sz w:val="26"/>
          <w:szCs w:val="26"/>
        </w:rPr>
        <w:t xml:space="preserve">ei em </w:t>
      </w:r>
      <w:r w:rsidR="00295B96" w:rsidRPr="00295B96">
        <w:rPr>
          <w:rFonts w:ascii="Times New Roman" w:hAnsi="Times New Roman" w:cs="Times New Roman"/>
          <w:sz w:val="26"/>
          <w:szCs w:val="26"/>
        </w:rPr>
        <w:t>epígrafe</w:t>
      </w:r>
      <w:r w:rsidR="00B87B33" w:rsidRPr="00295B96">
        <w:rPr>
          <w:rFonts w:ascii="Times New Roman" w:hAnsi="Times New Roman" w:cs="Times New Roman"/>
          <w:sz w:val="26"/>
          <w:szCs w:val="26"/>
        </w:rPr>
        <w:t>.</w:t>
      </w:r>
    </w:p>
    <w:bookmarkEnd w:id="0"/>
    <w:p w:rsidR="009D33C6" w:rsidRPr="00295B96" w:rsidRDefault="009D33C6" w:rsidP="009D33C6">
      <w:pPr>
        <w:pStyle w:val="SemEspaamento"/>
        <w:rPr>
          <w:rFonts w:ascii="Times New Roman" w:hAnsi="Times New Roman" w:cs="Times New Roman"/>
          <w:sz w:val="26"/>
          <w:szCs w:val="26"/>
        </w:rPr>
      </w:pPr>
    </w:p>
    <w:p w:rsidR="00903A28" w:rsidRPr="00295B96" w:rsidRDefault="000711AF" w:rsidP="00903A28">
      <w:pPr>
        <w:pStyle w:val="SemEspaamento"/>
        <w:spacing w:line="360" w:lineRule="auto"/>
        <w:ind w:firstLine="708"/>
        <w:jc w:val="right"/>
        <w:rPr>
          <w:rFonts w:ascii="Times New Roman" w:hAnsi="Times New Roman" w:cs="Times New Roman"/>
          <w:sz w:val="26"/>
          <w:szCs w:val="26"/>
        </w:rPr>
      </w:pPr>
      <w:r w:rsidRPr="00295B96">
        <w:rPr>
          <w:rFonts w:ascii="Times New Roman" w:hAnsi="Times New Roman" w:cs="Times New Roman"/>
          <w:sz w:val="26"/>
          <w:szCs w:val="26"/>
        </w:rPr>
        <w:t xml:space="preserve">Plenário </w:t>
      </w:r>
      <w:proofErr w:type="spellStart"/>
      <w:r w:rsidRPr="00295B96">
        <w:rPr>
          <w:rFonts w:ascii="Times New Roman" w:hAnsi="Times New Roman" w:cs="Times New Roman"/>
          <w:sz w:val="26"/>
          <w:szCs w:val="26"/>
        </w:rPr>
        <w:t>Brígido</w:t>
      </w:r>
      <w:proofErr w:type="spellEnd"/>
      <w:r w:rsidRPr="00295B96">
        <w:rPr>
          <w:rFonts w:ascii="Times New Roman" w:hAnsi="Times New Roman" w:cs="Times New Roman"/>
          <w:sz w:val="26"/>
          <w:szCs w:val="26"/>
        </w:rPr>
        <w:t xml:space="preserve"> Tinoco</w:t>
      </w:r>
      <w:r w:rsidR="00DD27B4" w:rsidRPr="00295B96">
        <w:rPr>
          <w:rFonts w:ascii="Times New Roman" w:hAnsi="Times New Roman" w:cs="Times New Roman"/>
          <w:sz w:val="26"/>
          <w:szCs w:val="26"/>
        </w:rPr>
        <w:t xml:space="preserve">, </w:t>
      </w:r>
      <w:r w:rsidR="002D6A59">
        <w:rPr>
          <w:rFonts w:ascii="Times New Roman" w:hAnsi="Times New Roman" w:cs="Times New Roman"/>
          <w:sz w:val="26"/>
          <w:szCs w:val="26"/>
        </w:rPr>
        <w:t>22</w:t>
      </w:r>
      <w:r w:rsidR="00903A28" w:rsidRPr="00295B96">
        <w:rPr>
          <w:rFonts w:ascii="Times New Roman" w:hAnsi="Times New Roman" w:cs="Times New Roman"/>
          <w:sz w:val="26"/>
          <w:szCs w:val="26"/>
        </w:rPr>
        <w:t xml:space="preserve"> de </w:t>
      </w:r>
      <w:r w:rsidR="002D6A59">
        <w:rPr>
          <w:rFonts w:ascii="Times New Roman" w:hAnsi="Times New Roman" w:cs="Times New Roman"/>
          <w:sz w:val="26"/>
          <w:szCs w:val="26"/>
        </w:rPr>
        <w:t>agosto</w:t>
      </w:r>
      <w:r w:rsidR="00903A28" w:rsidRPr="00295B96">
        <w:rPr>
          <w:rFonts w:ascii="Times New Roman" w:hAnsi="Times New Roman" w:cs="Times New Roman"/>
          <w:sz w:val="26"/>
          <w:szCs w:val="26"/>
        </w:rPr>
        <w:t xml:space="preserve"> de </w:t>
      </w:r>
      <w:proofErr w:type="gramStart"/>
      <w:r w:rsidR="00903A28" w:rsidRPr="00295B96">
        <w:rPr>
          <w:rFonts w:ascii="Times New Roman" w:hAnsi="Times New Roman" w:cs="Times New Roman"/>
          <w:sz w:val="26"/>
          <w:szCs w:val="26"/>
        </w:rPr>
        <w:t>201</w:t>
      </w:r>
      <w:r w:rsidR="00B72EAC" w:rsidRPr="00295B96">
        <w:rPr>
          <w:rFonts w:ascii="Times New Roman" w:hAnsi="Times New Roman" w:cs="Times New Roman"/>
          <w:sz w:val="26"/>
          <w:szCs w:val="26"/>
        </w:rPr>
        <w:t>9</w:t>
      </w:r>
      <w:proofErr w:type="gramEnd"/>
    </w:p>
    <w:p w:rsidR="00B87B33" w:rsidRPr="00295B96" w:rsidRDefault="00B87B33" w:rsidP="002E030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E0304" w:rsidRPr="00295B96" w:rsidRDefault="002E0304" w:rsidP="002E030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E0304" w:rsidRPr="00295B96" w:rsidRDefault="002E0304" w:rsidP="002E03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eastAsia="pt-BR"/>
        </w:rPr>
      </w:pPr>
      <w:r w:rsidRPr="00295B96">
        <w:rPr>
          <w:rFonts w:ascii="Times New Roman" w:hAnsi="Times New Roman" w:cs="Times New Roman"/>
          <w:sz w:val="26"/>
          <w:szCs w:val="26"/>
          <w:lang w:eastAsia="pt-BR"/>
        </w:rPr>
        <w:t>________________________________</w:t>
      </w:r>
    </w:p>
    <w:p w:rsidR="002E0304" w:rsidRPr="00295B96" w:rsidRDefault="002E0304" w:rsidP="002E03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pt-BR"/>
        </w:rPr>
      </w:pPr>
      <w:r w:rsidRPr="00295B96">
        <w:rPr>
          <w:rFonts w:ascii="Times New Roman" w:hAnsi="Times New Roman" w:cs="Times New Roman"/>
          <w:b/>
          <w:sz w:val="26"/>
          <w:szCs w:val="26"/>
          <w:lang w:eastAsia="pt-BR"/>
        </w:rPr>
        <w:t>Renatinho do PSOL</w:t>
      </w:r>
    </w:p>
    <w:p w:rsidR="002E0304" w:rsidRPr="00295B96" w:rsidRDefault="002E0304" w:rsidP="002E03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pt-BR"/>
        </w:rPr>
      </w:pPr>
      <w:r w:rsidRPr="00295B96">
        <w:rPr>
          <w:rFonts w:ascii="Times New Roman" w:hAnsi="Times New Roman" w:cs="Times New Roman"/>
          <w:b/>
          <w:sz w:val="26"/>
          <w:szCs w:val="26"/>
          <w:lang w:eastAsia="pt-BR"/>
        </w:rPr>
        <w:t>Presidente-relator</w:t>
      </w:r>
    </w:p>
    <w:p w:rsidR="002E0304" w:rsidRPr="00295B96" w:rsidRDefault="002E0304" w:rsidP="002E03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pt-BR"/>
        </w:rPr>
      </w:pPr>
    </w:p>
    <w:p w:rsidR="002E0304" w:rsidRPr="00295B96" w:rsidRDefault="002E0304" w:rsidP="002E03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pt-BR"/>
        </w:rPr>
      </w:pPr>
    </w:p>
    <w:p w:rsidR="002E0304" w:rsidRPr="00295B96" w:rsidRDefault="002E0304" w:rsidP="002E03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pt-BR"/>
        </w:rPr>
      </w:pPr>
    </w:p>
    <w:p w:rsidR="002E0304" w:rsidRPr="00295B96" w:rsidRDefault="002E0304" w:rsidP="002E03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pt-BR"/>
        </w:rPr>
      </w:pPr>
      <w:r w:rsidRPr="00295B96">
        <w:rPr>
          <w:rFonts w:ascii="Times New Roman" w:hAnsi="Times New Roman" w:cs="Times New Roman"/>
          <w:b/>
          <w:sz w:val="26"/>
          <w:szCs w:val="26"/>
          <w:lang w:eastAsia="pt-BR"/>
        </w:rPr>
        <w:t>____________________________                       __________________________</w:t>
      </w:r>
    </w:p>
    <w:p w:rsidR="002E0304" w:rsidRPr="00295B96" w:rsidRDefault="002E0304" w:rsidP="002E03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pt-BR"/>
        </w:rPr>
      </w:pPr>
      <w:r w:rsidRPr="00295B96">
        <w:rPr>
          <w:rFonts w:ascii="Times New Roman" w:hAnsi="Times New Roman" w:cs="Times New Roman"/>
          <w:b/>
          <w:sz w:val="26"/>
          <w:szCs w:val="26"/>
          <w:lang w:eastAsia="pt-BR"/>
        </w:rPr>
        <w:t xml:space="preserve">       Verônica Lima                                             Paulo Eduardo Gomes</w:t>
      </w:r>
    </w:p>
    <w:p w:rsidR="002E0304" w:rsidRPr="00295B96" w:rsidRDefault="002E0304" w:rsidP="002E0304">
      <w:pPr>
        <w:tabs>
          <w:tab w:val="left" w:pos="1395"/>
          <w:tab w:val="left" w:pos="60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  <w:lang w:eastAsia="pt-BR"/>
        </w:rPr>
      </w:pPr>
      <w:r w:rsidRPr="00295B96">
        <w:rPr>
          <w:rFonts w:ascii="Times New Roman" w:hAnsi="Times New Roman" w:cs="Times New Roman"/>
          <w:b/>
          <w:sz w:val="26"/>
          <w:szCs w:val="26"/>
          <w:lang w:eastAsia="pt-BR"/>
        </w:rPr>
        <w:t xml:space="preserve">               </w:t>
      </w:r>
      <w:r w:rsidR="002D6A59">
        <w:rPr>
          <w:rFonts w:ascii="Times New Roman" w:hAnsi="Times New Roman" w:cs="Times New Roman"/>
          <w:b/>
          <w:sz w:val="26"/>
          <w:szCs w:val="26"/>
          <w:lang w:eastAsia="pt-BR"/>
        </w:rPr>
        <w:t xml:space="preserve"> </w:t>
      </w:r>
      <w:r w:rsidR="00295B96">
        <w:rPr>
          <w:rFonts w:ascii="Times New Roman" w:hAnsi="Times New Roman" w:cs="Times New Roman"/>
          <w:b/>
          <w:sz w:val="26"/>
          <w:szCs w:val="26"/>
          <w:lang w:eastAsia="pt-BR"/>
        </w:rPr>
        <w:t xml:space="preserve">   </w:t>
      </w:r>
      <w:r w:rsidRPr="00295B96">
        <w:rPr>
          <w:rFonts w:ascii="Times New Roman" w:hAnsi="Times New Roman" w:cs="Times New Roman"/>
          <w:b/>
          <w:sz w:val="26"/>
          <w:szCs w:val="26"/>
          <w:lang w:eastAsia="pt-BR"/>
        </w:rPr>
        <w:t>Vice-presidente</w:t>
      </w:r>
      <w:r w:rsidRPr="00295B96">
        <w:rPr>
          <w:rFonts w:ascii="Times New Roman" w:hAnsi="Times New Roman" w:cs="Times New Roman"/>
          <w:b/>
          <w:sz w:val="26"/>
          <w:szCs w:val="26"/>
          <w:lang w:eastAsia="pt-BR"/>
        </w:rPr>
        <w:tab/>
      </w:r>
      <w:r w:rsidR="002D6A59">
        <w:rPr>
          <w:rFonts w:ascii="Times New Roman" w:hAnsi="Times New Roman" w:cs="Times New Roman"/>
          <w:b/>
          <w:sz w:val="26"/>
          <w:szCs w:val="26"/>
          <w:lang w:eastAsia="pt-BR"/>
        </w:rPr>
        <w:t xml:space="preserve"> </w:t>
      </w:r>
      <w:r w:rsidRPr="00295B96">
        <w:rPr>
          <w:rFonts w:ascii="Times New Roman" w:hAnsi="Times New Roman" w:cs="Times New Roman"/>
          <w:b/>
          <w:sz w:val="26"/>
          <w:szCs w:val="26"/>
          <w:lang w:eastAsia="pt-BR"/>
        </w:rPr>
        <w:t xml:space="preserve">       Membro</w:t>
      </w:r>
    </w:p>
    <w:p w:rsidR="002E0304" w:rsidRPr="00295B96" w:rsidRDefault="002E0304" w:rsidP="002E0304">
      <w:pPr>
        <w:tabs>
          <w:tab w:val="left" w:pos="1395"/>
          <w:tab w:val="left" w:pos="60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  <w:lang w:eastAsia="pt-BR"/>
        </w:rPr>
      </w:pPr>
    </w:p>
    <w:p w:rsidR="002E0304" w:rsidRPr="00295B96" w:rsidRDefault="002E0304" w:rsidP="002E0304">
      <w:pPr>
        <w:tabs>
          <w:tab w:val="left" w:pos="1395"/>
          <w:tab w:val="left" w:pos="60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  <w:lang w:eastAsia="pt-BR"/>
        </w:rPr>
      </w:pPr>
    </w:p>
    <w:p w:rsidR="002E0304" w:rsidRPr="00295B96" w:rsidRDefault="002E0304" w:rsidP="002E0304">
      <w:pPr>
        <w:tabs>
          <w:tab w:val="left" w:pos="1395"/>
          <w:tab w:val="left" w:pos="60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  <w:lang w:eastAsia="pt-BR"/>
        </w:rPr>
      </w:pPr>
    </w:p>
    <w:p w:rsidR="002E0304" w:rsidRPr="00295B96" w:rsidRDefault="002E0304" w:rsidP="002E03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pt-BR"/>
        </w:rPr>
      </w:pPr>
      <w:r w:rsidRPr="00295B96">
        <w:rPr>
          <w:rFonts w:ascii="Times New Roman" w:hAnsi="Times New Roman" w:cs="Times New Roman"/>
          <w:b/>
          <w:sz w:val="26"/>
          <w:szCs w:val="26"/>
          <w:lang w:eastAsia="pt-BR"/>
        </w:rPr>
        <w:t>____________________________                       ____________________________</w:t>
      </w:r>
    </w:p>
    <w:p w:rsidR="002E0304" w:rsidRPr="00295B96" w:rsidRDefault="002E0304" w:rsidP="002E0304">
      <w:pPr>
        <w:tabs>
          <w:tab w:val="left" w:pos="390"/>
          <w:tab w:val="center" w:pos="425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  <w:lang w:eastAsia="pt-BR"/>
        </w:rPr>
      </w:pPr>
      <w:r w:rsidRPr="00295B96">
        <w:rPr>
          <w:rFonts w:ascii="Times New Roman" w:hAnsi="Times New Roman" w:cs="Times New Roman"/>
          <w:b/>
          <w:sz w:val="26"/>
          <w:szCs w:val="26"/>
          <w:lang w:eastAsia="pt-BR"/>
        </w:rPr>
        <w:t xml:space="preserve">                   Ricardo Evangelista</w:t>
      </w:r>
      <w:r w:rsidRPr="00295B96">
        <w:rPr>
          <w:rFonts w:ascii="Times New Roman" w:hAnsi="Times New Roman" w:cs="Times New Roman"/>
          <w:b/>
          <w:sz w:val="26"/>
          <w:szCs w:val="26"/>
          <w:lang w:eastAsia="pt-BR"/>
        </w:rPr>
        <w:tab/>
        <w:t xml:space="preserve">                                                 Sandro Araújo         </w:t>
      </w:r>
    </w:p>
    <w:p w:rsidR="00903A28" w:rsidRPr="00295B96" w:rsidRDefault="002E0304" w:rsidP="00B72EAC">
      <w:pPr>
        <w:tabs>
          <w:tab w:val="left" w:pos="390"/>
          <w:tab w:val="left" w:pos="61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  <w:lang w:eastAsia="pt-BR"/>
        </w:rPr>
      </w:pPr>
      <w:r w:rsidRPr="00295B96">
        <w:rPr>
          <w:rFonts w:ascii="Times New Roman" w:hAnsi="Times New Roman" w:cs="Times New Roman"/>
          <w:b/>
          <w:sz w:val="26"/>
          <w:szCs w:val="26"/>
          <w:lang w:eastAsia="pt-BR"/>
        </w:rPr>
        <w:t xml:space="preserve">                            Membro</w:t>
      </w:r>
      <w:r w:rsidRPr="00295B96">
        <w:rPr>
          <w:rFonts w:ascii="Times New Roman" w:hAnsi="Times New Roman" w:cs="Times New Roman"/>
          <w:b/>
          <w:sz w:val="26"/>
          <w:szCs w:val="26"/>
          <w:lang w:eastAsia="pt-BR"/>
        </w:rPr>
        <w:tab/>
      </w:r>
      <w:r w:rsidR="002D6A59">
        <w:rPr>
          <w:rFonts w:ascii="Times New Roman" w:hAnsi="Times New Roman" w:cs="Times New Roman"/>
          <w:b/>
          <w:sz w:val="26"/>
          <w:szCs w:val="26"/>
          <w:lang w:eastAsia="pt-BR"/>
        </w:rPr>
        <w:t xml:space="preserve">       </w:t>
      </w:r>
      <w:r w:rsidRPr="00295B96">
        <w:rPr>
          <w:rFonts w:ascii="Times New Roman" w:hAnsi="Times New Roman" w:cs="Times New Roman"/>
          <w:b/>
          <w:sz w:val="26"/>
          <w:szCs w:val="26"/>
          <w:lang w:eastAsia="pt-BR"/>
        </w:rPr>
        <w:t xml:space="preserve">      Membro</w:t>
      </w:r>
    </w:p>
    <w:sectPr w:rsidR="00903A28" w:rsidRPr="00295B96" w:rsidSect="004B2C7B">
      <w:headerReference w:type="default" r:id="rId8"/>
      <w:pgSz w:w="11906" w:h="16838"/>
      <w:pgMar w:top="851" w:right="99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DDA" w:rsidRDefault="00D74DDA" w:rsidP="00DB6D7C">
      <w:pPr>
        <w:spacing w:after="0" w:line="240" w:lineRule="auto"/>
      </w:pPr>
      <w:r>
        <w:separator/>
      </w:r>
    </w:p>
  </w:endnote>
  <w:endnote w:type="continuationSeparator" w:id="0">
    <w:p w:rsidR="00D74DDA" w:rsidRDefault="00D74DDA" w:rsidP="00DB6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DDA" w:rsidRDefault="00D74DDA" w:rsidP="00DB6D7C">
      <w:pPr>
        <w:spacing w:after="0" w:line="240" w:lineRule="auto"/>
      </w:pPr>
      <w:r>
        <w:separator/>
      </w:r>
    </w:p>
  </w:footnote>
  <w:footnote w:type="continuationSeparator" w:id="0">
    <w:p w:rsidR="00D74DDA" w:rsidRDefault="00D74DDA" w:rsidP="00DB6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1728"/>
      <w:gridCol w:w="7702"/>
    </w:tblGrid>
    <w:tr w:rsidR="00214954" w:rsidTr="000D351E">
      <w:trPr>
        <w:trHeight w:val="1971"/>
      </w:trPr>
      <w:tc>
        <w:tcPr>
          <w:tcW w:w="1728" w:type="dxa"/>
        </w:tcPr>
        <w:p w:rsidR="00214954" w:rsidRDefault="00214954" w:rsidP="000D351E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>
                <wp:extent cx="955040" cy="1139825"/>
                <wp:effectExtent l="0" t="0" r="0" b="3175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5040" cy="1139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14954" w:rsidRPr="000C5999" w:rsidRDefault="00214954" w:rsidP="000D351E">
          <w:pPr>
            <w:pStyle w:val="Cabealho"/>
            <w:rPr>
              <w:rFonts w:ascii="Arial" w:hAnsi="Arial" w:cs="Arial"/>
              <w:sz w:val="20"/>
              <w:szCs w:val="32"/>
            </w:rPr>
          </w:pPr>
        </w:p>
        <w:p w:rsidR="00214954" w:rsidRPr="000C5999" w:rsidRDefault="00214954" w:rsidP="000D351E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</w:t>
          </w:r>
          <w:r w:rsidRPr="000C5999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214954" w:rsidRPr="000C5999" w:rsidRDefault="00214954" w:rsidP="000D351E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14954" w:rsidRPr="000C5999" w:rsidRDefault="00214954" w:rsidP="000D351E">
          <w:pPr>
            <w:pStyle w:val="Cabealho"/>
            <w:jc w:val="center"/>
            <w:rPr>
              <w:rFonts w:ascii="Tahoma" w:hAnsi="Tahoma" w:cs="Tahoma"/>
              <w:b/>
              <w:sz w:val="2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 xml:space="preserve">Comissão Permanente de Direitos Humanos, da Criança e do </w:t>
          </w:r>
          <w:proofErr w:type="gramStart"/>
          <w:r>
            <w:rPr>
              <w:rFonts w:ascii="Tahoma" w:hAnsi="Tahoma" w:cs="Tahoma"/>
              <w:b/>
              <w:sz w:val="36"/>
              <w:szCs w:val="36"/>
            </w:rPr>
            <w:t>Adolescente</w:t>
          </w:r>
          <w:proofErr w:type="gramEnd"/>
        </w:p>
        <w:p w:rsidR="00214954" w:rsidRPr="000C5999" w:rsidRDefault="00214954" w:rsidP="000D351E">
          <w:pPr>
            <w:pStyle w:val="Cabealho"/>
            <w:jc w:val="center"/>
            <w:rPr>
              <w:rFonts w:ascii="Tahoma" w:hAnsi="Tahoma"/>
              <w:b/>
              <w:sz w:val="2"/>
              <w:szCs w:val="16"/>
            </w:rPr>
          </w:pPr>
        </w:p>
        <w:p w:rsidR="00214954" w:rsidRDefault="00214954" w:rsidP="000D351E">
          <w:pPr>
            <w:pStyle w:val="Cabealho"/>
          </w:pPr>
        </w:p>
      </w:tc>
    </w:tr>
  </w:tbl>
  <w:p w:rsidR="0007129D" w:rsidRDefault="0007129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A28"/>
    <w:rsid w:val="0003272C"/>
    <w:rsid w:val="000500EA"/>
    <w:rsid w:val="000711AF"/>
    <w:rsid w:val="0007129D"/>
    <w:rsid w:val="00076F43"/>
    <w:rsid w:val="001217F7"/>
    <w:rsid w:val="00147210"/>
    <w:rsid w:val="00165616"/>
    <w:rsid w:val="001B7E56"/>
    <w:rsid w:val="002026B6"/>
    <w:rsid w:val="00214954"/>
    <w:rsid w:val="00236574"/>
    <w:rsid w:val="00240FB7"/>
    <w:rsid w:val="0028090F"/>
    <w:rsid w:val="00285EAF"/>
    <w:rsid w:val="00295B96"/>
    <w:rsid w:val="002D6A59"/>
    <w:rsid w:val="002E0304"/>
    <w:rsid w:val="00302EDE"/>
    <w:rsid w:val="003051A9"/>
    <w:rsid w:val="0031266D"/>
    <w:rsid w:val="00357F09"/>
    <w:rsid w:val="003E6A69"/>
    <w:rsid w:val="003E742A"/>
    <w:rsid w:val="00405ADF"/>
    <w:rsid w:val="00446430"/>
    <w:rsid w:val="004B2C7B"/>
    <w:rsid w:val="004E7A50"/>
    <w:rsid w:val="004F53D2"/>
    <w:rsid w:val="00583A5B"/>
    <w:rsid w:val="005D6EBA"/>
    <w:rsid w:val="005D737B"/>
    <w:rsid w:val="006169A1"/>
    <w:rsid w:val="00641AED"/>
    <w:rsid w:val="00647D7D"/>
    <w:rsid w:val="006E5B78"/>
    <w:rsid w:val="00726C32"/>
    <w:rsid w:val="00733017"/>
    <w:rsid w:val="00737FAF"/>
    <w:rsid w:val="008479E5"/>
    <w:rsid w:val="00877581"/>
    <w:rsid w:val="008A5BF5"/>
    <w:rsid w:val="00903A28"/>
    <w:rsid w:val="00912525"/>
    <w:rsid w:val="009216D1"/>
    <w:rsid w:val="00953386"/>
    <w:rsid w:val="00960E96"/>
    <w:rsid w:val="00967CC5"/>
    <w:rsid w:val="00981958"/>
    <w:rsid w:val="00983DFC"/>
    <w:rsid w:val="009D33C6"/>
    <w:rsid w:val="00A96787"/>
    <w:rsid w:val="00B72EAC"/>
    <w:rsid w:val="00B87B33"/>
    <w:rsid w:val="00BB4B68"/>
    <w:rsid w:val="00BD5996"/>
    <w:rsid w:val="00C06E75"/>
    <w:rsid w:val="00C62CEC"/>
    <w:rsid w:val="00C7637C"/>
    <w:rsid w:val="00CB767D"/>
    <w:rsid w:val="00CD129F"/>
    <w:rsid w:val="00CE23E3"/>
    <w:rsid w:val="00CE4115"/>
    <w:rsid w:val="00D11EEE"/>
    <w:rsid w:val="00D22820"/>
    <w:rsid w:val="00D4488F"/>
    <w:rsid w:val="00D63E76"/>
    <w:rsid w:val="00D74DDA"/>
    <w:rsid w:val="00D94B8E"/>
    <w:rsid w:val="00DB6D7C"/>
    <w:rsid w:val="00DD27B4"/>
    <w:rsid w:val="00DF5A96"/>
    <w:rsid w:val="00E22F77"/>
    <w:rsid w:val="00E473DB"/>
    <w:rsid w:val="00EB1CD7"/>
    <w:rsid w:val="00EE67F5"/>
    <w:rsid w:val="00F34E13"/>
    <w:rsid w:val="00FB6736"/>
    <w:rsid w:val="00FB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A2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03A28"/>
    <w:pPr>
      <w:spacing w:after="0" w:line="240" w:lineRule="auto"/>
    </w:pPr>
  </w:style>
  <w:style w:type="character" w:customStyle="1" w:styleId="apple-converted-space">
    <w:name w:val="apple-converted-space"/>
    <w:basedOn w:val="Fontepargpadro"/>
    <w:rsid w:val="008479E5"/>
  </w:style>
  <w:style w:type="paragraph" w:customStyle="1" w:styleId="western">
    <w:name w:val="western"/>
    <w:basedOn w:val="Normal"/>
    <w:rsid w:val="00357F0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epargpadro1">
    <w:name w:val="Fonte parág. padrão1"/>
    <w:uiPriority w:val="99"/>
    <w:rsid w:val="00357F09"/>
  </w:style>
  <w:style w:type="paragraph" w:styleId="NormalWeb">
    <w:name w:val="Normal (Web)"/>
    <w:basedOn w:val="Normal"/>
    <w:uiPriority w:val="99"/>
    <w:rsid w:val="0035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357F09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B6D7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B6D7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B6D7C"/>
    <w:rPr>
      <w:vertAlign w:val="superscript"/>
    </w:rPr>
  </w:style>
  <w:style w:type="paragraph" w:styleId="Cabealho">
    <w:name w:val="header"/>
    <w:basedOn w:val="Normal"/>
    <w:link w:val="CabealhoChar"/>
    <w:unhideWhenUsed/>
    <w:rsid w:val="000712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129D"/>
  </w:style>
  <w:style w:type="paragraph" w:styleId="Rodap">
    <w:name w:val="footer"/>
    <w:basedOn w:val="Normal"/>
    <w:link w:val="RodapChar"/>
    <w:uiPriority w:val="99"/>
    <w:unhideWhenUsed/>
    <w:rsid w:val="000712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129D"/>
  </w:style>
  <w:style w:type="paragraph" w:styleId="Textodebalo">
    <w:name w:val="Balloon Text"/>
    <w:basedOn w:val="Normal"/>
    <w:link w:val="TextodebaloChar"/>
    <w:uiPriority w:val="99"/>
    <w:semiHidden/>
    <w:unhideWhenUsed/>
    <w:rsid w:val="00214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49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A2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03A28"/>
    <w:pPr>
      <w:spacing w:after="0" w:line="240" w:lineRule="auto"/>
    </w:pPr>
  </w:style>
  <w:style w:type="character" w:customStyle="1" w:styleId="apple-converted-space">
    <w:name w:val="apple-converted-space"/>
    <w:basedOn w:val="Fontepargpadro"/>
    <w:rsid w:val="008479E5"/>
  </w:style>
  <w:style w:type="paragraph" w:customStyle="1" w:styleId="western">
    <w:name w:val="western"/>
    <w:basedOn w:val="Normal"/>
    <w:rsid w:val="00357F0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epargpadro1">
    <w:name w:val="Fonte parág. padrão1"/>
    <w:uiPriority w:val="99"/>
    <w:rsid w:val="00357F09"/>
  </w:style>
  <w:style w:type="paragraph" w:styleId="NormalWeb">
    <w:name w:val="Normal (Web)"/>
    <w:basedOn w:val="Normal"/>
    <w:uiPriority w:val="99"/>
    <w:rsid w:val="0035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357F09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B6D7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B6D7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B6D7C"/>
    <w:rPr>
      <w:vertAlign w:val="superscript"/>
    </w:rPr>
  </w:style>
  <w:style w:type="paragraph" w:styleId="Cabealho">
    <w:name w:val="header"/>
    <w:basedOn w:val="Normal"/>
    <w:link w:val="CabealhoChar"/>
    <w:unhideWhenUsed/>
    <w:rsid w:val="000712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129D"/>
  </w:style>
  <w:style w:type="paragraph" w:styleId="Rodap">
    <w:name w:val="footer"/>
    <w:basedOn w:val="Normal"/>
    <w:link w:val="RodapChar"/>
    <w:uiPriority w:val="99"/>
    <w:unhideWhenUsed/>
    <w:rsid w:val="000712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129D"/>
  </w:style>
  <w:style w:type="paragraph" w:styleId="Textodebalo">
    <w:name w:val="Balloon Text"/>
    <w:basedOn w:val="Normal"/>
    <w:link w:val="TextodebaloChar"/>
    <w:uiPriority w:val="99"/>
    <w:semiHidden/>
    <w:unhideWhenUsed/>
    <w:rsid w:val="00214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49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496BA-BE4A-4C12-A45D-840C49CB2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Henrique Vieria</dc:creator>
  <cp:lastModifiedBy>user</cp:lastModifiedBy>
  <cp:revision>2</cp:revision>
  <cp:lastPrinted>2018-06-04T15:23:00Z</cp:lastPrinted>
  <dcterms:created xsi:type="dcterms:W3CDTF">2019-08-22T17:03:00Z</dcterms:created>
  <dcterms:modified xsi:type="dcterms:W3CDTF">2019-08-22T17:03:00Z</dcterms:modified>
</cp:coreProperties>
</file>