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RICARDO EVANGELISTA LÍRIO</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Requerimento Nº 00059/2019</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Requer do Exmo Senhor Prefeito em exercício Rodrigo Neves, informações a respeito dos contratados da Empresa GRUPO IMPACTO RIO prestadora de serviços a municipalidade.</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Requeiro à Mesa Diretora, nos termos do Artigo 128, §3, Inciso X, do Regimento Interno da Câmara Municipal de Niterói, ouvido o Douto Plenário, que seja oficiado Excelentíssimo Senhor Prefeito em exercício de Niterói, Sr. Rodrigo Neves,  junto ao Seu Chefe de Gabinete, para prestar informações, nos seguintes termos: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Oficiar a empresa GRUPO IMPACTO RIO no intuito de obter da mesma informações referentes ao número de funcionários, nome completo, RG, e matrícula dos mesmos, no afã de coibir a prática nefasta da contratação de apadrinhados do setor público nas empresas prestadoras de serviços do município de Niterói.
</w:t>
      </w:r>
      <w:r>
        <w:rPr>
          <w:rFonts w:asciiTheme="minorHAnsi" w:hAnsiTheme="minorHAnsi" w:cstheme="minorHAnsi"/>
          <w:sz w:val="24"/>
        </w:rPr>
        <w:br/>
      </w:r>
      <w:r>
        <w:rPr>
          <w:rFonts w:asciiTheme="minorHAnsi" w:hAnsiTheme="minorHAnsi" w:cstheme="minorHAnsi"/>
          <w:sz w:val="24"/>
        </w:rPr>
        <w:t>De certo que esta empresa não tem a obrigação de fornecer estas informações, todavia, para o bem do funcionamento da coisa pública e certo de que o GRUPO IMPACTO nada tem a temer sobre a fiscalização neste sentido, este gabinete não vê óbice em proceder o envio destas informações. Bem certo que as mesmas podem e devem ser solicitadas ao Ministério do trabalho para que, desta forma, possamos obter um “espelho” verdadeiro da verdade e a elucidação de fatos de interesse da sociedade niteroiense.</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O pleito em epígrafe é justificado pelo interesse da sociedade brasileira no fortalecimento da transparência na governança da coisa pública, motivo de total preocupação em tempos de acertos de conta para com os que pagam tributos e necessitam de serviços de qualidade.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Destarte, apresento o presente Requerimento de Informações certo da contemplação pelos nobres Edis.</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3 de Abril de 2019</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RICARDO EVANGELISTA LÍRIO</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DBD" w:rsidRDefault="00AB3DBD">
      <w:r>
        <w:separator/>
      </w:r>
    </w:p>
  </w:endnote>
  <w:endnote w:type="continuationSeparator" w:id="1">
    <w:p w:rsidR="00AB3DBD" w:rsidRDefault="00AB3D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DBD" w:rsidRDefault="00AB3DBD">
      <w:r>
        <w:separator/>
      </w:r>
    </w:p>
  </w:footnote>
  <w:footnote w:type="continuationSeparator" w:id="1">
    <w:p w:rsidR="00AB3DBD" w:rsidRDefault="00AB3D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6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AB3DBD"/>
    <w:rsid w:val="00BC4799"/>
    <w:rsid w:val="00BF5D0C"/>
    <w:rsid w:val="00CA61A5"/>
    <w:rsid w:val="00CD13AF"/>
    <w:rsid w:val="00D06FDE"/>
    <w:rsid w:val="00DD7520"/>
    <w:rsid w:val="00E536C0"/>
    <w:rsid w:val="00F370A0"/>
    <w:rsid w:val="00FC4BB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2014-02-20T14:20:00Z</dcterms:created>
  <dcterms:modified xsi:type="dcterms:W3CDTF">2014-02-20T14:20:00Z</dcterms:modified>
</cp:coreProperties>
</file>