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FB5B6" w14:textId="20201261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Projeto de Lei Nº    </w:t>
      </w:r>
      <w:r w:rsidR="00A11605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</w:t>
      </w:r>
      <w:r w:rsidR="00F43532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/2019</w:t>
      </w:r>
    </w:p>
    <w:p w14:paraId="0D1AEB86" w14:textId="77777777" w:rsidR="0081663C" w:rsidRPr="00544AA7" w:rsidRDefault="0081663C" w:rsidP="0081663C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6214C867" w14:textId="77777777" w:rsidR="0048137A" w:rsidRPr="00544AA7" w:rsidRDefault="0048137A" w:rsidP="0048137A">
      <w:pPr>
        <w:spacing w:before="100" w:beforeAutospacing="1" w:after="100" w:afterAutospacing="1" w:line="240" w:lineRule="auto"/>
        <w:jc w:val="center"/>
        <w:outlineLvl w:val="2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                                          Ementa:</w:t>
      </w:r>
    </w:p>
    <w:tbl>
      <w:tblPr>
        <w:tblW w:w="5000" w:type="pct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297"/>
        <w:gridCol w:w="4297"/>
      </w:tblGrid>
      <w:tr w:rsidR="0048137A" w:rsidRPr="00544AA7" w14:paraId="311241AA" w14:textId="77777777" w:rsidTr="00796BA4">
        <w:trPr>
          <w:tblCellSpacing w:w="15" w:type="dxa"/>
        </w:trPr>
        <w:tc>
          <w:tcPr>
            <w:tcW w:w="2500" w:type="pct"/>
            <w:vAlign w:val="center"/>
          </w:tcPr>
          <w:p w14:paraId="5258EFE8" w14:textId="77777777" w:rsidR="0048137A" w:rsidRPr="00544AA7" w:rsidRDefault="0048137A" w:rsidP="00796BA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2500" w:type="pct"/>
            <w:vAlign w:val="center"/>
          </w:tcPr>
          <w:p w14:paraId="6100A810" w14:textId="77777777" w:rsidR="008E3671" w:rsidRDefault="008E3671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  <w:p w14:paraId="16FE5324" w14:textId="04AEE910" w:rsidR="005E453A" w:rsidRDefault="005E453A" w:rsidP="00ED57C3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Dispõe </w:t>
            </w:r>
            <w:r w:rsidR="008E3671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que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os serviços funerários, no âmbi</w:t>
            </w:r>
            <w:r w:rsidR="001E4FEA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t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o do Município, serão prestados exclusivamente pelas empresas permissionárias</w:t>
            </w:r>
            <w:r w:rsidR="004C4F8C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/sediadas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 xml:space="preserve"> </w:t>
            </w:r>
            <w:r w:rsidR="004C4F8C"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n</w:t>
            </w:r>
            <w:r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  <w:t>o Município de Niterói.</w:t>
            </w:r>
          </w:p>
          <w:p w14:paraId="38F884FA" w14:textId="42AF618C" w:rsidR="0048137A" w:rsidRPr="00544AA7" w:rsidRDefault="0048137A" w:rsidP="00492ADD">
            <w:pPr>
              <w:spacing w:after="0" w:line="240" w:lineRule="auto"/>
              <w:ind w:left="801"/>
              <w:jc w:val="both"/>
              <w:rPr>
                <w:rFonts w:ascii="Arial" w:hAnsi="Arial" w:cs="Arial"/>
                <w:i/>
                <w:iCs/>
                <w:sz w:val="24"/>
                <w:szCs w:val="24"/>
                <w:lang w:eastAsia="pt-BR"/>
              </w:rPr>
            </w:pPr>
          </w:p>
        </w:tc>
      </w:tr>
    </w:tbl>
    <w:p w14:paraId="246DDE3E" w14:textId="6CD0831D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b/>
          <w:bCs/>
          <w:color w:val="000000"/>
          <w:sz w:val="24"/>
          <w:szCs w:val="24"/>
          <w:lang w:eastAsia="pt-BR"/>
        </w:rPr>
      </w:pPr>
    </w:p>
    <w:p w14:paraId="35152D7E" w14:textId="0C79974A" w:rsidR="00492ADD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Art. 1º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461245">
        <w:rPr>
          <w:rFonts w:ascii="Arial" w:hAnsi="Arial" w:cs="Arial"/>
          <w:color w:val="000000"/>
          <w:sz w:val="24"/>
          <w:szCs w:val="24"/>
          <w:lang w:eastAsia="pt-BR"/>
        </w:rPr>
        <w:t xml:space="preserve">Estabelece </w:t>
      </w:r>
      <w:r w:rsidR="00492ADD">
        <w:rPr>
          <w:rFonts w:ascii="Arial" w:hAnsi="Arial" w:cs="Arial"/>
          <w:color w:val="000000"/>
          <w:sz w:val="24"/>
          <w:szCs w:val="24"/>
          <w:lang w:eastAsia="pt-BR"/>
        </w:rPr>
        <w:t>que os serviços funerários dentro do município de Niterói serão prestados somente pelas empresas permissionárias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>/sediadas</w:t>
      </w:r>
      <w:r w:rsidR="009129B1">
        <w:rPr>
          <w:rFonts w:ascii="Arial" w:hAnsi="Arial" w:cs="Arial"/>
          <w:color w:val="000000"/>
          <w:sz w:val="24"/>
          <w:szCs w:val="24"/>
          <w:lang w:eastAsia="pt-BR"/>
        </w:rPr>
        <w:t xml:space="preserve"> nes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>se</w:t>
      </w:r>
      <w:r w:rsidR="009129B1">
        <w:rPr>
          <w:rFonts w:ascii="Arial" w:hAnsi="Arial" w:cs="Arial"/>
          <w:color w:val="000000"/>
          <w:sz w:val="24"/>
          <w:szCs w:val="24"/>
          <w:lang w:eastAsia="pt-BR"/>
        </w:rPr>
        <w:t xml:space="preserve"> município</w:t>
      </w:r>
      <w:r w:rsidR="00492ADD">
        <w:rPr>
          <w:rFonts w:ascii="Arial" w:hAnsi="Arial" w:cs="Arial"/>
          <w:color w:val="000000"/>
          <w:sz w:val="24"/>
          <w:szCs w:val="24"/>
          <w:lang w:eastAsia="pt-BR"/>
        </w:rPr>
        <w:t xml:space="preserve">, ficando expressamente proibido que empresas funerárias </w:t>
      </w:r>
      <w:r w:rsidR="001E4FEA">
        <w:rPr>
          <w:rFonts w:ascii="Arial" w:hAnsi="Arial" w:cs="Arial"/>
          <w:color w:val="000000"/>
          <w:sz w:val="24"/>
          <w:szCs w:val="24"/>
          <w:lang w:eastAsia="pt-BR"/>
        </w:rPr>
        <w:t>permissioná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>rias/</w:t>
      </w:r>
      <w:r w:rsidR="00492ADD">
        <w:rPr>
          <w:rFonts w:ascii="Arial" w:hAnsi="Arial" w:cs="Arial"/>
          <w:color w:val="000000"/>
          <w:sz w:val="24"/>
          <w:szCs w:val="24"/>
          <w:lang w:eastAsia="pt-BR"/>
        </w:rPr>
        <w:t>sediadas em outr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>a</w:t>
      </w:r>
      <w:r w:rsidR="00492ADD">
        <w:rPr>
          <w:rFonts w:ascii="Arial" w:hAnsi="Arial" w:cs="Arial"/>
          <w:color w:val="000000"/>
          <w:sz w:val="24"/>
          <w:szCs w:val="24"/>
          <w:lang w:eastAsia="pt-BR"/>
        </w:rPr>
        <w:t xml:space="preserve">s 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>cidades</w:t>
      </w:r>
      <w:r w:rsidR="00492ADD">
        <w:rPr>
          <w:rFonts w:ascii="Arial" w:hAnsi="Arial" w:cs="Arial"/>
          <w:color w:val="000000"/>
          <w:sz w:val="24"/>
          <w:szCs w:val="24"/>
          <w:lang w:eastAsia="pt-BR"/>
        </w:rPr>
        <w:t>, exerçam atividades concorrentes.</w:t>
      </w:r>
    </w:p>
    <w:p w14:paraId="713C52E3" w14:textId="77777777" w:rsidR="008E3671" w:rsidRDefault="008E3671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514B2BF" w14:textId="172B3588" w:rsidR="000D3CCE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C9338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2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5E453A">
        <w:rPr>
          <w:rFonts w:ascii="Arial" w:hAnsi="Arial" w:cs="Arial"/>
          <w:color w:val="000000"/>
          <w:sz w:val="24"/>
          <w:szCs w:val="24"/>
          <w:lang w:eastAsia="pt-BR"/>
        </w:rPr>
        <w:t>Excepcionalmente será autorizada a prestação de serviços por empresas não permissionárias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 xml:space="preserve">/sediadas </w:t>
      </w:r>
      <w:r w:rsidR="005E453A">
        <w:rPr>
          <w:rFonts w:ascii="Arial" w:hAnsi="Arial" w:cs="Arial"/>
          <w:color w:val="000000"/>
          <w:sz w:val="24"/>
          <w:szCs w:val="24"/>
          <w:lang w:eastAsia="pt-BR"/>
        </w:rPr>
        <w:t>em outras cidades, apenas nos óbitos</w:t>
      </w:r>
      <w:r w:rsidR="009129B1">
        <w:rPr>
          <w:rFonts w:ascii="Arial" w:hAnsi="Arial" w:cs="Arial"/>
          <w:color w:val="000000"/>
          <w:sz w:val="24"/>
          <w:szCs w:val="24"/>
          <w:lang w:eastAsia="pt-BR"/>
        </w:rPr>
        <w:t xml:space="preserve"> ocorridos em Niterói</w:t>
      </w:r>
      <w:r w:rsidR="00292DB9">
        <w:rPr>
          <w:rFonts w:ascii="Arial" w:hAnsi="Arial" w:cs="Arial"/>
          <w:color w:val="000000"/>
          <w:sz w:val="24"/>
          <w:szCs w:val="24"/>
          <w:lang w:eastAsia="pt-BR"/>
        </w:rPr>
        <w:t>,</w:t>
      </w:r>
      <w:r w:rsidR="009129B1">
        <w:rPr>
          <w:rFonts w:ascii="Arial" w:hAnsi="Arial" w:cs="Arial"/>
          <w:color w:val="000000"/>
          <w:sz w:val="24"/>
          <w:szCs w:val="24"/>
          <w:lang w:eastAsia="pt-BR"/>
        </w:rPr>
        <w:t xml:space="preserve"> sendo outro o </w:t>
      </w:r>
      <w:r w:rsidR="005E453A">
        <w:rPr>
          <w:rFonts w:ascii="Arial" w:hAnsi="Arial" w:cs="Arial"/>
          <w:color w:val="000000"/>
          <w:sz w:val="24"/>
          <w:szCs w:val="24"/>
          <w:lang w:eastAsia="pt-BR"/>
        </w:rPr>
        <w:t>domicílio do falecido e seu respectivo velório e sepultamento sejam realizados fora deste município.</w:t>
      </w:r>
    </w:p>
    <w:p w14:paraId="3244CFF1" w14:textId="77777777" w:rsidR="008E3671" w:rsidRDefault="008E3671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9D56CDD" w14:textId="29D73484" w:rsidR="008812CA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 xml:space="preserve">Art. </w:t>
      </w:r>
      <w:r w:rsidR="00C5138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3</w:t>
      </w:r>
      <w:r w:rsidRPr="00544AA7">
        <w:rPr>
          <w:rFonts w:ascii="Arial" w:hAnsi="Arial" w:cs="Arial"/>
          <w:b/>
          <w:bCs/>
          <w:color w:val="000000"/>
          <w:sz w:val="24"/>
          <w:szCs w:val="24"/>
          <w:lang w:eastAsia="pt-BR"/>
        </w:rPr>
        <w:t>º</w:t>
      </w: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 </w:t>
      </w:r>
      <w:r w:rsidR="005E453A">
        <w:rPr>
          <w:rFonts w:ascii="Arial" w:hAnsi="Arial" w:cs="Arial"/>
          <w:color w:val="000000"/>
          <w:sz w:val="24"/>
          <w:szCs w:val="24"/>
          <w:lang w:eastAsia="pt-BR"/>
        </w:rPr>
        <w:t>O transporte de cadáveres de</w:t>
      </w:r>
      <w:r w:rsidR="001E4FEA">
        <w:rPr>
          <w:rFonts w:ascii="Arial" w:hAnsi="Arial" w:cs="Arial"/>
          <w:color w:val="000000"/>
          <w:sz w:val="24"/>
          <w:szCs w:val="24"/>
          <w:lang w:eastAsia="pt-BR"/>
        </w:rPr>
        <w:t xml:space="preserve"> outros municí</w:t>
      </w:r>
      <w:r w:rsidR="004C4F8C">
        <w:rPr>
          <w:rFonts w:ascii="Arial" w:hAnsi="Arial" w:cs="Arial"/>
          <w:color w:val="000000"/>
          <w:sz w:val="24"/>
          <w:szCs w:val="24"/>
          <w:lang w:eastAsia="pt-BR"/>
        </w:rPr>
        <w:t>pios, a cargo de empresas funerárias de outras localidades, limitar-se-á, exclusivamente, até o local do velório, ficando os serviços complementares a cargo das empresas permissionárias/sediadas no município de Niterói.</w:t>
      </w:r>
    </w:p>
    <w:p w14:paraId="14EA2599" w14:textId="77777777" w:rsidR="008E3671" w:rsidRDefault="008E3671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63C289F0" w14:textId="1AFE2A9F" w:rsidR="0048137A" w:rsidRPr="00544AA7" w:rsidRDefault="00FA29F9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b/>
          <w:color w:val="000000"/>
          <w:sz w:val="24"/>
          <w:szCs w:val="24"/>
          <w:lang w:eastAsia="pt-BR"/>
        </w:rPr>
        <w:t xml:space="preserve">Art. </w:t>
      </w:r>
      <w:r w:rsidR="004C4F8C">
        <w:rPr>
          <w:rFonts w:ascii="Arial" w:hAnsi="Arial" w:cs="Arial"/>
          <w:b/>
          <w:color w:val="000000"/>
          <w:sz w:val="24"/>
          <w:szCs w:val="24"/>
          <w:lang w:eastAsia="pt-BR"/>
        </w:rPr>
        <w:t>4</w:t>
      </w:r>
      <w:r w:rsidR="00D36091" w:rsidRPr="00D36091">
        <w:rPr>
          <w:rFonts w:ascii="Arial" w:hAnsi="Arial" w:cs="Arial"/>
          <w:b/>
          <w:color w:val="000000"/>
          <w:sz w:val="24"/>
          <w:szCs w:val="24"/>
          <w:lang w:eastAsia="pt-BR"/>
        </w:rPr>
        <w:t>º</w:t>
      </w:r>
      <w:r w:rsidR="00D36091">
        <w:rPr>
          <w:rFonts w:ascii="Arial" w:hAnsi="Arial" w:cs="Arial"/>
          <w:color w:val="000000"/>
          <w:sz w:val="24"/>
          <w:szCs w:val="24"/>
          <w:lang w:eastAsia="pt-BR"/>
        </w:rPr>
        <w:t xml:space="preserve"> </w:t>
      </w:r>
      <w:r w:rsidR="0048137A" w:rsidRPr="00544AA7">
        <w:rPr>
          <w:rFonts w:ascii="Arial" w:hAnsi="Arial" w:cs="Arial"/>
          <w:color w:val="000000"/>
          <w:sz w:val="24"/>
          <w:szCs w:val="24"/>
          <w:lang w:eastAsia="pt-BR"/>
        </w:rPr>
        <w:t>Esta Lei entra em vigor na data de sua publicação.</w:t>
      </w:r>
    </w:p>
    <w:p w14:paraId="3932B100" w14:textId="77777777" w:rsidR="0048137A" w:rsidRPr="00544AA7" w:rsidRDefault="0048137A" w:rsidP="0048137A">
      <w:pPr>
        <w:spacing w:before="150" w:after="0" w:line="240" w:lineRule="auto"/>
        <w:ind w:firstLine="1224"/>
        <w:jc w:val="both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C8D6C02" w14:textId="77777777" w:rsidR="0048137A" w:rsidRPr="00544AA7" w:rsidRDefault="0048137A" w:rsidP="0048137A">
      <w:pPr>
        <w:spacing w:before="150" w:after="0" w:line="240" w:lineRule="auto"/>
        <w:ind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A61EA09" w14:textId="77777777" w:rsidR="00CB2EEE" w:rsidRDefault="00CB2EEE" w:rsidP="00FB16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5B11846" w14:textId="77777777" w:rsidR="008E3671" w:rsidRDefault="008E3671" w:rsidP="00FB16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95C3B66" w14:textId="77777777" w:rsidR="00CB2EEE" w:rsidRDefault="00CB2EEE" w:rsidP="00FB16F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8756ABC" w14:textId="5A803A43" w:rsidR="0048137A" w:rsidRDefault="0048137A" w:rsidP="00CB2EEE">
      <w:pPr>
        <w:rPr>
          <w:rFonts w:ascii="Arial" w:hAnsi="Arial" w:cs="Arial"/>
          <w:b/>
          <w:bCs/>
          <w:sz w:val="24"/>
          <w:szCs w:val="24"/>
        </w:rPr>
      </w:pPr>
      <w:r w:rsidRPr="00544AA7">
        <w:rPr>
          <w:rFonts w:ascii="Arial" w:hAnsi="Arial" w:cs="Arial"/>
          <w:b/>
          <w:bCs/>
          <w:sz w:val="24"/>
          <w:szCs w:val="24"/>
        </w:rPr>
        <w:lastRenderedPageBreak/>
        <w:t>Justificativa</w:t>
      </w:r>
      <w:r w:rsidR="00CB2EEE">
        <w:rPr>
          <w:rFonts w:ascii="Arial" w:hAnsi="Arial" w:cs="Arial"/>
          <w:b/>
          <w:bCs/>
          <w:sz w:val="24"/>
          <w:szCs w:val="24"/>
        </w:rPr>
        <w:t>:</w:t>
      </w:r>
    </w:p>
    <w:p w14:paraId="28B2BB49" w14:textId="77777777" w:rsidR="00CB4ADC" w:rsidRDefault="00CB4ADC" w:rsidP="00CB2EEE">
      <w:pPr>
        <w:rPr>
          <w:rFonts w:ascii="Arial" w:hAnsi="Arial" w:cs="Arial"/>
          <w:b/>
          <w:bCs/>
          <w:sz w:val="24"/>
          <w:szCs w:val="24"/>
        </w:rPr>
      </w:pPr>
    </w:p>
    <w:p w14:paraId="6BC7B23D" w14:textId="6A5B5F5C" w:rsidR="00CB4ADC" w:rsidRDefault="00CB4ADC" w:rsidP="00CB4ADC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 Projeto de Lei visa preservar a qualidade dos serviços  das funerárias pe</w:t>
      </w:r>
      <w:r w:rsidR="000E29EB">
        <w:rPr>
          <w:rFonts w:ascii="Arial" w:hAnsi="Arial" w:cs="Arial"/>
          <w:bCs/>
          <w:sz w:val="24"/>
          <w:szCs w:val="24"/>
        </w:rPr>
        <w:t>rmissionárias/sediadas no municí</w:t>
      </w:r>
      <w:r>
        <w:rPr>
          <w:rFonts w:ascii="Arial" w:hAnsi="Arial" w:cs="Arial"/>
          <w:bCs/>
          <w:sz w:val="24"/>
          <w:szCs w:val="24"/>
        </w:rPr>
        <w:t xml:space="preserve">pio, que pagam taxas e impostos à cidade, sendo convertidas em melhorias para </w:t>
      </w:r>
      <w:r w:rsidR="00DF75E6">
        <w:rPr>
          <w:rFonts w:ascii="Arial" w:hAnsi="Arial" w:cs="Arial"/>
          <w:bCs/>
          <w:sz w:val="24"/>
          <w:szCs w:val="24"/>
        </w:rPr>
        <w:t>a população. E</w:t>
      </w:r>
      <w:r>
        <w:rPr>
          <w:rFonts w:ascii="Arial" w:hAnsi="Arial" w:cs="Arial"/>
          <w:bCs/>
          <w:sz w:val="24"/>
          <w:szCs w:val="24"/>
        </w:rPr>
        <w:t xml:space="preserve">nquanto as funerárias com sede </w:t>
      </w:r>
      <w:r w:rsidR="00DF75E6">
        <w:rPr>
          <w:rFonts w:ascii="Arial" w:hAnsi="Arial" w:cs="Arial"/>
          <w:bCs/>
          <w:sz w:val="24"/>
          <w:szCs w:val="24"/>
        </w:rPr>
        <w:t>n</w:t>
      </w:r>
      <w:r>
        <w:rPr>
          <w:rFonts w:ascii="Arial" w:hAnsi="Arial" w:cs="Arial"/>
          <w:bCs/>
          <w:sz w:val="24"/>
          <w:szCs w:val="24"/>
        </w:rPr>
        <w:t>outros municípios pagam apenas taxas</w:t>
      </w:r>
      <w:r w:rsidR="00DF75E6">
        <w:rPr>
          <w:rFonts w:ascii="Arial" w:hAnsi="Arial" w:cs="Arial"/>
          <w:bCs/>
          <w:sz w:val="24"/>
          <w:szCs w:val="24"/>
        </w:rPr>
        <w:t>.</w:t>
      </w:r>
    </w:p>
    <w:p w14:paraId="57AB522F" w14:textId="1C9A93CE" w:rsidR="00DF75E6" w:rsidRPr="00CB4ADC" w:rsidRDefault="00DF75E6" w:rsidP="00CB4ADC">
      <w:pPr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Ressalta-se, que as funerárias do município de Niterói são proibidas de prestarem serviços em outras cidades.</w:t>
      </w:r>
    </w:p>
    <w:p w14:paraId="579D5435" w14:textId="77777777" w:rsidR="00D36091" w:rsidRDefault="00D36091" w:rsidP="00FB16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</w:pPr>
    </w:p>
    <w:p w14:paraId="6ED58812" w14:textId="728CC7AD" w:rsidR="0091108F" w:rsidRDefault="0091108F" w:rsidP="00B23D71">
      <w:pPr>
        <w:ind w:firstLine="567"/>
        <w:jc w:val="both"/>
        <w:rPr>
          <w:rFonts w:ascii="Arial" w:hAnsi="Arial" w:cs="Arial"/>
          <w:sz w:val="24"/>
          <w:szCs w:val="24"/>
        </w:rPr>
      </w:pPr>
    </w:p>
    <w:p w14:paraId="4AC5AB6F" w14:textId="319F16F8" w:rsidR="00C51387" w:rsidRDefault="00C51387" w:rsidP="00DC297F">
      <w:pPr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Niterói, </w:t>
      </w:r>
      <w:r w:rsidR="00DF75E6">
        <w:rPr>
          <w:rFonts w:ascii="Arial" w:hAnsi="Arial" w:cs="Arial"/>
          <w:sz w:val="24"/>
          <w:szCs w:val="24"/>
        </w:rPr>
        <w:t>20</w:t>
      </w:r>
      <w:r w:rsidR="00A214AB">
        <w:rPr>
          <w:rFonts w:ascii="Arial" w:hAnsi="Arial" w:cs="Arial"/>
          <w:sz w:val="24"/>
          <w:szCs w:val="24"/>
        </w:rPr>
        <w:t xml:space="preserve"> de fevereiro de 2019</w:t>
      </w:r>
      <w:r w:rsidR="00BB289E">
        <w:rPr>
          <w:rFonts w:ascii="Arial" w:hAnsi="Arial" w:cs="Arial"/>
          <w:sz w:val="24"/>
          <w:szCs w:val="24"/>
        </w:rPr>
        <w:t>.</w:t>
      </w:r>
    </w:p>
    <w:p w14:paraId="411384F2" w14:textId="77777777" w:rsidR="0048137A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3510BE35" w14:textId="77777777" w:rsidR="00A83B2E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5E5DCDB8" w14:textId="77777777" w:rsidR="00A83B2E" w:rsidRPr="00544AA7" w:rsidRDefault="00A83B2E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24E012A7" w14:textId="77777777" w:rsidR="0048137A" w:rsidRDefault="0048137A" w:rsidP="0048137A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4338693C" w14:textId="326B53F2" w:rsidR="0048137A" w:rsidRPr="00544AA7" w:rsidRDefault="0048137A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Renato Cordeiro Júnior</w:t>
      </w:r>
      <w:r w:rsidR="00CB2EEE">
        <w:rPr>
          <w:rFonts w:ascii="Arial" w:hAnsi="Arial" w:cs="Arial"/>
          <w:color w:val="000000"/>
          <w:sz w:val="24"/>
          <w:szCs w:val="24"/>
          <w:lang w:eastAsia="pt-BR"/>
        </w:rPr>
        <w:t xml:space="preserve"> ( Renatinho da Oficina)</w:t>
      </w:r>
    </w:p>
    <w:p w14:paraId="6629F118" w14:textId="2183A481" w:rsidR="0048137A" w:rsidRDefault="0048137A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  <w:r w:rsidRPr="00544AA7">
        <w:rPr>
          <w:rFonts w:ascii="Arial" w:hAnsi="Arial" w:cs="Arial"/>
          <w:color w:val="000000"/>
          <w:sz w:val="24"/>
          <w:szCs w:val="24"/>
          <w:lang w:eastAsia="pt-BR"/>
        </w:rPr>
        <w:t>Vereador – PTB</w:t>
      </w:r>
    </w:p>
    <w:p w14:paraId="492A1320" w14:textId="77777777" w:rsidR="00A83B2E" w:rsidRDefault="00A83B2E" w:rsidP="00A83B2E">
      <w:pPr>
        <w:spacing w:before="150" w:after="0" w:line="240" w:lineRule="auto"/>
        <w:ind w:left="2316" w:firstLine="1224"/>
        <w:rPr>
          <w:rFonts w:ascii="Arial" w:hAnsi="Arial" w:cs="Arial"/>
          <w:color w:val="000000"/>
          <w:sz w:val="24"/>
          <w:szCs w:val="24"/>
          <w:lang w:eastAsia="pt-BR"/>
        </w:rPr>
      </w:pPr>
    </w:p>
    <w:p w14:paraId="15904A5F" w14:textId="77777777" w:rsidR="00A83B2E" w:rsidRDefault="00A83B2E" w:rsidP="00A83B2E">
      <w:pPr>
        <w:spacing w:before="150" w:after="0" w:line="240" w:lineRule="auto"/>
        <w:ind w:firstLine="1224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bookmarkStart w:id="0" w:name="_GoBack"/>
      <w:bookmarkEnd w:id="0"/>
    </w:p>
    <w:p w14:paraId="5203C508" w14:textId="2F276667" w:rsidR="00A83B2E" w:rsidRDefault="00A83B2E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Ricardo Evangelista Lírio</w:t>
      </w:r>
    </w:p>
    <w:p w14:paraId="524A9D03" w14:textId="40384133" w:rsidR="00A83B2E" w:rsidRPr="00544AA7" w:rsidRDefault="00A83B2E" w:rsidP="00A83B2E">
      <w:pPr>
        <w:spacing w:before="150" w:after="0" w:line="240" w:lineRule="auto"/>
        <w:jc w:val="center"/>
        <w:rPr>
          <w:rFonts w:ascii="Arial" w:hAnsi="Arial" w:cs="Arial"/>
          <w:color w:val="000000"/>
          <w:sz w:val="24"/>
          <w:szCs w:val="24"/>
          <w:lang w:eastAsia="pt-BR"/>
        </w:rPr>
      </w:pPr>
      <w:r>
        <w:rPr>
          <w:rFonts w:ascii="Arial" w:hAnsi="Arial" w:cs="Arial"/>
          <w:color w:val="000000"/>
          <w:sz w:val="24"/>
          <w:szCs w:val="24"/>
          <w:lang w:eastAsia="pt-BR"/>
        </w:rPr>
        <w:t>Vereador - PRB</w:t>
      </w:r>
    </w:p>
    <w:p w14:paraId="4297B187" w14:textId="308F75C4" w:rsidR="003F68A1" w:rsidRDefault="003F68A1" w:rsidP="00832FC7">
      <w:pPr>
        <w:jc w:val="right"/>
        <w:rPr>
          <w:rFonts w:ascii="Tahoma" w:hAnsi="Tahoma" w:cs="Tahoma"/>
          <w:sz w:val="11"/>
          <w:szCs w:val="11"/>
        </w:rPr>
      </w:pPr>
    </w:p>
    <w:p w14:paraId="0AA5B912" w14:textId="77777777" w:rsidR="00C430FD" w:rsidRDefault="00C430FD" w:rsidP="003F68A1">
      <w:pPr>
        <w:jc w:val="right"/>
        <w:rPr>
          <w:rFonts w:ascii="Tahoma" w:hAnsi="Tahoma" w:cs="Tahoma"/>
          <w:sz w:val="11"/>
          <w:szCs w:val="11"/>
        </w:rPr>
      </w:pPr>
    </w:p>
    <w:p w14:paraId="75CAE516" w14:textId="0AEBBC0F" w:rsidR="003F68A1" w:rsidRPr="003F68A1" w:rsidRDefault="003F68A1" w:rsidP="003F68A1">
      <w:pPr>
        <w:rPr>
          <w:rFonts w:ascii="Tahoma" w:hAnsi="Tahoma" w:cs="Tahoma"/>
        </w:rPr>
      </w:pPr>
    </w:p>
    <w:sectPr w:rsidR="003F68A1" w:rsidRPr="003F68A1" w:rsidSect="00431210">
      <w:headerReference w:type="default" r:id="rId7"/>
      <w:footerReference w:type="default" r:id="rId8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31C827" w14:textId="77777777" w:rsidR="00DC71FC" w:rsidRDefault="00DC71FC" w:rsidP="00431210">
      <w:pPr>
        <w:spacing w:after="0" w:line="240" w:lineRule="auto"/>
      </w:pPr>
      <w:r>
        <w:separator/>
      </w:r>
    </w:p>
  </w:endnote>
  <w:endnote w:type="continuationSeparator" w:id="0">
    <w:p w14:paraId="7097A0B1" w14:textId="77777777" w:rsidR="00DC71FC" w:rsidRDefault="00DC71FC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5BA86" w14:textId="77777777" w:rsidR="00E7408A" w:rsidRPr="00427749" w:rsidRDefault="00E7408A" w:rsidP="00427749">
    <w:pPr>
      <w:shd w:val="clear" w:color="auto" w:fill="FFFFFF"/>
      <w:spacing w:after="0" w:line="240" w:lineRule="auto"/>
      <w:rPr>
        <w:rFonts w:ascii="Segoe UI" w:eastAsia="Times New Roman" w:hAnsi="Segoe UI" w:cs="Segoe UI"/>
        <w:color w:val="000000"/>
        <w:sz w:val="20"/>
        <w:szCs w:val="20"/>
        <w:lang w:eastAsia="pt-BR"/>
      </w:rPr>
    </w:pPr>
  </w:p>
  <w:p w14:paraId="69517367" w14:textId="577EC726" w:rsidR="00E7408A" w:rsidRPr="00427749" w:rsidRDefault="00E7408A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Gab. Nº</w:t>
    </w:r>
    <w:r w:rsidR="001808AD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23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4CCD436F" w14:textId="77271C08" w:rsidR="00E7408A" w:rsidRDefault="00E7408A" w:rsidP="00CB2EEE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Telefones: </w:t>
    </w:r>
    <w:r w:rsidR="00461A7D">
      <w:rPr>
        <w:rFonts w:ascii="Verdana" w:eastAsia="Times New Roman" w:hAnsi="Verdana" w:cs="Segoe UI"/>
        <w:color w:val="262626"/>
        <w:sz w:val="20"/>
        <w:szCs w:val="20"/>
        <w:lang w:eastAsia="pt-BR"/>
      </w:rPr>
      <w:t>2621-</w:t>
    </w:r>
    <w:r w:rsidR="00CB2EEE">
      <w:rPr>
        <w:rFonts w:ascii="Verdana" w:eastAsia="Times New Roman" w:hAnsi="Verdana" w:cs="Segoe UI"/>
        <w:color w:val="262626"/>
        <w:sz w:val="20"/>
        <w:szCs w:val="20"/>
        <w:lang w:eastAsia="pt-BR"/>
      </w:rPr>
      <w:t>3113</w:t>
    </w:r>
  </w:p>
  <w:p w14:paraId="79A0D2DC" w14:textId="77777777" w:rsidR="00E7408A" w:rsidRDefault="00E7408A">
    <w:pPr>
      <w:pStyle w:val="Rodap"/>
    </w:pPr>
  </w:p>
  <w:p w14:paraId="29C64473" w14:textId="77777777" w:rsidR="00E7408A" w:rsidRDefault="00E740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CBD50F" w14:textId="77777777" w:rsidR="00DC71FC" w:rsidRDefault="00DC71FC" w:rsidP="00431210">
      <w:pPr>
        <w:spacing w:after="0" w:line="240" w:lineRule="auto"/>
      </w:pPr>
      <w:r>
        <w:separator/>
      </w:r>
    </w:p>
  </w:footnote>
  <w:footnote w:type="continuationSeparator" w:id="0">
    <w:p w14:paraId="1D337EF4" w14:textId="77777777" w:rsidR="00DC71FC" w:rsidRDefault="00DC71FC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0EC14" w14:textId="77777777" w:rsidR="00E7408A" w:rsidRDefault="00E7408A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E7408A" w:rsidRPr="006922A6" w:rsidRDefault="00E7408A" w:rsidP="00265165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14:paraId="57A57FC7" w14:textId="04478D83" w:rsidR="00C7308B" w:rsidRPr="006922A6" w:rsidRDefault="00C7308B" w:rsidP="00C7308B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6922A6">
      <w:rPr>
        <w:color w:val="000000" w:themeColor="text1"/>
      </w:rPr>
      <w:t xml:space="preserve">Gabinete do </w:t>
    </w:r>
    <w:r w:rsidR="006922A6" w:rsidRPr="006922A6">
      <w:rPr>
        <w:color w:val="000000" w:themeColor="text1"/>
      </w:rPr>
      <w:t>Vereador Renato Cordeiro Júnior – PTB</w:t>
    </w:r>
  </w:p>
  <w:p w14:paraId="3CE88E39" w14:textId="77777777" w:rsidR="00E7408A" w:rsidRDefault="00E7408A" w:rsidP="00431210">
    <w:pPr>
      <w:pStyle w:val="Cabealho"/>
      <w:tabs>
        <w:tab w:val="clear" w:pos="425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06CE8"/>
    <w:rsid w:val="00010593"/>
    <w:rsid w:val="00011D13"/>
    <w:rsid w:val="00011ED9"/>
    <w:rsid w:val="000256E7"/>
    <w:rsid w:val="000259AE"/>
    <w:rsid w:val="000276C0"/>
    <w:rsid w:val="000328C7"/>
    <w:rsid w:val="0003634F"/>
    <w:rsid w:val="00036CF1"/>
    <w:rsid w:val="0004121F"/>
    <w:rsid w:val="0004536F"/>
    <w:rsid w:val="00050F77"/>
    <w:rsid w:val="00053235"/>
    <w:rsid w:val="00060A03"/>
    <w:rsid w:val="00063A26"/>
    <w:rsid w:val="000653A7"/>
    <w:rsid w:val="00065BEC"/>
    <w:rsid w:val="00081AAC"/>
    <w:rsid w:val="00082614"/>
    <w:rsid w:val="00087D79"/>
    <w:rsid w:val="00093787"/>
    <w:rsid w:val="000A19BC"/>
    <w:rsid w:val="000A21BB"/>
    <w:rsid w:val="000B1B98"/>
    <w:rsid w:val="000C13A7"/>
    <w:rsid w:val="000C443F"/>
    <w:rsid w:val="000C6D37"/>
    <w:rsid w:val="000C7AC6"/>
    <w:rsid w:val="000D15E6"/>
    <w:rsid w:val="000D19CD"/>
    <w:rsid w:val="000D3CCE"/>
    <w:rsid w:val="000E04F2"/>
    <w:rsid w:val="000E195E"/>
    <w:rsid w:val="000E29EB"/>
    <w:rsid w:val="000E5A4A"/>
    <w:rsid w:val="000E6123"/>
    <w:rsid w:val="0011517A"/>
    <w:rsid w:val="00117243"/>
    <w:rsid w:val="001176A6"/>
    <w:rsid w:val="001227F8"/>
    <w:rsid w:val="00122E60"/>
    <w:rsid w:val="00130F9D"/>
    <w:rsid w:val="0015133C"/>
    <w:rsid w:val="00154688"/>
    <w:rsid w:val="001555CB"/>
    <w:rsid w:val="0016387E"/>
    <w:rsid w:val="001640B6"/>
    <w:rsid w:val="0016786F"/>
    <w:rsid w:val="001808AD"/>
    <w:rsid w:val="00182DC7"/>
    <w:rsid w:val="001838E8"/>
    <w:rsid w:val="00184005"/>
    <w:rsid w:val="001A240E"/>
    <w:rsid w:val="001A37CC"/>
    <w:rsid w:val="001A715B"/>
    <w:rsid w:val="001B247E"/>
    <w:rsid w:val="001B2B5E"/>
    <w:rsid w:val="001B3D52"/>
    <w:rsid w:val="001C0762"/>
    <w:rsid w:val="001D2ABD"/>
    <w:rsid w:val="001D2CF9"/>
    <w:rsid w:val="001D486A"/>
    <w:rsid w:val="001D5244"/>
    <w:rsid w:val="001D75C2"/>
    <w:rsid w:val="001E0268"/>
    <w:rsid w:val="001E41D6"/>
    <w:rsid w:val="001E4D96"/>
    <w:rsid w:val="001E4FEA"/>
    <w:rsid w:val="001F1574"/>
    <w:rsid w:val="001F188D"/>
    <w:rsid w:val="001F43CB"/>
    <w:rsid w:val="00200636"/>
    <w:rsid w:val="002039AD"/>
    <w:rsid w:val="00205A34"/>
    <w:rsid w:val="00205CF4"/>
    <w:rsid w:val="00210DBA"/>
    <w:rsid w:val="00210F5D"/>
    <w:rsid w:val="0022307A"/>
    <w:rsid w:val="00223870"/>
    <w:rsid w:val="0023002F"/>
    <w:rsid w:val="002301CE"/>
    <w:rsid w:val="00234389"/>
    <w:rsid w:val="00234B8D"/>
    <w:rsid w:val="00246DC6"/>
    <w:rsid w:val="002631AC"/>
    <w:rsid w:val="00264C29"/>
    <w:rsid w:val="00265165"/>
    <w:rsid w:val="00266329"/>
    <w:rsid w:val="002815EC"/>
    <w:rsid w:val="00292DB9"/>
    <w:rsid w:val="002A0432"/>
    <w:rsid w:val="002A1E67"/>
    <w:rsid w:val="002A624B"/>
    <w:rsid w:val="002A64CA"/>
    <w:rsid w:val="002B2063"/>
    <w:rsid w:val="002C4D18"/>
    <w:rsid w:val="002D6AF1"/>
    <w:rsid w:val="002E08CB"/>
    <w:rsid w:val="002E0A11"/>
    <w:rsid w:val="002E4708"/>
    <w:rsid w:val="002E51A1"/>
    <w:rsid w:val="002E670C"/>
    <w:rsid w:val="002F3E53"/>
    <w:rsid w:val="002F7851"/>
    <w:rsid w:val="002F7CE2"/>
    <w:rsid w:val="00300F1B"/>
    <w:rsid w:val="00302207"/>
    <w:rsid w:val="0032057F"/>
    <w:rsid w:val="0032774C"/>
    <w:rsid w:val="003366EA"/>
    <w:rsid w:val="003418CC"/>
    <w:rsid w:val="0034727A"/>
    <w:rsid w:val="003574C9"/>
    <w:rsid w:val="00357C75"/>
    <w:rsid w:val="003610E4"/>
    <w:rsid w:val="00362D99"/>
    <w:rsid w:val="003634EA"/>
    <w:rsid w:val="00364085"/>
    <w:rsid w:val="00366326"/>
    <w:rsid w:val="00393CA9"/>
    <w:rsid w:val="003A2FEF"/>
    <w:rsid w:val="003B5C33"/>
    <w:rsid w:val="003C053B"/>
    <w:rsid w:val="003C3C0E"/>
    <w:rsid w:val="003C610B"/>
    <w:rsid w:val="003D0883"/>
    <w:rsid w:val="003D31DB"/>
    <w:rsid w:val="003D5EB5"/>
    <w:rsid w:val="003F049B"/>
    <w:rsid w:val="003F5309"/>
    <w:rsid w:val="003F64ED"/>
    <w:rsid w:val="003F68A1"/>
    <w:rsid w:val="003F752D"/>
    <w:rsid w:val="004005D4"/>
    <w:rsid w:val="00400B56"/>
    <w:rsid w:val="00401453"/>
    <w:rsid w:val="00403ECC"/>
    <w:rsid w:val="00405449"/>
    <w:rsid w:val="004162E5"/>
    <w:rsid w:val="00420EEA"/>
    <w:rsid w:val="004245BC"/>
    <w:rsid w:val="004252A3"/>
    <w:rsid w:val="00426258"/>
    <w:rsid w:val="00427749"/>
    <w:rsid w:val="00431210"/>
    <w:rsid w:val="00431486"/>
    <w:rsid w:val="00432182"/>
    <w:rsid w:val="00461245"/>
    <w:rsid w:val="00461A7D"/>
    <w:rsid w:val="00463907"/>
    <w:rsid w:val="004657BC"/>
    <w:rsid w:val="00466907"/>
    <w:rsid w:val="00477266"/>
    <w:rsid w:val="0048137A"/>
    <w:rsid w:val="00487D59"/>
    <w:rsid w:val="00492ADD"/>
    <w:rsid w:val="00494EE4"/>
    <w:rsid w:val="0049576B"/>
    <w:rsid w:val="004A3250"/>
    <w:rsid w:val="004A4E5A"/>
    <w:rsid w:val="004B5A93"/>
    <w:rsid w:val="004B64A8"/>
    <w:rsid w:val="004B6A84"/>
    <w:rsid w:val="004B7641"/>
    <w:rsid w:val="004B7ABA"/>
    <w:rsid w:val="004C4F8C"/>
    <w:rsid w:val="004C5067"/>
    <w:rsid w:val="004D6FC1"/>
    <w:rsid w:val="004E780A"/>
    <w:rsid w:val="005006F3"/>
    <w:rsid w:val="00502D45"/>
    <w:rsid w:val="00516E31"/>
    <w:rsid w:val="00517048"/>
    <w:rsid w:val="005227C6"/>
    <w:rsid w:val="00522919"/>
    <w:rsid w:val="00525AE1"/>
    <w:rsid w:val="00526DA1"/>
    <w:rsid w:val="00544AA7"/>
    <w:rsid w:val="00547BF7"/>
    <w:rsid w:val="00555C65"/>
    <w:rsid w:val="00555CB7"/>
    <w:rsid w:val="00560EA5"/>
    <w:rsid w:val="005645EF"/>
    <w:rsid w:val="00573F67"/>
    <w:rsid w:val="00580519"/>
    <w:rsid w:val="00582E98"/>
    <w:rsid w:val="005837EA"/>
    <w:rsid w:val="00585785"/>
    <w:rsid w:val="005870ED"/>
    <w:rsid w:val="00590BB4"/>
    <w:rsid w:val="00592AB4"/>
    <w:rsid w:val="005945A5"/>
    <w:rsid w:val="005954CC"/>
    <w:rsid w:val="00597D6C"/>
    <w:rsid w:val="005A2FF0"/>
    <w:rsid w:val="005B2A13"/>
    <w:rsid w:val="005B2BDA"/>
    <w:rsid w:val="005C147E"/>
    <w:rsid w:val="005C4325"/>
    <w:rsid w:val="005C50C4"/>
    <w:rsid w:val="005C6587"/>
    <w:rsid w:val="005C6741"/>
    <w:rsid w:val="005D0BD9"/>
    <w:rsid w:val="005D33C7"/>
    <w:rsid w:val="005D34E9"/>
    <w:rsid w:val="005E453A"/>
    <w:rsid w:val="005F1BCF"/>
    <w:rsid w:val="005F754D"/>
    <w:rsid w:val="006074A6"/>
    <w:rsid w:val="00612EE8"/>
    <w:rsid w:val="00625E59"/>
    <w:rsid w:val="00634F6A"/>
    <w:rsid w:val="0064467E"/>
    <w:rsid w:val="006451A1"/>
    <w:rsid w:val="00653C7F"/>
    <w:rsid w:val="006548FF"/>
    <w:rsid w:val="00657B88"/>
    <w:rsid w:val="006706AF"/>
    <w:rsid w:val="0067272D"/>
    <w:rsid w:val="00675187"/>
    <w:rsid w:val="0067522D"/>
    <w:rsid w:val="00677295"/>
    <w:rsid w:val="00690E7D"/>
    <w:rsid w:val="006922A6"/>
    <w:rsid w:val="00693AEC"/>
    <w:rsid w:val="00694C62"/>
    <w:rsid w:val="00694CA3"/>
    <w:rsid w:val="006A3F77"/>
    <w:rsid w:val="006A6C80"/>
    <w:rsid w:val="006C681D"/>
    <w:rsid w:val="006C7AB5"/>
    <w:rsid w:val="006E2CC6"/>
    <w:rsid w:val="006F5AAD"/>
    <w:rsid w:val="006F64BE"/>
    <w:rsid w:val="00701771"/>
    <w:rsid w:val="00707E73"/>
    <w:rsid w:val="00715F49"/>
    <w:rsid w:val="00717FF0"/>
    <w:rsid w:val="00720947"/>
    <w:rsid w:val="007347CA"/>
    <w:rsid w:val="00740696"/>
    <w:rsid w:val="0074778C"/>
    <w:rsid w:val="0075150B"/>
    <w:rsid w:val="00762C4F"/>
    <w:rsid w:val="0076467D"/>
    <w:rsid w:val="00766C9C"/>
    <w:rsid w:val="00771522"/>
    <w:rsid w:val="00793687"/>
    <w:rsid w:val="0079604C"/>
    <w:rsid w:val="007A49A7"/>
    <w:rsid w:val="007A5CA0"/>
    <w:rsid w:val="007B089F"/>
    <w:rsid w:val="007C0049"/>
    <w:rsid w:val="007C24F7"/>
    <w:rsid w:val="007D2E02"/>
    <w:rsid w:val="007D782C"/>
    <w:rsid w:val="007E0C97"/>
    <w:rsid w:val="007E2EF3"/>
    <w:rsid w:val="007E3649"/>
    <w:rsid w:val="007E5C2E"/>
    <w:rsid w:val="007F1399"/>
    <w:rsid w:val="007F5520"/>
    <w:rsid w:val="007F5571"/>
    <w:rsid w:val="007F7A8B"/>
    <w:rsid w:val="00801619"/>
    <w:rsid w:val="00802FCD"/>
    <w:rsid w:val="008100B3"/>
    <w:rsid w:val="008120D9"/>
    <w:rsid w:val="00814671"/>
    <w:rsid w:val="008152D3"/>
    <w:rsid w:val="0081663C"/>
    <w:rsid w:val="0083015C"/>
    <w:rsid w:val="00830AA0"/>
    <w:rsid w:val="00831B39"/>
    <w:rsid w:val="00832FC7"/>
    <w:rsid w:val="0083583D"/>
    <w:rsid w:val="00840E30"/>
    <w:rsid w:val="00845E9F"/>
    <w:rsid w:val="00846EC6"/>
    <w:rsid w:val="00856529"/>
    <w:rsid w:val="00856ACA"/>
    <w:rsid w:val="00857F43"/>
    <w:rsid w:val="00874441"/>
    <w:rsid w:val="008812CA"/>
    <w:rsid w:val="00883842"/>
    <w:rsid w:val="008865D1"/>
    <w:rsid w:val="008879D4"/>
    <w:rsid w:val="00890918"/>
    <w:rsid w:val="00892612"/>
    <w:rsid w:val="008949DC"/>
    <w:rsid w:val="008973FB"/>
    <w:rsid w:val="008A6A09"/>
    <w:rsid w:val="008A6BAC"/>
    <w:rsid w:val="008B0DD9"/>
    <w:rsid w:val="008B1053"/>
    <w:rsid w:val="008C18E7"/>
    <w:rsid w:val="008C69DA"/>
    <w:rsid w:val="008C7352"/>
    <w:rsid w:val="008D279A"/>
    <w:rsid w:val="008D7923"/>
    <w:rsid w:val="008E3671"/>
    <w:rsid w:val="0091108F"/>
    <w:rsid w:val="009129B1"/>
    <w:rsid w:val="00921A8F"/>
    <w:rsid w:val="009274E7"/>
    <w:rsid w:val="00931780"/>
    <w:rsid w:val="0093340E"/>
    <w:rsid w:val="00937CC3"/>
    <w:rsid w:val="0094445E"/>
    <w:rsid w:val="0094476B"/>
    <w:rsid w:val="00951264"/>
    <w:rsid w:val="00957559"/>
    <w:rsid w:val="00957EE6"/>
    <w:rsid w:val="00964B13"/>
    <w:rsid w:val="0096675D"/>
    <w:rsid w:val="0096755F"/>
    <w:rsid w:val="00970BDC"/>
    <w:rsid w:val="00985E6C"/>
    <w:rsid w:val="009966F9"/>
    <w:rsid w:val="009A34FC"/>
    <w:rsid w:val="009A5368"/>
    <w:rsid w:val="009A5CA8"/>
    <w:rsid w:val="009B53CA"/>
    <w:rsid w:val="009B58E0"/>
    <w:rsid w:val="009B73C7"/>
    <w:rsid w:val="009C1DA5"/>
    <w:rsid w:val="009C30B7"/>
    <w:rsid w:val="009C31FB"/>
    <w:rsid w:val="009C348A"/>
    <w:rsid w:val="009E1C93"/>
    <w:rsid w:val="009F102F"/>
    <w:rsid w:val="009F63EB"/>
    <w:rsid w:val="00A01724"/>
    <w:rsid w:val="00A11605"/>
    <w:rsid w:val="00A16BE4"/>
    <w:rsid w:val="00A214AB"/>
    <w:rsid w:val="00A23392"/>
    <w:rsid w:val="00A265D8"/>
    <w:rsid w:val="00A30631"/>
    <w:rsid w:val="00A30910"/>
    <w:rsid w:val="00A41BAC"/>
    <w:rsid w:val="00A47B91"/>
    <w:rsid w:val="00A47DAD"/>
    <w:rsid w:val="00A5168C"/>
    <w:rsid w:val="00A52011"/>
    <w:rsid w:val="00A52B0F"/>
    <w:rsid w:val="00A54C35"/>
    <w:rsid w:val="00A652DD"/>
    <w:rsid w:val="00A72D05"/>
    <w:rsid w:val="00A76828"/>
    <w:rsid w:val="00A7771B"/>
    <w:rsid w:val="00A83B2E"/>
    <w:rsid w:val="00A844E8"/>
    <w:rsid w:val="00A84C1D"/>
    <w:rsid w:val="00A86F77"/>
    <w:rsid w:val="00A9484D"/>
    <w:rsid w:val="00AA358E"/>
    <w:rsid w:val="00AA7D69"/>
    <w:rsid w:val="00AB0E9D"/>
    <w:rsid w:val="00AB2A01"/>
    <w:rsid w:val="00AB6E71"/>
    <w:rsid w:val="00AB7AB3"/>
    <w:rsid w:val="00AC0C72"/>
    <w:rsid w:val="00AC28EB"/>
    <w:rsid w:val="00AC3752"/>
    <w:rsid w:val="00AC771D"/>
    <w:rsid w:val="00B0124C"/>
    <w:rsid w:val="00B02C99"/>
    <w:rsid w:val="00B049FC"/>
    <w:rsid w:val="00B14898"/>
    <w:rsid w:val="00B165A1"/>
    <w:rsid w:val="00B2345E"/>
    <w:rsid w:val="00B23D71"/>
    <w:rsid w:val="00B33326"/>
    <w:rsid w:val="00B41BBF"/>
    <w:rsid w:val="00B539DA"/>
    <w:rsid w:val="00B53F60"/>
    <w:rsid w:val="00B55A05"/>
    <w:rsid w:val="00B64006"/>
    <w:rsid w:val="00B669B5"/>
    <w:rsid w:val="00B71DA5"/>
    <w:rsid w:val="00B72A29"/>
    <w:rsid w:val="00B76783"/>
    <w:rsid w:val="00B80F90"/>
    <w:rsid w:val="00B90C45"/>
    <w:rsid w:val="00B928FB"/>
    <w:rsid w:val="00B92E1E"/>
    <w:rsid w:val="00BB1599"/>
    <w:rsid w:val="00BB289E"/>
    <w:rsid w:val="00BD3AD9"/>
    <w:rsid w:val="00BD4B56"/>
    <w:rsid w:val="00BD775D"/>
    <w:rsid w:val="00BE12CF"/>
    <w:rsid w:val="00BE57F3"/>
    <w:rsid w:val="00BF14CF"/>
    <w:rsid w:val="00C0260C"/>
    <w:rsid w:val="00C02830"/>
    <w:rsid w:val="00C1410C"/>
    <w:rsid w:val="00C15A8C"/>
    <w:rsid w:val="00C2026F"/>
    <w:rsid w:val="00C20F40"/>
    <w:rsid w:val="00C246E0"/>
    <w:rsid w:val="00C30B66"/>
    <w:rsid w:val="00C40560"/>
    <w:rsid w:val="00C430FD"/>
    <w:rsid w:val="00C44CD5"/>
    <w:rsid w:val="00C473FE"/>
    <w:rsid w:val="00C51387"/>
    <w:rsid w:val="00C52CCE"/>
    <w:rsid w:val="00C53EC6"/>
    <w:rsid w:val="00C6077F"/>
    <w:rsid w:val="00C614AD"/>
    <w:rsid w:val="00C62FB1"/>
    <w:rsid w:val="00C63C9B"/>
    <w:rsid w:val="00C65133"/>
    <w:rsid w:val="00C6677E"/>
    <w:rsid w:val="00C66A8B"/>
    <w:rsid w:val="00C7308B"/>
    <w:rsid w:val="00C73942"/>
    <w:rsid w:val="00C749B3"/>
    <w:rsid w:val="00C75C9A"/>
    <w:rsid w:val="00C82C03"/>
    <w:rsid w:val="00C85817"/>
    <w:rsid w:val="00C86CD7"/>
    <w:rsid w:val="00C93387"/>
    <w:rsid w:val="00C948A8"/>
    <w:rsid w:val="00CA148B"/>
    <w:rsid w:val="00CA3477"/>
    <w:rsid w:val="00CB02B2"/>
    <w:rsid w:val="00CB23AB"/>
    <w:rsid w:val="00CB2EEE"/>
    <w:rsid w:val="00CB4ADC"/>
    <w:rsid w:val="00CC0358"/>
    <w:rsid w:val="00CC06E8"/>
    <w:rsid w:val="00CC6057"/>
    <w:rsid w:val="00CE339D"/>
    <w:rsid w:val="00CF6568"/>
    <w:rsid w:val="00CF76BD"/>
    <w:rsid w:val="00D0361B"/>
    <w:rsid w:val="00D13737"/>
    <w:rsid w:val="00D146E6"/>
    <w:rsid w:val="00D14A57"/>
    <w:rsid w:val="00D2466D"/>
    <w:rsid w:val="00D253E9"/>
    <w:rsid w:val="00D25428"/>
    <w:rsid w:val="00D36091"/>
    <w:rsid w:val="00D46BAE"/>
    <w:rsid w:val="00D51DED"/>
    <w:rsid w:val="00D53F1E"/>
    <w:rsid w:val="00D55D89"/>
    <w:rsid w:val="00D5611A"/>
    <w:rsid w:val="00D5670A"/>
    <w:rsid w:val="00D61F2D"/>
    <w:rsid w:val="00D64CAC"/>
    <w:rsid w:val="00D75AC4"/>
    <w:rsid w:val="00D81FA6"/>
    <w:rsid w:val="00D930C2"/>
    <w:rsid w:val="00D969A9"/>
    <w:rsid w:val="00DA0552"/>
    <w:rsid w:val="00DA4748"/>
    <w:rsid w:val="00DC0D76"/>
    <w:rsid w:val="00DC297F"/>
    <w:rsid w:val="00DC71FC"/>
    <w:rsid w:val="00DD0282"/>
    <w:rsid w:val="00DE5D1C"/>
    <w:rsid w:val="00DE6A0E"/>
    <w:rsid w:val="00DF6E6A"/>
    <w:rsid w:val="00DF75E6"/>
    <w:rsid w:val="00E1388B"/>
    <w:rsid w:val="00E16F08"/>
    <w:rsid w:val="00E20306"/>
    <w:rsid w:val="00E24459"/>
    <w:rsid w:val="00E338BE"/>
    <w:rsid w:val="00E36ACA"/>
    <w:rsid w:val="00E44D2A"/>
    <w:rsid w:val="00E45290"/>
    <w:rsid w:val="00E46A48"/>
    <w:rsid w:val="00E51B9E"/>
    <w:rsid w:val="00E534B4"/>
    <w:rsid w:val="00E544AB"/>
    <w:rsid w:val="00E57006"/>
    <w:rsid w:val="00E659A7"/>
    <w:rsid w:val="00E72EE7"/>
    <w:rsid w:val="00E7408A"/>
    <w:rsid w:val="00E828AB"/>
    <w:rsid w:val="00E92805"/>
    <w:rsid w:val="00E92B22"/>
    <w:rsid w:val="00EB108B"/>
    <w:rsid w:val="00EC7FF1"/>
    <w:rsid w:val="00ED207B"/>
    <w:rsid w:val="00ED2354"/>
    <w:rsid w:val="00ED57C3"/>
    <w:rsid w:val="00EE3BD2"/>
    <w:rsid w:val="00EE47F2"/>
    <w:rsid w:val="00EE56A1"/>
    <w:rsid w:val="00F019A6"/>
    <w:rsid w:val="00F0265C"/>
    <w:rsid w:val="00F07083"/>
    <w:rsid w:val="00F11F5D"/>
    <w:rsid w:val="00F11F62"/>
    <w:rsid w:val="00F14C36"/>
    <w:rsid w:val="00F32433"/>
    <w:rsid w:val="00F43532"/>
    <w:rsid w:val="00F4688B"/>
    <w:rsid w:val="00F517F1"/>
    <w:rsid w:val="00F522F0"/>
    <w:rsid w:val="00F52C3A"/>
    <w:rsid w:val="00F620A3"/>
    <w:rsid w:val="00F75827"/>
    <w:rsid w:val="00F832A5"/>
    <w:rsid w:val="00F84A97"/>
    <w:rsid w:val="00F95A12"/>
    <w:rsid w:val="00FA29F9"/>
    <w:rsid w:val="00FA6D9B"/>
    <w:rsid w:val="00FB16FD"/>
    <w:rsid w:val="00FB67E9"/>
    <w:rsid w:val="00FC6772"/>
    <w:rsid w:val="00FD293A"/>
    <w:rsid w:val="00FD299A"/>
    <w:rsid w:val="00FD62A1"/>
    <w:rsid w:val="00FE2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63C"/>
    <w:rPr>
      <w:rFonts w:ascii="Calibri" w:eastAsia="Calibri" w:hAnsi="Calibri" w:cs="Calibri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63A2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430FD"/>
    <w:pPr>
      <w:keepNext/>
      <w:spacing w:after="0" w:line="240" w:lineRule="auto"/>
      <w:jc w:val="both"/>
      <w:outlineLvl w:val="3"/>
    </w:pPr>
    <w:rPr>
      <w:rFonts w:ascii="Tahoma" w:eastAsia="Times New Roman" w:hAnsi="Tahoma" w:cs="Tahoma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4Char">
    <w:name w:val="Título 4 Char"/>
    <w:basedOn w:val="Fontepargpadro"/>
    <w:link w:val="Ttulo4"/>
    <w:semiHidden/>
    <w:rsid w:val="00C430FD"/>
    <w:rPr>
      <w:rFonts w:ascii="Tahoma" w:eastAsia="Times New Roman" w:hAnsi="Tahoma" w:cs="Tahoma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C443F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CorpodetextoChar">
    <w:name w:val="Corpo de texto Char"/>
    <w:basedOn w:val="Fontepargpadro"/>
    <w:link w:val="Corpodetexto"/>
    <w:uiPriority w:val="99"/>
    <w:rsid w:val="000C443F"/>
  </w:style>
  <w:style w:type="character" w:styleId="Hyperlink">
    <w:name w:val="Hyperlink"/>
    <w:basedOn w:val="Fontepargpadro"/>
    <w:uiPriority w:val="99"/>
    <w:semiHidden/>
    <w:unhideWhenUsed/>
    <w:rsid w:val="00E72EE7"/>
    <w:rPr>
      <w:color w:val="0000FF"/>
      <w:u w:val="single"/>
    </w:rPr>
  </w:style>
  <w:style w:type="paragraph" w:customStyle="1" w:styleId="textointerno">
    <w:name w:val="texto_interno"/>
    <w:basedOn w:val="Normal"/>
    <w:rsid w:val="003F0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7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8D7923"/>
    <w:rPr>
      <w:color w:val="800080" w:themeColor="followed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063A2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pipico</cp:lastModifiedBy>
  <cp:revision>9</cp:revision>
  <cp:lastPrinted>2019-02-20T15:08:00Z</cp:lastPrinted>
  <dcterms:created xsi:type="dcterms:W3CDTF">2019-02-20T14:44:00Z</dcterms:created>
  <dcterms:modified xsi:type="dcterms:W3CDTF">2019-02-20T15:14:00Z</dcterms:modified>
</cp:coreProperties>
</file>