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043E" w:rsidRDefault="0073043E" w:rsidP="0073043E">
      <w:pPr>
        <w:jc w:val="both"/>
        <w:rPr>
          <w:rFonts w:ascii="Times New Roman" w:hAnsi="Times New Roman"/>
          <w:sz w:val="24"/>
          <w:szCs w:val="24"/>
        </w:rPr>
      </w:pPr>
    </w:p>
    <w:p w:rsidR="0073043E" w:rsidRDefault="0073043E" w:rsidP="0073043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Projeto de Lei nº          /201</w:t>
      </w:r>
      <w:r w:rsidR="00E70087">
        <w:rPr>
          <w:rFonts w:ascii="Times New Roman" w:hAnsi="Times New Roman"/>
          <w:b/>
          <w:sz w:val="28"/>
          <w:szCs w:val="28"/>
        </w:rPr>
        <w:t>9</w:t>
      </w:r>
    </w:p>
    <w:p w:rsidR="0073043E" w:rsidRPr="00905CAA" w:rsidRDefault="0073043E" w:rsidP="0073043E">
      <w:pPr>
        <w:jc w:val="center"/>
        <w:rPr>
          <w:rFonts w:ascii="Times New Roman" w:hAnsi="Times New Roman"/>
          <w:b/>
          <w:sz w:val="28"/>
          <w:szCs w:val="28"/>
        </w:rPr>
      </w:pPr>
    </w:p>
    <w:p w:rsidR="0073043E" w:rsidRPr="001161FF" w:rsidRDefault="0073043E" w:rsidP="0073043E">
      <w:pPr>
        <w:spacing w:line="360" w:lineRule="auto"/>
        <w:ind w:left="3402"/>
        <w:jc w:val="both"/>
        <w:rPr>
          <w:rFonts w:ascii="Times New Roman" w:hAnsi="Times New Roman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7"/>
          <w:szCs w:val="27"/>
          <w:shd w:val="clear" w:color="auto" w:fill="FFFFFF"/>
        </w:rPr>
        <w:t xml:space="preserve">INCLUI A FESTA DE REVEILLON DA PRAIA DE </w:t>
      </w:r>
      <w:r w:rsidR="00E70087">
        <w:rPr>
          <w:rFonts w:ascii="Arial" w:hAnsi="Arial" w:cs="Arial"/>
          <w:b/>
          <w:bCs/>
          <w:color w:val="000000"/>
          <w:sz w:val="27"/>
          <w:szCs w:val="27"/>
          <w:shd w:val="clear" w:color="auto" w:fill="FFFFFF"/>
        </w:rPr>
        <w:t>PIRATININGA</w:t>
      </w:r>
      <w:r>
        <w:rPr>
          <w:rFonts w:ascii="Arial" w:hAnsi="Arial" w:cs="Arial"/>
          <w:b/>
          <w:bCs/>
          <w:color w:val="000000"/>
          <w:sz w:val="27"/>
          <w:szCs w:val="27"/>
          <w:shd w:val="clear" w:color="auto" w:fill="FFFFFF"/>
        </w:rPr>
        <w:t xml:space="preserve"> NO CALENDÁRIO OFICIAL DA CIDADE DE NITERÓI</w:t>
      </w:r>
      <w:r w:rsidRPr="00551951">
        <w:rPr>
          <w:rFonts w:ascii="Times New Roman" w:hAnsi="Times New Roman"/>
          <w:sz w:val="28"/>
          <w:szCs w:val="28"/>
        </w:rPr>
        <w:t>.</w:t>
      </w:r>
    </w:p>
    <w:p w:rsidR="0073043E" w:rsidRDefault="0073043E" w:rsidP="0073043E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8"/>
          <w:szCs w:val="28"/>
          <w:lang w:eastAsia="pt-BR"/>
        </w:rPr>
      </w:pPr>
    </w:p>
    <w:p w:rsidR="0073043E" w:rsidRPr="001161FF" w:rsidRDefault="0073043E" w:rsidP="0073043E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8"/>
          <w:szCs w:val="28"/>
          <w:lang w:eastAsia="pt-BR"/>
        </w:rPr>
      </w:pPr>
      <w:r w:rsidRPr="001161FF">
        <w:rPr>
          <w:rFonts w:ascii="Times New Roman" w:hAnsi="Times New Roman"/>
          <w:sz w:val="28"/>
          <w:szCs w:val="28"/>
          <w:lang w:eastAsia="pt-BR"/>
        </w:rPr>
        <w:t>A Câmara Municipal de Niterói decreta:</w:t>
      </w:r>
    </w:p>
    <w:p w:rsidR="0073043E" w:rsidRDefault="0073043E" w:rsidP="0073043E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8"/>
          <w:szCs w:val="28"/>
          <w:lang w:eastAsia="pt-BR"/>
        </w:rPr>
      </w:pPr>
      <w:r w:rsidRPr="00551951">
        <w:rPr>
          <w:rFonts w:ascii="Times New Roman" w:hAnsi="Times New Roman"/>
          <w:b/>
          <w:sz w:val="28"/>
          <w:szCs w:val="28"/>
          <w:lang w:eastAsia="pt-BR"/>
        </w:rPr>
        <w:t xml:space="preserve">Art. 1º </w:t>
      </w:r>
      <w:r w:rsidRPr="00551951">
        <w:rPr>
          <w:rFonts w:ascii="Times New Roman" w:hAnsi="Times New Roman"/>
          <w:sz w:val="28"/>
          <w:szCs w:val="28"/>
          <w:lang w:eastAsia="pt-BR"/>
        </w:rPr>
        <w:t xml:space="preserve">Fica incluído </w:t>
      </w:r>
      <w:r>
        <w:rPr>
          <w:rFonts w:ascii="Times New Roman" w:hAnsi="Times New Roman"/>
          <w:sz w:val="28"/>
          <w:szCs w:val="28"/>
          <w:lang w:eastAsia="pt-BR"/>
        </w:rPr>
        <w:t xml:space="preserve">no </w:t>
      </w:r>
      <w:r w:rsidRPr="00551951">
        <w:rPr>
          <w:rFonts w:ascii="Times New Roman" w:hAnsi="Times New Roman"/>
          <w:sz w:val="28"/>
          <w:szCs w:val="28"/>
          <w:lang w:eastAsia="pt-BR"/>
        </w:rPr>
        <w:t>Calendário Oficial de Eventos do Município</w:t>
      </w:r>
      <w:r>
        <w:rPr>
          <w:rFonts w:ascii="Times New Roman" w:hAnsi="Times New Roman"/>
          <w:sz w:val="28"/>
          <w:szCs w:val="28"/>
          <w:lang w:eastAsia="pt-BR"/>
        </w:rPr>
        <w:t xml:space="preserve"> de Niterói, a</w:t>
      </w:r>
      <w:r w:rsidRPr="00551951">
        <w:rPr>
          <w:rFonts w:ascii="Times New Roman" w:hAnsi="Times New Roman"/>
          <w:sz w:val="28"/>
          <w:szCs w:val="28"/>
          <w:lang w:eastAsia="pt-BR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pt-BR"/>
        </w:rPr>
        <w:t xml:space="preserve">“Festa </w:t>
      </w:r>
      <w:r w:rsidR="00E70087">
        <w:rPr>
          <w:rFonts w:ascii="Times New Roman" w:hAnsi="Times New Roman"/>
          <w:b/>
          <w:sz w:val="28"/>
          <w:szCs w:val="28"/>
          <w:lang w:eastAsia="pt-BR"/>
        </w:rPr>
        <w:t>de Ré</w:t>
      </w:r>
      <w:r>
        <w:rPr>
          <w:rFonts w:ascii="Times New Roman" w:hAnsi="Times New Roman"/>
          <w:b/>
          <w:sz w:val="28"/>
          <w:szCs w:val="28"/>
          <w:lang w:eastAsia="pt-BR"/>
        </w:rPr>
        <w:t xml:space="preserve">veillon da Praia de </w:t>
      </w:r>
      <w:r w:rsidR="00E70087">
        <w:rPr>
          <w:rFonts w:ascii="Times New Roman" w:hAnsi="Times New Roman"/>
          <w:b/>
          <w:sz w:val="28"/>
          <w:szCs w:val="28"/>
          <w:lang w:eastAsia="pt-BR"/>
        </w:rPr>
        <w:t>Piratininga</w:t>
      </w:r>
      <w:r w:rsidRPr="00551951">
        <w:rPr>
          <w:rFonts w:ascii="Times New Roman" w:hAnsi="Times New Roman"/>
          <w:b/>
          <w:sz w:val="28"/>
          <w:szCs w:val="28"/>
          <w:lang w:eastAsia="pt-BR"/>
        </w:rPr>
        <w:t>”</w:t>
      </w:r>
      <w:r w:rsidRPr="00551951">
        <w:rPr>
          <w:rFonts w:ascii="Times New Roman" w:hAnsi="Times New Roman"/>
          <w:sz w:val="28"/>
          <w:szCs w:val="28"/>
          <w:lang w:eastAsia="pt-BR"/>
        </w:rPr>
        <w:t xml:space="preserve">, a ser comemorado anualmente no </w:t>
      </w:r>
      <w:r>
        <w:rPr>
          <w:rFonts w:ascii="Times New Roman" w:hAnsi="Times New Roman"/>
          <w:b/>
          <w:sz w:val="28"/>
          <w:szCs w:val="28"/>
          <w:lang w:eastAsia="pt-BR"/>
        </w:rPr>
        <w:t>dia 31 de Dezembro</w:t>
      </w:r>
      <w:r w:rsidRPr="00551951">
        <w:rPr>
          <w:rFonts w:ascii="Times New Roman" w:hAnsi="Times New Roman"/>
          <w:sz w:val="28"/>
          <w:szCs w:val="28"/>
          <w:lang w:eastAsia="pt-BR"/>
        </w:rPr>
        <w:t>.</w:t>
      </w:r>
    </w:p>
    <w:p w:rsidR="0073043E" w:rsidRPr="001161FF" w:rsidRDefault="0073043E" w:rsidP="0073043E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8"/>
          <w:szCs w:val="28"/>
          <w:lang w:eastAsia="pt-BR"/>
        </w:rPr>
      </w:pPr>
      <w:r>
        <w:rPr>
          <w:rFonts w:ascii="Times New Roman" w:hAnsi="Times New Roman"/>
          <w:b/>
          <w:sz w:val="28"/>
          <w:szCs w:val="28"/>
          <w:lang w:eastAsia="pt-BR"/>
        </w:rPr>
        <w:t>Art. 2</w:t>
      </w:r>
      <w:r w:rsidRPr="007C459D">
        <w:rPr>
          <w:rFonts w:ascii="Times New Roman" w:hAnsi="Times New Roman"/>
          <w:b/>
          <w:sz w:val="28"/>
          <w:szCs w:val="28"/>
          <w:lang w:eastAsia="pt-BR"/>
        </w:rPr>
        <w:t>°</w:t>
      </w:r>
      <w:r w:rsidRPr="001161FF">
        <w:rPr>
          <w:rFonts w:ascii="Times New Roman" w:hAnsi="Times New Roman"/>
          <w:sz w:val="28"/>
          <w:szCs w:val="28"/>
          <w:lang w:eastAsia="pt-BR"/>
        </w:rPr>
        <w:t xml:space="preserve"> - Esta Lei entra em vigor </w:t>
      </w:r>
      <w:r>
        <w:rPr>
          <w:rFonts w:ascii="Times New Roman" w:hAnsi="Times New Roman"/>
          <w:sz w:val="28"/>
          <w:szCs w:val="28"/>
          <w:lang w:eastAsia="pt-BR"/>
        </w:rPr>
        <w:t>n</w:t>
      </w:r>
      <w:r w:rsidRPr="001161FF">
        <w:rPr>
          <w:rFonts w:ascii="Times New Roman" w:hAnsi="Times New Roman"/>
          <w:sz w:val="28"/>
          <w:szCs w:val="28"/>
          <w:lang w:eastAsia="pt-BR"/>
        </w:rPr>
        <w:t>a data de sua publicação</w:t>
      </w:r>
      <w:r>
        <w:rPr>
          <w:rFonts w:ascii="Times New Roman" w:hAnsi="Times New Roman"/>
          <w:sz w:val="28"/>
          <w:szCs w:val="28"/>
          <w:lang w:eastAsia="pt-BR"/>
        </w:rPr>
        <w:t>, revogadas as disposições em contrário</w:t>
      </w:r>
      <w:r w:rsidRPr="001161FF">
        <w:rPr>
          <w:rFonts w:ascii="Times New Roman" w:hAnsi="Times New Roman"/>
          <w:sz w:val="28"/>
          <w:szCs w:val="28"/>
          <w:lang w:eastAsia="pt-BR"/>
        </w:rPr>
        <w:t>.</w:t>
      </w:r>
    </w:p>
    <w:p w:rsidR="0073043E" w:rsidRPr="00294749" w:rsidRDefault="0073043E" w:rsidP="0073043E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1161FF">
        <w:rPr>
          <w:rFonts w:ascii="Times New Roman" w:hAnsi="Times New Roman"/>
          <w:sz w:val="28"/>
          <w:szCs w:val="28"/>
        </w:rPr>
        <w:t xml:space="preserve">Sala de sessões, </w:t>
      </w:r>
      <w:r w:rsidR="00E70087">
        <w:rPr>
          <w:rFonts w:ascii="Times New Roman" w:hAnsi="Times New Roman"/>
          <w:sz w:val="28"/>
          <w:szCs w:val="28"/>
        </w:rPr>
        <w:t>18</w:t>
      </w:r>
      <w:r w:rsidRPr="001161FF">
        <w:rPr>
          <w:rFonts w:ascii="Times New Roman" w:hAnsi="Times New Roman"/>
          <w:sz w:val="28"/>
          <w:szCs w:val="28"/>
        </w:rPr>
        <w:t xml:space="preserve"> de </w:t>
      </w:r>
      <w:r>
        <w:rPr>
          <w:rFonts w:ascii="Times New Roman" w:hAnsi="Times New Roman"/>
          <w:sz w:val="28"/>
          <w:szCs w:val="28"/>
        </w:rPr>
        <w:t>Fevereiro de 201</w:t>
      </w:r>
      <w:r w:rsidR="00E70087">
        <w:rPr>
          <w:rFonts w:ascii="Times New Roman" w:hAnsi="Times New Roman"/>
          <w:sz w:val="28"/>
          <w:szCs w:val="28"/>
        </w:rPr>
        <w:t>9</w:t>
      </w:r>
      <w:r w:rsidRPr="001161FF">
        <w:rPr>
          <w:rFonts w:ascii="Times New Roman" w:hAnsi="Times New Roman"/>
          <w:sz w:val="28"/>
          <w:szCs w:val="28"/>
        </w:rPr>
        <w:t>.</w:t>
      </w:r>
    </w:p>
    <w:p w:rsidR="0073043E" w:rsidRDefault="0073043E" w:rsidP="0073043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3043E" w:rsidRPr="001161FF" w:rsidRDefault="0073043E" w:rsidP="0073043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1161FF">
        <w:rPr>
          <w:rFonts w:ascii="Times New Roman" w:hAnsi="Times New Roman"/>
          <w:b/>
          <w:sz w:val="28"/>
          <w:szCs w:val="28"/>
        </w:rPr>
        <w:t>Carlos Macedo</w:t>
      </w:r>
    </w:p>
    <w:p w:rsidR="0073043E" w:rsidRPr="001161FF" w:rsidRDefault="0073043E" w:rsidP="0073043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1161FF">
        <w:rPr>
          <w:rFonts w:ascii="Times New Roman" w:hAnsi="Times New Roman"/>
          <w:b/>
          <w:sz w:val="28"/>
          <w:szCs w:val="28"/>
        </w:rPr>
        <w:t>Vereador</w:t>
      </w:r>
    </w:p>
    <w:p w:rsidR="0073043E" w:rsidRPr="000072D6" w:rsidRDefault="0073043E" w:rsidP="0073043E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1161FF">
        <w:rPr>
          <w:rFonts w:ascii="Times New Roman" w:hAnsi="Times New Roman"/>
          <w:b/>
          <w:sz w:val="28"/>
          <w:szCs w:val="28"/>
        </w:rPr>
        <w:t>Justificativa:</w:t>
      </w:r>
    </w:p>
    <w:p w:rsidR="0073043E" w:rsidRDefault="0073043E" w:rsidP="0073043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B5AB6">
        <w:rPr>
          <w:rFonts w:ascii="Times New Roman" w:hAnsi="Times New Roman"/>
          <w:sz w:val="28"/>
          <w:szCs w:val="28"/>
        </w:rPr>
        <w:t xml:space="preserve">Este Projeto de Lei inclui no Calendário de Eventos do Município </w:t>
      </w:r>
      <w:r>
        <w:rPr>
          <w:rFonts w:ascii="Times New Roman" w:hAnsi="Times New Roman"/>
          <w:sz w:val="28"/>
          <w:szCs w:val="28"/>
        </w:rPr>
        <w:t xml:space="preserve">de Niterói </w:t>
      </w:r>
      <w:r w:rsidRPr="008B5AB6">
        <w:rPr>
          <w:rFonts w:ascii="Times New Roman" w:hAnsi="Times New Roman"/>
          <w:sz w:val="28"/>
          <w:szCs w:val="28"/>
        </w:rPr>
        <w:t xml:space="preserve">a </w:t>
      </w:r>
      <w:r w:rsidRPr="001025AC">
        <w:rPr>
          <w:rFonts w:ascii="Times New Roman" w:hAnsi="Times New Roman"/>
          <w:b/>
          <w:sz w:val="28"/>
          <w:szCs w:val="28"/>
        </w:rPr>
        <w:t xml:space="preserve">festa de réveillon da Praia de </w:t>
      </w:r>
      <w:r w:rsidR="00E70087">
        <w:rPr>
          <w:rFonts w:ascii="Times New Roman" w:hAnsi="Times New Roman"/>
          <w:b/>
          <w:sz w:val="28"/>
          <w:szCs w:val="28"/>
        </w:rPr>
        <w:t>Piratininga</w:t>
      </w:r>
      <w:r w:rsidRPr="008B5AB6">
        <w:rPr>
          <w:rFonts w:ascii="Times New Roman" w:hAnsi="Times New Roman"/>
          <w:sz w:val="28"/>
          <w:szCs w:val="28"/>
        </w:rPr>
        <w:t xml:space="preserve">. </w:t>
      </w:r>
      <w:r w:rsidR="00E70087">
        <w:rPr>
          <w:rFonts w:ascii="Times New Roman" w:hAnsi="Times New Roman"/>
          <w:sz w:val="28"/>
          <w:szCs w:val="28"/>
        </w:rPr>
        <w:t>Uma praia muito frequentada</w:t>
      </w:r>
      <w:r w:rsidRPr="008B5AB6">
        <w:rPr>
          <w:rFonts w:ascii="Times New Roman" w:hAnsi="Times New Roman"/>
          <w:sz w:val="28"/>
          <w:szCs w:val="28"/>
        </w:rPr>
        <w:t xml:space="preserve"> </w:t>
      </w:r>
      <w:r w:rsidR="00E70087">
        <w:rPr>
          <w:rFonts w:ascii="Times New Roman" w:hAnsi="Times New Roman"/>
          <w:sz w:val="28"/>
          <w:szCs w:val="28"/>
        </w:rPr>
        <w:t>pel</w:t>
      </w:r>
      <w:r w:rsidRPr="008B5AB6">
        <w:rPr>
          <w:rFonts w:ascii="Times New Roman" w:hAnsi="Times New Roman"/>
          <w:sz w:val="28"/>
          <w:szCs w:val="28"/>
        </w:rPr>
        <w:t>os moradores da região</w:t>
      </w:r>
      <w:r w:rsidR="00E70087">
        <w:rPr>
          <w:rFonts w:ascii="Times New Roman" w:hAnsi="Times New Roman"/>
          <w:sz w:val="28"/>
          <w:szCs w:val="28"/>
        </w:rPr>
        <w:t xml:space="preserve"> oceânica</w:t>
      </w:r>
      <w:r w:rsidRPr="008B5AB6">
        <w:rPr>
          <w:rFonts w:ascii="Times New Roman" w:hAnsi="Times New Roman"/>
          <w:sz w:val="28"/>
          <w:szCs w:val="28"/>
        </w:rPr>
        <w:t xml:space="preserve">, </w:t>
      </w:r>
      <w:r w:rsidR="00E70087">
        <w:rPr>
          <w:rFonts w:ascii="Times New Roman" w:hAnsi="Times New Roman"/>
          <w:sz w:val="28"/>
          <w:szCs w:val="28"/>
        </w:rPr>
        <w:t>que atrai</w:t>
      </w:r>
      <w:r w:rsidRPr="008B5AB6">
        <w:rPr>
          <w:rFonts w:ascii="Times New Roman" w:hAnsi="Times New Roman"/>
          <w:sz w:val="28"/>
          <w:szCs w:val="28"/>
        </w:rPr>
        <w:t xml:space="preserve"> principalmente famílias que desejam passar as comemorações de fim de ano na praia, </w:t>
      </w:r>
      <w:r>
        <w:rPr>
          <w:rFonts w:ascii="Times New Roman" w:hAnsi="Times New Roman"/>
          <w:sz w:val="28"/>
          <w:szCs w:val="28"/>
        </w:rPr>
        <w:t xml:space="preserve">mas </w:t>
      </w:r>
      <w:r w:rsidR="00E70087">
        <w:rPr>
          <w:rFonts w:ascii="Times New Roman" w:hAnsi="Times New Roman"/>
          <w:sz w:val="28"/>
          <w:szCs w:val="28"/>
        </w:rPr>
        <w:t>que estão insatisfeitas, pelo motivo de vários anos, comemorarem a passagem ao ano novo, observando a distante queima de fogos da praia de Copacabana</w:t>
      </w:r>
      <w:r w:rsidRPr="008B5AB6">
        <w:rPr>
          <w:rFonts w:ascii="Times New Roman" w:hAnsi="Times New Roman"/>
          <w:sz w:val="28"/>
          <w:szCs w:val="28"/>
        </w:rPr>
        <w:t>.</w:t>
      </w:r>
    </w:p>
    <w:p w:rsidR="0073043E" w:rsidRDefault="0073043E" w:rsidP="00E70087">
      <w:pPr>
        <w:spacing w:line="360" w:lineRule="auto"/>
        <w:jc w:val="both"/>
      </w:pPr>
      <w:r>
        <w:rPr>
          <w:rFonts w:ascii="Times New Roman" w:hAnsi="Times New Roman"/>
          <w:sz w:val="28"/>
          <w:szCs w:val="28"/>
        </w:rPr>
        <w:tab/>
      </w:r>
      <w:r w:rsidRPr="008B5AB6">
        <w:rPr>
          <w:rFonts w:ascii="Times New Roman" w:hAnsi="Times New Roman"/>
          <w:sz w:val="28"/>
          <w:szCs w:val="28"/>
        </w:rPr>
        <w:t>Vale destacar que a festa possui grande apoio dos moradores da região</w:t>
      </w:r>
      <w:r w:rsidR="00E70087">
        <w:rPr>
          <w:rFonts w:ascii="Times New Roman" w:hAnsi="Times New Roman"/>
          <w:sz w:val="28"/>
          <w:szCs w:val="28"/>
        </w:rPr>
        <w:t xml:space="preserve"> e comerciantes locais, sendo um investimento que movimentará toda a economia do bairro, através dos seus polos gastronômicos e hoteleiro, bem como outros meios de hospedagem e transporte.</w:t>
      </w:r>
      <w:bookmarkStart w:id="0" w:name="_GoBack"/>
      <w:bookmarkEnd w:id="0"/>
      <w:r w:rsidRPr="000072D6">
        <w:rPr>
          <w:rFonts w:ascii="Times New Roman" w:hAnsi="Times New Roman"/>
          <w:sz w:val="28"/>
          <w:szCs w:val="28"/>
        </w:rPr>
        <w:cr/>
      </w:r>
    </w:p>
    <w:p w:rsidR="00B21904" w:rsidRDefault="00B21904"/>
    <w:sectPr w:rsidR="00B21904" w:rsidSect="002F5A50">
      <w:headerReference w:type="default" r:id="rId6"/>
      <w:pgSz w:w="12240" w:h="20160" w:code="5"/>
      <w:pgMar w:top="624" w:right="104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0C7D" w:rsidRDefault="00BF0C7D">
      <w:pPr>
        <w:spacing w:after="0" w:line="240" w:lineRule="auto"/>
      </w:pPr>
      <w:r>
        <w:separator/>
      </w:r>
    </w:p>
  </w:endnote>
  <w:endnote w:type="continuationSeparator" w:id="0">
    <w:p w:rsidR="00BF0C7D" w:rsidRDefault="00BF0C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entury Schoolbook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0C7D" w:rsidRDefault="00BF0C7D">
      <w:pPr>
        <w:spacing w:after="0" w:line="240" w:lineRule="auto"/>
      </w:pPr>
      <w:r>
        <w:separator/>
      </w:r>
    </w:p>
  </w:footnote>
  <w:footnote w:type="continuationSeparator" w:id="0">
    <w:p w:rsidR="00BF0C7D" w:rsidRDefault="00BF0C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1B74" w:rsidRDefault="0073043E" w:rsidP="00341B74">
    <w:pPr>
      <w:pStyle w:val="Cabealho"/>
      <w:rPr>
        <w:rFonts w:ascii="Century Schoolbook" w:hAnsi="Century Schoolbook"/>
        <w:b/>
        <w:i/>
        <w:sz w:val="32"/>
      </w:rPr>
    </w:pPr>
    <w:r>
      <w:rPr>
        <w:rFonts w:ascii="Century Schoolbook" w:hAnsi="Century Schoolbook"/>
        <w:b/>
        <w:i/>
        <w:noProof/>
        <w:sz w:val="32"/>
        <w:lang w:eastAsia="pt-BR"/>
      </w:rPr>
      <w:drawing>
        <wp:anchor distT="0" distB="0" distL="114300" distR="114300" simplePos="0" relativeHeight="251659264" behindDoc="0" locked="0" layoutInCell="1" allowOverlap="1" wp14:anchorId="44734E2A" wp14:editId="168A8A29">
          <wp:simplePos x="0" y="0"/>
          <wp:positionH relativeFrom="column">
            <wp:posOffset>2863215</wp:posOffset>
          </wp:positionH>
          <wp:positionV relativeFrom="paragraph">
            <wp:posOffset>-154305</wp:posOffset>
          </wp:positionV>
          <wp:extent cx="587375" cy="647700"/>
          <wp:effectExtent l="0" t="0" r="317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36000"/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737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E49E0" w:rsidRDefault="00BF0C7D" w:rsidP="00294749">
    <w:pPr>
      <w:pStyle w:val="Cabealho"/>
      <w:jc w:val="left"/>
      <w:rPr>
        <w:rFonts w:ascii="Century Schoolbook" w:hAnsi="Century Schoolbook"/>
        <w:b/>
        <w:i/>
        <w:sz w:val="32"/>
      </w:rPr>
    </w:pPr>
  </w:p>
  <w:p w:rsidR="00341B74" w:rsidRPr="00856BA1" w:rsidRDefault="0073043E" w:rsidP="00341B74">
    <w:pPr>
      <w:pStyle w:val="Cabealho"/>
      <w:rPr>
        <w:rFonts w:ascii="Century Schoolbook" w:hAnsi="Century Schoolbook"/>
        <w:b/>
        <w:i/>
        <w:sz w:val="32"/>
      </w:rPr>
    </w:pPr>
    <w:r>
      <w:rPr>
        <w:rFonts w:ascii="Century Schoolbook" w:hAnsi="Century Schoolbook"/>
        <w:b/>
        <w:i/>
        <w:sz w:val="32"/>
      </w:rPr>
      <w:t>Câmara Municipal de Niterói</w:t>
    </w:r>
  </w:p>
  <w:p w:rsidR="00341B74" w:rsidRPr="00856BA1" w:rsidRDefault="0073043E" w:rsidP="00341B74">
    <w:pPr>
      <w:pStyle w:val="Cabealho"/>
      <w:rPr>
        <w:rFonts w:ascii="Century Schoolbook" w:hAnsi="Century Schoolbook"/>
        <w:b/>
        <w:i/>
        <w:sz w:val="32"/>
      </w:rPr>
    </w:pPr>
    <w:r w:rsidRPr="00856BA1">
      <w:rPr>
        <w:rFonts w:ascii="Century Schoolbook" w:hAnsi="Century Schoolbook"/>
        <w:b/>
        <w:i/>
        <w:sz w:val="32"/>
      </w:rPr>
      <w:t xml:space="preserve"> Ver</w:t>
    </w:r>
    <w:r>
      <w:rPr>
        <w:rFonts w:ascii="Century Schoolbook" w:hAnsi="Century Schoolbook"/>
        <w:b/>
        <w:i/>
        <w:sz w:val="32"/>
      </w:rPr>
      <w:t>eador Carlos Macedo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43E"/>
    <w:rsid w:val="002C4403"/>
    <w:rsid w:val="003977D1"/>
    <w:rsid w:val="0073043E"/>
    <w:rsid w:val="009765FB"/>
    <w:rsid w:val="00B16295"/>
    <w:rsid w:val="00B21904"/>
    <w:rsid w:val="00BF0C7D"/>
    <w:rsid w:val="00C833C6"/>
    <w:rsid w:val="00E70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80B81C-24FC-4FD1-A056-12321B6A6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3043E"/>
    <w:pPr>
      <w:tabs>
        <w:tab w:val="center" w:pos="4252"/>
        <w:tab w:val="right" w:pos="8504"/>
      </w:tabs>
      <w:spacing w:after="0" w:line="240" w:lineRule="auto"/>
      <w:jc w:val="center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73043E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700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00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willian ribeiro</dc:creator>
  <cp:lastModifiedBy>Vereador Macedo</cp:lastModifiedBy>
  <cp:revision>2</cp:revision>
  <cp:lastPrinted>2019-02-18T21:17:00Z</cp:lastPrinted>
  <dcterms:created xsi:type="dcterms:W3CDTF">2019-02-18T21:23:00Z</dcterms:created>
  <dcterms:modified xsi:type="dcterms:W3CDTF">2019-02-18T21:23:00Z</dcterms:modified>
</cp:coreProperties>
</file>