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00002/2019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“Placas de Rua”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no exercício de suas atribuições e prerrogativas legais, através de seus órgãos internos competentes, encaminhe informações sobre empresas de publicidade do tipo “Placas de Rua” ou com denominação próxima e que identifique os nomes das ruas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