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00114/2018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“Ponto de ônibus”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“Ponto de ônibus”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