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00111/2018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Poder Executivo através do Órgão responsável, informações sobre empresas de publicidade do tipo “Taxidoor” na cidade de Niterói.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ouvido o Douto Plenário, que o gabinete do Excelentíssimo Senhor Prefeito de Niterói, Rodrigo Neves, no exercício de suas atribuições e prerrogativas legais, através de seus órgãos internos competentes, encaminhe informações sobre empresas de publicidade do tipo “Taxidoor” no município de Niterói, são elas: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Quem é o responsável pela autorização e fiscalização destas empresas no âmbito do município?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Quantas e quais são as empresas  que operam neste setor no município de Niterói (com número do CNPJ)?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– Quais as áreas de atuação (geográficas) de cada empresa?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– Onde estão localizados os pontos de publicidade (lateral, vidro traseiro, capa de banco, teto) de cada empresa operadora no município de Niterói (mapa atual)?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 – Quem são os proprietários, sócios destas empresas (com nomes e CPF)?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– Qual o valor cobrado pela prefeitura para exploração destes serviços?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Considerando o interesse da sociedade e deste Vereador em tornar sempre transparente os atos praticados pelo Poder Executivo e para o cumprimento de real fiscalização, venho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30 de Novembro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