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00108/2018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plano de fiscalização de imóveis em péssimo estado de conservação no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sobre o plano de fiscalização de imóveis em péssimo estado de conservação no município: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plano de fiscalização de imóveis?;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Qual é o plano de fiscalização com prazos e datas de conclusão?;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Existe empresa terceirizada para o serviço? Qual?;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30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