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728"/>
        <w:gridCol w:w="7920"/>
      </w:tblGrid>
      <w:tr w:rsidR="00840895" w14:paraId="1F61ED6A" w14:textId="77777777" w:rsidTr="00840895">
        <w:trPr>
          <w:trHeight w:val="1971"/>
        </w:trPr>
        <w:tc>
          <w:tcPr>
            <w:tcW w:w="1728" w:type="dxa"/>
            <w:hideMark/>
          </w:tcPr>
          <w:p w14:paraId="290E6FD5" w14:textId="77777777" w:rsidR="00840895" w:rsidRDefault="00840895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061EF7FE" wp14:editId="6D1C6F5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14:paraId="29E4FCDF" w14:textId="77777777" w:rsidR="00840895" w:rsidRDefault="00840895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14:paraId="50C5BD38" w14:textId="77777777" w:rsidR="00840895" w:rsidRDefault="00840895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14:paraId="4CF8EEC0" w14:textId="77777777" w:rsidR="00840895" w:rsidRDefault="00840895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14:paraId="04EC1AB0" w14:textId="77777777" w:rsidR="00840895" w:rsidRDefault="00840895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14:paraId="70C88ABB" w14:textId="77777777" w:rsidR="00840895" w:rsidRDefault="00840895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Ricardo Evangelista</w:t>
            </w:r>
          </w:p>
          <w:p w14:paraId="587F1BFF" w14:textId="77777777" w:rsidR="00840895" w:rsidRDefault="00840895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14:paraId="0ADDC4F1" w14:textId="77777777" w:rsidR="00840895" w:rsidRDefault="00840895" w:rsidP="00840895">
      <w:pPr>
        <w:tabs>
          <w:tab w:val="left" w:pos="10905"/>
        </w:tabs>
        <w:jc w:val="center"/>
      </w:pPr>
    </w:p>
    <w:p w14:paraId="38AE2EB3" w14:textId="375AB71A" w:rsidR="00840895" w:rsidRDefault="00840895" w:rsidP="00840895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Requerimento nº  </w:t>
      </w:r>
      <w:r w:rsidR="00AA0727">
        <w:rPr>
          <w:rFonts w:ascii="Tahoma" w:hAnsi="Tahoma" w:cs="Tahoma"/>
          <w:b/>
          <w:sz w:val="22"/>
          <w:szCs w:val="22"/>
        </w:rPr>
        <w:t xml:space="preserve">       </w:t>
      </w:r>
      <w:r>
        <w:rPr>
          <w:rFonts w:ascii="Tahoma" w:hAnsi="Tahoma" w:cs="Tahoma"/>
          <w:b/>
          <w:sz w:val="22"/>
          <w:szCs w:val="22"/>
        </w:rPr>
        <w:t>/2018</w:t>
      </w:r>
    </w:p>
    <w:p w14:paraId="0D425216" w14:textId="77777777" w:rsidR="00840895" w:rsidRDefault="00840895" w:rsidP="00840895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Autor: Vereador Ricardo Evangelista            </w:t>
      </w:r>
    </w:p>
    <w:p w14:paraId="5DF76BAB" w14:textId="22CE6130" w:rsidR="00840895" w:rsidRDefault="00840895" w:rsidP="00840895">
      <w:pPr>
        <w:ind w:left="4962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Requer do </w:t>
      </w:r>
      <w:proofErr w:type="spellStart"/>
      <w:r>
        <w:rPr>
          <w:rFonts w:ascii="Tahoma" w:hAnsi="Tahoma" w:cs="Tahoma"/>
          <w:b/>
          <w:sz w:val="22"/>
          <w:szCs w:val="22"/>
        </w:rPr>
        <w:t>Exmo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Senhor Prefeito Rodrigo Neves, informações a respeito</w:t>
      </w:r>
      <w:r w:rsidR="0069132B">
        <w:rPr>
          <w:rFonts w:ascii="Tahoma" w:hAnsi="Tahoma" w:cs="Tahoma"/>
          <w:b/>
          <w:sz w:val="22"/>
          <w:szCs w:val="22"/>
        </w:rPr>
        <w:t xml:space="preserve"> da</w:t>
      </w:r>
      <w:r w:rsidR="00D20EFD">
        <w:rPr>
          <w:rFonts w:ascii="Tahoma" w:hAnsi="Tahoma" w:cs="Tahoma"/>
          <w:b/>
          <w:sz w:val="22"/>
          <w:szCs w:val="22"/>
        </w:rPr>
        <w:t xml:space="preserve"> </w:t>
      </w:r>
      <w:r w:rsidR="0069132B">
        <w:rPr>
          <w:rFonts w:ascii="Tahoma" w:hAnsi="Tahoma" w:cs="Tahoma"/>
          <w:b/>
          <w:sz w:val="22"/>
          <w:szCs w:val="22"/>
        </w:rPr>
        <w:t xml:space="preserve">construção da nova sede do </w:t>
      </w:r>
      <w:r w:rsidR="00F46317">
        <w:rPr>
          <w:rFonts w:ascii="Tahoma" w:hAnsi="Tahoma" w:cs="Tahoma"/>
          <w:b/>
          <w:sz w:val="22"/>
          <w:szCs w:val="22"/>
        </w:rPr>
        <w:t xml:space="preserve">Parque </w:t>
      </w:r>
      <w:r w:rsidR="0069132B">
        <w:rPr>
          <w:rFonts w:ascii="Tahoma" w:hAnsi="Tahoma" w:cs="Tahoma"/>
          <w:b/>
          <w:sz w:val="22"/>
          <w:szCs w:val="22"/>
        </w:rPr>
        <w:t xml:space="preserve">da </w:t>
      </w:r>
      <w:r w:rsidR="00F46317">
        <w:rPr>
          <w:rFonts w:ascii="Tahoma" w:hAnsi="Tahoma" w:cs="Tahoma"/>
          <w:b/>
          <w:sz w:val="22"/>
          <w:szCs w:val="22"/>
        </w:rPr>
        <w:t xml:space="preserve">Serra </w:t>
      </w:r>
      <w:r w:rsidR="0069132B">
        <w:rPr>
          <w:rFonts w:ascii="Tahoma" w:hAnsi="Tahoma" w:cs="Tahoma"/>
          <w:b/>
          <w:sz w:val="22"/>
          <w:szCs w:val="22"/>
        </w:rPr>
        <w:t xml:space="preserve">da </w:t>
      </w:r>
      <w:r w:rsidR="00F46317">
        <w:rPr>
          <w:rFonts w:ascii="Tahoma" w:hAnsi="Tahoma" w:cs="Tahoma"/>
          <w:b/>
          <w:sz w:val="22"/>
          <w:szCs w:val="22"/>
        </w:rPr>
        <w:t xml:space="preserve">Tiririca </w:t>
      </w:r>
    </w:p>
    <w:p w14:paraId="77EA6C83" w14:textId="77777777" w:rsidR="00840895" w:rsidRDefault="00840895" w:rsidP="00840895">
      <w:pPr>
        <w:rPr>
          <w:rFonts w:ascii="Tahoma" w:hAnsi="Tahoma" w:cs="Tahoma"/>
          <w:sz w:val="22"/>
          <w:szCs w:val="22"/>
        </w:rPr>
      </w:pPr>
    </w:p>
    <w:p w14:paraId="7751E548" w14:textId="77777777" w:rsidR="00840895" w:rsidRDefault="00840895" w:rsidP="00840895">
      <w:pPr>
        <w:rPr>
          <w:rFonts w:ascii="Tahoma" w:hAnsi="Tahoma" w:cs="Tahoma"/>
          <w:sz w:val="22"/>
          <w:szCs w:val="22"/>
        </w:rPr>
      </w:pPr>
    </w:p>
    <w:p w14:paraId="1BD5F990" w14:textId="48AA88B5" w:rsidR="00840895" w:rsidRDefault="00840895" w:rsidP="00840895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</w:t>
      </w:r>
    </w:p>
    <w:p w14:paraId="514B644A" w14:textId="0D0A82CA" w:rsidR="00F46317" w:rsidRDefault="00F46317" w:rsidP="00840895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Haverá algum tipo de parceria com o INEA na gestão do Parque Estadual da Serra da Tiririca?</w:t>
      </w:r>
    </w:p>
    <w:p w14:paraId="67483DB9" w14:textId="5FFE0742" w:rsidR="00F46317" w:rsidRDefault="00F46317" w:rsidP="00840895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Esta área ambiental é de relevante interesse para a atual gestão municipal?</w:t>
      </w:r>
    </w:p>
    <w:p w14:paraId="52FFA928" w14:textId="77777777" w:rsidR="00396C75" w:rsidRDefault="00396C75" w:rsidP="00840895">
      <w:pPr>
        <w:rPr>
          <w:rFonts w:ascii="Tahoma" w:hAnsi="Tahoma" w:cs="Tahoma"/>
        </w:rPr>
      </w:pPr>
    </w:p>
    <w:p w14:paraId="6BCC33D5" w14:textId="178135F5" w:rsidR="00840895" w:rsidRDefault="00840895" w:rsidP="00840895">
      <w:pPr>
        <w:rPr>
          <w:rFonts w:ascii="Tahoma" w:hAnsi="Tahoma" w:cs="Tahoma"/>
          <w:sz w:val="22"/>
          <w:szCs w:val="22"/>
          <w:lang w:val="pt-PT"/>
        </w:rPr>
      </w:pPr>
      <w:r>
        <w:rPr>
          <w:rFonts w:ascii="Tahoma" w:hAnsi="Tahoma" w:cs="Tahoma"/>
          <w:b/>
          <w:sz w:val="22"/>
          <w:szCs w:val="22"/>
        </w:rPr>
        <w:t xml:space="preserve">JUSTIFICATIVA:         </w:t>
      </w:r>
    </w:p>
    <w:p w14:paraId="5F78D24D" w14:textId="77777777" w:rsidR="00974D96" w:rsidRDefault="00840895" w:rsidP="00974D96">
      <w:pPr>
        <w:rPr>
          <w:rFonts w:ascii="Tahoma" w:hAnsi="Tahoma" w:cs="Tahoma"/>
          <w:sz w:val="22"/>
          <w:szCs w:val="22"/>
          <w:lang w:val="pt-PT"/>
        </w:rPr>
      </w:pPr>
      <w:r>
        <w:rPr>
          <w:rFonts w:ascii="Tahoma" w:hAnsi="Tahoma" w:cs="Tahoma"/>
          <w:sz w:val="22"/>
          <w:szCs w:val="22"/>
          <w:lang w:val="pt-PT"/>
        </w:rPr>
        <w:t xml:space="preserve"> </w:t>
      </w:r>
      <w:r w:rsidR="00974D96">
        <w:rPr>
          <w:rFonts w:ascii="Tahoma" w:hAnsi="Tahoma" w:cs="Tahoma"/>
          <w:sz w:val="22"/>
          <w:szCs w:val="22"/>
          <w:lang w:val="pt-PT"/>
        </w:rPr>
        <w:t xml:space="preserve"> </w:t>
      </w:r>
    </w:p>
    <w:p w14:paraId="35E6DBF6" w14:textId="77777777" w:rsidR="00F46317" w:rsidRDefault="00F46317" w:rsidP="00F46317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O Parque </w:t>
      </w:r>
      <w:r w:rsidRPr="00F46317">
        <w:rPr>
          <w:rFonts w:ascii="Tahoma" w:hAnsi="Tahoma" w:cs="Tahoma"/>
        </w:rPr>
        <w:t>Estadual</w:t>
      </w:r>
      <w:r>
        <w:rPr>
          <w:rFonts w:ascii="Tahoma" w:hAnsi="Tahoma" w:cs="Tahoma"/>
        </w:rPr>
        <w:t xml:space="preserve"> da Serra da Tiririca, área administrada pelo Instituto Estadual do Meio Ambiente (INEA) deverá ganhar uma nova sede. Ela será construída no caminho de Darwin, na estrada da Barrinha e as obras devem começar no segundo semestre do próximo ano e o custo inicial é estimado de R$ 400 mil e a verba virá da Câmara de Compensação Ambiental (CCA)</w:t>
      </w:r>
    </w:p>
    <w:p w14:paraId="09A82622" w14:textId="77777777" w:rsidR="00F46317" w:rsidRDefault="00F46317" w:rsidP="00F46317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A nova infraestrutura inclui construção de pórticos, centros de visitantes, sede administrativa e sede da Unidade Ambiental (Upam), além da criação de um projeto de urbanização e paisagismo. As mudanças poderão ser vistas também em diversas trilhas da área. A partir de dezembro já serão providenciadas sinalizações, mesas e bancos para piquenique, passarelas suspensas e bicicletários, o custo será de R$2 milhões com recursos da CCA.</w:t>
      </w:r>
    </w:p>
    <w:p w14:paraId="7491356B" w14:textId="1A4DDD43" w:rsidR="00F46317" w:rsidRDefault="00F46317" w:rsidP="00F46317">
      <w:pPr>
        <w:pStyle w:val="Recuodecorpodetex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Entendemos que esta reserva ambiental é relevante para a manutenção das boas condições do capital natural deste município, e, sendo assim, do maior interesse público.   </w:t>
      </w:r>
    </w:p>
    <w:p w14:paraId="6310EFA2" w14:textId="3F6A2CD6" w:rsidR="00840895" w:rsidRDefault="00840895" w:rsidP="00974D9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Apresentamos, assim, a justificativa para o presente Requerimento de Informações.</w:t>
      </w:r>
    </w:p>
    <w:p w14:paraId="1BC610D7" w14:textId="77777777" w:rsidR="00840895" w:rsidRDefault="00840895" w:rsidP="00840895">
      <w:pPr>
        <w:ind w:firstLine="709"/>
        <w:jc w:val="both"/>
        <w:rPr>
          <w:rFonts w:ascii="Tahoma" w:hAnsi="Tahoma" w:cs="Tahoma"/>
        </w:rPr>
      </w:pPr>
    </w:p>
    <w:p w14:paraId="1880CCAB" w14:textId="65A7EB02" w:rsidR="00840895" w:rsidRDefault="00974D96" w:rsidP="00840895">
      <w:pPr>
        <w:jc w:val="both"/>
        <w:rPr>
          <w:rFonts w:ascii="Tahoma" w:hAnsi="Tahoma" w:cs="Tahoma"/>
          <w:sz w:val="22"/>
          <w:szCs w:val="22"/>
        </w:rPr>
      </w:pPr>
      <w:bookmarkStart w:id="0" w:name="art16"/>
      <w:bookmarkEnd w:id="0"/>
      <w:r>
        <w:rPr>
          <w:rFonts w:ascii="Tahoma" w:hAnsi="Tahoma" w:cs="Tahoma"/>
          <w:sz w:val="22"/>
          <w:szCs w:val="22"/>
        </w:rPr>
        <w:t xml:space="preserve"> </w:t>
      </w:r>
      <w:r w:rsidR="00840895">
        <w:rPr>
          <w:rFonts w:ascii="Tahoma" w:hAnsi="Tahoma" w:cs="Tahoma"/>
          <w:sz w:val="22"/>
          <w:szCs w:val="22"/>
        </w:rPr>
        <w:t xml:space="preserve">SALA DAS SESSÕES DA CÂMARA MUNICIPAL DE NITERÓI, Estado do Rio de Janeiro, </w:t>
      </w:r>
      <w:r w:rsidR="00F46317">
        <w:rPr>
          <w:rFonts w:ascii="Tahoma" w:hAnsi="Tahoma" w:cs="Tahoma"/>
          <w:sz w:val="22"/>
          <w:szCs w:val="22"/>
        </w:rPr>
        <w:t>3</w:t>
      </w:r>
      <w:r w:rsidR="00AA0727">
        <w:rPr>
          <w:rFonts w:ascii="Tahoma" w:hAnsi="Tahoma" w:cs="Tahoma"/>
          <w:sz w:val="22"/>
          <w:szCs w:val="22"/>
        </w:rPr>
        <w:t>1</w:t>
      </w:r>
      <w:bookmarkStart w:id="1" w:name="_GoBack"/>
      <w:bookmarkEnd w:id="1"/>
      <w:r w:rsidR="00840895">
        <w:rPr>
          <w:rFonts w:ascii="Tahoma" w:hAnsi="Tahoma" w:cs="Tahoma"/>
          <w:sz w:val="22"/>
          <w:szCs w:val="22"/>
        </w:rPr>
        <w:t xml:space="preserve"> de </w:t>
      </w:r>
      <w:r w:rsidR="00CD4A4D">
        <w:rPr>
          <w:rFonts w:ascii="Tahoma" w:hAnsi="Tahoma" w:cs="Tahoma"/>
          <w:sz w:val="22"/>
          <w:szCs w:val="22"/>
        </w:rPr>
        <w:t xml:space="preserve">outubro de </w:t>
      </w:r>
      <w:r w:rsidR="00840895">
        <w:rPr>
          <w:rFonts w:ascii="Tahoma" w:hAnsi="Tahoma" w:cs="Tahoma"/>
          <w:sz w:val="22"/>
          <w:szCs w:val="22"/>
        </w:rPr>
        <w:t>2018.</w:t>
      </w:r>
    </w:p>
    <w:p w14:paraId="3FFCC33A" w14:textId="77777777" w:rsidR="00396C75" w:rsidRDefault="00396C75" w:rsidP="00840895">
      <w:pPr>
        <w:jc w:val="both"/>
        <w:rPr>
          <w:rFonts w:ascii="Tahoma" w:hAnsi="Tahoma" w:cs="Tahoma"/>
          <w:sz w:val="22"/>
          <w:szCs w:val="22"/>
        </w:rPr>
      </w:pPr>
    </w:p>
    <w:p w14:paraId="20387751" w14:textId="77777777" w:rsidR="00840895" w:rsidRDefault="00840895" w:rsidP="00840895">
      <w:pPr>
        <w:jc w:val="center"/>
        <w:rPr>
          <w:rFonts w:ascii="Tahoma" w:hAnsi="Tahoma" w:cs="Tahoma"/>
          <w:sz w:val="22"/>
          <w:szCs w:val="22"/>
        </w:rPr>
      </w:pPr>
    </w:p>
    <w:p w14:paraId="55F50497" w14:textId="77777777" w:rsidR="00396C75" w:rsidRDefault="00396C75" w:rsidP="00840895">
      <w:pPr>
        <w:jc w:val="center"/>
        <w:rPr>
          <w:rFonts w:ascii="Tahoma" w:hAnsi="Tahoma" w:cs="Tahoma"/>
          <w:b/>
          <w:sz w:val="22"/>
          <w:szCs w:val="22"/>
        </w:rPr>
      </w:pPr>
    </w:p>
    <w:p w14:paraId="6F321F41" w14:textId="472AF490" w:rsidR="00396C75" w:rsidRDefault="00396C75" w:rsidP="00840895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</w:t>
      </w:r>
      <w:r w:rsidR="00840895">
        <w:rPr>
          <w:rFonts w:ascii="Tahoma" w:hAnsi="Tahoma" w:cs="Tahoma"/>
          <w:b/>
          <w:sz w:val="22"/>
          <w:szCs w:val="22"/>
        </w:rPr>
        <w:t>ICARDO EVANGELISTA</w:t>
      </w:r>
    </w:p>
    <w:p w14:paraId="77B56CE1" w14:textId="7338806C" w:rsidR="00EC4057" w:rsidRDefault="00396C75" w:rsidP="00F46317">
      <w:pPr>
        <w:jc w:val="center"/>
      </w:pPr>
      <w:r>
        <w:rPr>
          <w:rFonts w:ascii="Tahoma" w:hAnsi="Tahoma" w:cs="Tahoma"/>
          <w:b/>
          <w:sz w:val="22"/>
          <w:szCs w:val="22"/>
        </w:rPr>
        <w:t xml:space="preserve"> </w:t>
      </w:r>
      <w:r w:rsidR="00840895">
        <w:rPr>
          <w:rFonts w:ascii="Tahoma" w:hAnsi="Tahoma" w:cs="Tahoma"/>
          <w:b/>
          <w:sz w:val="22"/>
          <w:szCs w:val="22"/>
        </w:rPr>
        <w:t>Vereador – PRB</w:t>
      </w:r>
    </w:p>
    <w:sectPr w:rsidR="00EC4057" w:rsidSect="00396C75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95"/>
    <w:rsid w:val="00396C75"/>
    <w:rsid w:val="0069132B"/>
    <w:rsid w:val="00840895"/>
    <w:rsid w:val="009108DF"/>
    <w:rsid w:val="00974D96"/>
    <w:rsid w:val="00A01DFB"/>
    <w:rsid w:val="00A5499C"/>
    <w:rsid w:val="00AA0727"/>
    <w:rsid w:val="00CD4A4D"/>
    <w:rsid w:val="00D02C5D"/>
    <w:rsid w:val="00D20EFD"/>
    <w:rsid w:val="00EC4057"/>
    <w:rsid w:val="00F4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F61E6"/>
  <w15:chartTrackingRefBased/>
  <w15:docId w15:val="{906F22F5-6A96-4E7E-9532-2A7EC56B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8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8408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84089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84089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4089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7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Lopes</dc:creator>
  <cp:keywords/>
  <dc:description/>
  <cp:lastModifiedBy>PC</cp:lastModifiedBy>
  <cp:revision>2</cp:revision>
  <cp:lastPrinted>2018-10-16T17:56:00Z</cp:lastPrinted>
  <dcterms:created xsi:type="dcterms:W3CDTF">2018-10-31T13:55:00Z</dcterms:created>
  <dcterms:modified xsi:type="dcterms:W3CDTF">2018-10-31T13:55:00Z</dcterms:modified>
</cp:coreProperties>
</file>