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00195/2017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Inclui no Calendário Oficial de Eventos da Cidade de Niterói o “Dia de Conscientização da Pipa Segura”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Câmara Municipal de Niterói decreta: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1º Fica incluído no Calendário Oficial de Eventos do Município de Niterói, o “Dia da Conscientização da Pipa Segura”, a ser comemorado anualmente no primeiro dia útil do mês de julho.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 Na semana da data citada, o Poder Legislativo realizará citação em sessão regimental ordinária ou sessão solene sobre os cuidados no manusear  de ceróis, pipas e papagaios.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3° - Esta Lei entra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As férias se aproximam e todo ano assistimos os mesmos problemas sem solução. São acidentes com a rede elétrica, cortes nos dedos e nas mãos, atropelamentos de crianças atrás de pipas, invasão de residências para buscar papagaios e reação de moradores descontentes, linhas com cerol cortando motociclistas e etc. De fato um projeto de lei apenas não resolveria tal problemática, todavia, este gabinete e este vereador, tem a humilde pretensão de estabelecer um elo de conhecimento entre os praticantes e a verdade sobre a prática de soltar pipas.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De nenhuma forma é nossa intenção impedir quem quer que seja de exercer uma atividade que caiu no gosto popular e está na cultura de nosso povo e de nossa cidade. Gostaríamos apenas de trazer a baila uma assunto importante principalmente no período de férias, evitando assim que o que seria lazer vire um pesadelo. Vamos implementar neste projeto um canal aberto de consulta e debate sobre os cuidados necessários na prática de soltar pipas e papagaios cuidando de nossos filhos e do cidadão comum.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Pelos motivos expostos, solicito a atenção desta Nobre Casa, solicitando também aos Edis a aceitação e aprovação de meu pleito.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Plenário Brígido Tinoco, 13 de Novembro de 2017.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Novembro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