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D379B" w14:textId="77777777" w:rsidR="009751F9" w:rsidRDefault="009751F9" w:rsidP="009751F9">
      <w:pPr>
        <w:pStyle w:val="Ttulo1"/>
        <w:ind w:left="0"/>
        <w:rPr>
          <w:b/>
        </w:rPr>
      </w:pPr>
      <w:r w:rsidRPr="009F08C2">
        <w:rPr>
          <w:b/>
        </w:rPr>
        <w:t>Projeto de Lei Nº.</w:t>
      </w:r>
      <w:r>
        <w:rPr>
          <w:b/>
        </w:rPr>
        <w:t xml:space="preserve"> 086</w:t>
      </w:r>
      <w:r w:rsidRPr="009F08C2">
        <w:rPr>
          <w:b/>
        </w:rPr>
        <w:t xml:space="preserve"> / 201</w:t>
      </w:r>
      <w:r>
        <w:rPr>
          <w:b/>
        </w:rPr>
        <w:t>6</w:t>
      </w:r>
    </w:p>
    <w:p w14:paraId="6CFAF05A" w14:textId="77777777" w:rsidR="009751F9" w:rsidRDefault="009751F9" w:rsidP="009751F9">
      <w:pPr>
        <w:pStyle w:val="Ttulo1"/>
        <w:ind w:left="0"/>
        <w:rPr>
          <w:b/>
        </w:rPr>
      </w:pPr>
      <w:r>
        <w:rPr>
          <w:b/>
        </w:rPr>
        <w:t>Mensagem Executiva nº 05/2016</w:t>
      </w:r>
    </w:p>
    <w:p w14:paraId="71E38BA0" w14:textId="77777777" w:rsidR="009751F9" w:rsidRPr="004B5BF3" w:rsidRDefault="009751F9" w:rsidP="009751F9">
      <w:pPr>
        <w:rPr>
          <w:lang w:eastAsia="ar-SA"/>
        </w:rPr>
      </w:pPr>
    </w:p>
    <w:p w14:paraId="68CF289C" w14:textId="41707EB9" w:rsidR="001F0D6F" w:rsidRPr="009751F9" w:rsidRDefault="009751F9" w:rsidP="009751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9751F9">
        <w:rPr>
          <w:rFonts w:ascii="Times New Roman" w:hAnsi="Times New Roman" w:cs="Times New Roman"/>
          <w:b/>
          <w:sz w:val="24"/>
          <w:szCs w:val="24"/>
        </w:rPr>
        <w:t>Emenda Aditiva Nº.       /2016</w:t>
      </w:r>
    </w:p>
    <w:p w14:paraId="7BA3A521" w14:textId="7224F107" w:rsidR="00275494" w:rsidRPr="001F0D6F" w:rsidRDefault="001F0D6F" w:rsidP="001F0D6F">
      <w:pPr>
        <w:spacing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Acresce às metas e estratégias do Plano Municipal de Educação, constantes no Anexo Único do Projeto de Lei 086/2016, no âmbito tabela do item </w:t>
      </w:r>
      <w:r w:rsidR="007E64A5">
        <w:rPr>
          <w:rFonts w:ascii="Times New Roman" w:hAnsi="Times New Roman" w:cs="Times New Roman"/>
          <w:b/>
          <w:sz w:val="24"/>
          <w:szCs w:val="24"/>
          <w:lang w:eastAsia="ar-SA"/>
        </w:rPr>
        <w:t>III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a ação </w:t>
      </w:r>
      <w:r w:rsidR="007E64A5">
        <w:rPr>
          <w:rFonts w:ascii="Times New Roman" w:hAnsi="Times New Roman" w:cs="Times New Roman"/>
          <w:b/>
          <w:sz w:val="24"/>
          <w:szCs w:val="24"/>
          <w:lang w:eastAsia="ar-SA"/>
        </w:rPr>
        <w:t>3.3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</w:p>
    <w:p w14:paraId="40BCC734" w14:textId="75AA48FA" w:rsidR="00BA6123" w:rsidRPr="001F0D6F" w:rsidRDefault="006B0D36" w:rsidP="001F0D6F">
      <w:pPr>
        <w:spacing w:line="360" w:lineRule="auto"/>
        <w:ind w:left="631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14:paraId="5ABFEA69" w14:textId="2FA33387" w:rsidR="001F0D6F" w:rsidRPr="001F0D6F" w:rsidRDefault="006B0D36" w:rsidP="001F0D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 xml:space="preserve">Art.1º -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Fica acrescida às metas e estratégias do Plano Municipal de Educação, constantes no Anexo Único do Projeto de Lei 086/2016, no âmbito do item </w:t>
      </w:r>
      <w:r w:rsidR="007E64A5" w:rsidRPr="007E64A5">
        <w:rPr>
          <w:rFonts w:ascii="Times New Roman" w:hAnsi="Times New Roman" w:cs="Times New Roman"/>
          <w:b/>
          <w:sz w:val="24"/>
          <w:szCs w:val="24"/>
        </w:rPr>
        <w:t>III</w:t>
      </w:r>
      <w:r w:rsidR="001F0D6F" w:rsidRPr="007E64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7E64A5">
        <w:rPr>
          <w:rFonts w:ascii="Times New Roman" w:hAnsi="Times New Roman" w:cs="Times New Roman"/>
          <w:b/>
          <w:sz w:val="24"/>
          <w:szCs w:val="24"/>
        </w:rPr>
        <w:t>Formação e Valorização dos Profissionais da Educação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a ação </w:t>
      </w:r>
      <w:r w:rsidR="007E64A5">
        <w:rPr>
          <w:rFonts w:ascii="Times New Roman" w:hAnsi="Times New Roman" w:cs="Times New Roman"/>
          <w:sz w:val="24"/>
          <w:szCs w:val="24"/>
        </w:rPr>
        <w:t>3</w:t>
      </w:r>
      <w:r w:rsidR="001F0D6F">
        <w:rPr>
          <w:rFonts w:ascii="Times New Roman" w:hAnsi="Times New Roman" w:cs="Times New Roman"/>
          <w:sz w:val="24"/>
          <w:szCs w:val="24"/>
        </w:rPr>
        <w:t>.3</w:t>
      </w:r>
      <w:r w:rsidR="001F0D6F" w:rsidRPr="001F0D6F">
        <w:rPr>
          <w:rFonts w:ascii="Times New Roman" w:hAnsi="Times New Roman" w:cs="Times New Roman"/>
          <w:sz w:val="24"/>
          <w:szCs w:val="24"/>
        </w:rPr>
        <w:t>,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sz w:val="24"/>
          <w:szCs w:val="24"/>
        </w:rPr>
        <w:t>com a seguinte redação:</w:t>
      </w:r>
    </w:p>
    <w:p w14:paraId="38FE11E7" w14:textId="2895DE0F" w:rsidR="001F0D6F" w:rsidRPr="001F0D6F" w:rsidRDefault="001F0D6F" w:rsidP="001F0D6F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“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 xml:space="preserve">Ação </w:t>
      </w:r>
      <w:r w:rsidR="008651AB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.3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F0D6F">
        <w:rPr>
          <w:rFonts w:ascii="Times New Roman" w:hAnsi="Times New Roman" w:cs="Times New Roman"/>
          <w:sz w:val="24"/>
          <w:szCs w:val="24"/>
        </w:rPr>
        <w:t xml:space="preserve"> </w:t>
      </w:r>
      <w:r w:rsidR="008651AB">
        <w:rPr>
          <w:rFonts w:ascii="Times New Roman" w:hAnsi="Times New Roman" w:cs="Times New Roman"/>
          <w:sz w:val="24"/>
          <w:szCs w:val="24"/>
        </w:rPr>
        <w:t>Realização de concurso público na Rede Municipal de Educação para selecionar professores surdos, professores bilíngues, instrutores e intérpretes de LIBRAS/ Língua Portuguesa.</w:t>
      </w:r>
      <w:r w:rsidR="008651AB" w:rsidRPr="001F0D6F">
        <w:rPr>
          <w:rFonts w:ascii="Times New Roman" w:hAnsi="Times New Roman" w:cs="Times New Roman"/>
          <w:sz w:val="24"/>
          <w:szCs w:val="24"/>
        </w:rPr>
        <w:t xml:space="preserve"> ”</w:t>
      </w:r>
      <w:bookmarkStart w:id="0" w:name="_GoBack"/>
      <w:bookmarkEnd w:id="0"/>
    </w:p>
    <w:p w14:paraId="4ADF84F7" w14:textId="35ABD5F6" w:rsidR="006B0D36" w:rsidRPr="001F0D6F" w:rsidRDefault="0027549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Niterói, 1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2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l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>ho de 2016</w:t>
      </w:r>
      <w:r w:rsidR="006B0D36" w:rsidRPr="001F0D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F37B23" w14:textId="77777777" w:rsidR="00275494" w:rsidRPr="001F0D6F" w:rsidRDefault="00275494" w:rsidP="001F0D6F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EF4C936" w14:textId="77777777" w:rsidR="006B0D36" w:rsidRPr="001F0D6F" w:rsidRDefault="006B0D36" w:rsidP="001F0D6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F0D6F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14:paraId="170BE6BC" w14:textId="77777777" w:rsidR="006B0D36" w:rsidRDefault="006B0D36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14:paraId="72C70465" w14:textId="77777777" w:rsidR="00997A3D" w:rsidRPr="001F0D6F" w:rsidRDefault="00997A3D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</w:p>
    <w:p w14:paraId="6F4B8E28" w14:textId="58A304C3" w:rsidR="006B0D36" w:rsidRPr="001F0D6F" w:rsidRDefault="006B0D36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/>
          <w:bCs/>
          <w:sz w:val="24"/>
          <w:szCs w:val="24"/>
        </w:rPr>
        <w:t>JUSTIFICATIVA</w:t>
      </w:r>
    </w:p>
    <w:p w14:paraId="62A6CE0D" w14:textId="5AECE534" w:rsidR="000653A7" w:rsidRPr="001F0D6F" w:rsidRDefault="001F0D6F" w:rsidP="001F0D6F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</w:t>
      </w:r>
      <w:r w:rsidR="00E70429">
        <w:rPr>
          <w:rFonts w:ascii="Times New Roman" w:hAnsi="Times New Roman" w:cs="Times New Roman"/>
          <w:sz w:val="24"/>
          <w:szCs w:val="24"/>
        </w:rPr>
        <w:t>nº 0</w:t>
      </w:r>
      <w:r w:rsidRPr="001F0D6F">
        <w:rPr>
          <w:rFonts w:ascii="Times New Roman" w:hAnsi="Times New Roman" w:cs="Times New Roman"/>
          <w:sz w:val="24"/>
          <w:szCs w:val="24"/>
        </w:rPr>
        <w:t>86/2016 ao texto fina</w:t>
      </w:r>
      <w:r>
        <w:rPr>
          <w:rFonts w:ascii="Times New Roman" w:hAnsi="Times New Roman" w:cs="Times New Roman"/>
          <w:sz w:val="24"/>
          <w:szCs w:val="24"/>
        </w:rPr>
        <w:t xml:space="preserve">l aprovado </w:t>
      </w:r>
      <w:r w:rsidR="00E70429">
        <w:rPr>
          <w:rFonts w:ascii="Times New Roman" w:hAnsi="Times New Roman" w:cs="Times New Roman"/>
          <w:sz w:val="24"/>
          <w:szCs w:val="24"/>
        </w:rPr>
        <w:t>na integra pela</w:t>
      </w:r>
      <w:r>
        <w:rPr>
          <w:rFonts w:ascii="Times New Roman" w:hAnsi="Times New Roman" w:cs="Times New Roman"/>
          <w:sz w:val="24"/>
          <w:szCs w:val="24"/>
        </w:rPr>
        <w:t xml:space="preserve"> III</w:t>
      </w:r>
      <w:r w:rsidRPr="001F0D6F">
        <w:rPr>
          <w:rFonts w:ascii="Times New Roman" w:hAnsi="Times New Roman" w:cs="Times New Roman"/>
          <w:sz w:val="24"/>
          <w:szCs w:val="24"/>
        </w:rPr>
        <w:t xml:space="preserve"> Conferência Municipal de Educação, realizada em 2015.</w:t>
      </w:r>
    </w:p>
    <w:sectPr w:rsidR="000653A7" w:rsidRPr="001F0D6F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AFA1F" w14:textId="77777777" w:rsidR="00C42AE0" w:rsidRDefault="00C42AE0" w:rsidP="00431210">
      <w:pPr>
        <w:spacing w:after="0" w:line="240" w:lineRule="auto"/>
      </w:pPr>
      <w:r>
        <w:separator/>
      </w:r>
    </w:p>
  </w:endnote>
  <w:endnote w:type="continuationSeparator" w:id="0">
    <w:p w14:paraId="758DD55F" w14:textId="77777777" w:rsidR="00C42AE0" w:rsidRDefault="00C42AE0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17367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79A0D2DC" w14:textId="12F62134" w:rsidR="00170269" w:rsidRPr="00E70429" w:rsidRDefault="00E70429" w:rsidP="00E70429">
    <w:pPr>
      <w:pStyle w:val="Rodap"/>
      <w:jc w:val="right"/>
      <w:rPr>
        <w:rFonts w:ascii="Times New Roman" w:hAnsi="Times New Roman" w:cs="Times New Roman"/>
        <w:sz w:val="10"/>
        <w:szCs w:val="10"/>
      </w:rPr>
    </w:pPr>
    <w:r w:rsidRPr="00E70429">
      <w:rPr>
        <w:rFonts w:ascii="Times New Roman" w:hAnsi="Times New Roman" w:cs="Times New Roman"/>
        <w:sz w:val="10"/>
        <w:szCs w:val="10"/>
      </w:rPr>
      <w:t>LFSPP</w:t>
    </w:r>
  </w:p>
  <w:p w14:paraId="29C64473" w14:textId="77777777" w:rsidR="00170269" w:rsidRDefault="001702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F6B97" w14:textId="77777777" w:rsidR="00C42AE0" w:rsidRDefault="00C42AE0" w:rsidP="00431210">
      <w:pPr>
        <w:spacing w:after="0" w:line="240" w:lineRule="auto"/>
      </w:pPr>
      <w:r>
        <w:separator/>
      </w:r>
    </w:p>
  </w:footnote>
  <w:footnote w:type="continuationSeparator" w:id="0">
    <w:p w14:paraId="3B415C05" w14:textId="77777777" w:rsidR="00C42AE0" w:rsidRDefault="00C42AE0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D0DFE7C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CE88E39" w14:textId="77777777" w:rsidR="00170269" w:rsidRDefault="00170269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637AE"/>
    <w:rsid w:val="000653A7"/>
    <w:rsid w:val="000774C2"/>
    <w:rsid w:val="00081AAC"/>
    <w:rsid w:val="000A6ECE"/>
    <w:rsid w:val="000C13A7"/>
    <w:rsid w:val="000E5A4A"/>
    <w:rsid w:val="00115381"/>
    <w:rsid w:val="00130F9D"/>
    <w:rsid w:val="00170269"/>
    <w:rsid w:val="001F0D6F"/>
    <w:rsid w:val="00240536"/>
    <w:rsid w:val="00265165"/>
    <w:rsid w:val="00275494"/>
    <w:rsid w:val="0027720D"/>
    <w:rsid w:val="0029106E"/>
    <w:rsid w:val="002A1E67"/>
    <w:rsid w:val="002C1013"/>
    <w:rsid w:val="002E4708"/>
    <w:rsid w:val="002E670C"/>
    <w:rsid w:val="0031642C"/>
    <w:rsid w:val="003366EA"/>
    <w:rsid w:val="00393CA9"/>
    <w:rsid w:val="003C3C0E"/>
    <w:rsid w:val="003F3BAF"/>
    <w:rsid w:val="003F64ED"/>
    <w:rsid w:val="00427749"/>
    <w:rsid w:val="00431210"/>
    <w:rsid w:val="00477266"/>
    <w:rsid w:val="004842A6"/>
    <w:rsid w:val="00487D59"/>
    <w:rsid w:val="004B7641"/>
    <w:rsid w:val="0050042B"/>
    <w:rsid w:val="0050574E"/>
    <w:rsid w:val="00525AE1"/>
    <w:rsid w:val="00543060"/>
    <w:rsid w:val="00547BF7"/>
    <w:rsid w:val="00553FAF"/>
    <w:rsid w:val="00580519"/>
    <w:rsid w:val="005870ED"/>
    <w:rsid w:val="00592AB4"/>
    <w:rsid w:val="005A2FF0"/>
    <w:rsid w:val="005C4325"/>
    <w:rsid w:val="005C726E"/>
    <w:rsid w:val="005D0BD9"/>
    <w:rsid w:val="006074A6"/>
    <w:rsid w:val="00611F46"/>
    <w:rsid w:val="00612EE8"/>
    <w:rsid w:val="00641D09"/>
    <w:rsid w:val="0064467E"/>
    <w:rsid w:val="006B0D36"/>
    <w:rsid w:val="006B7624"/>
    <w:rsid w:val="006C3A1D"/>
    <w:rsid w:val="00717FF0"/>
    <w:rsid w:val="00746F00"/>
    <w:rsid w:val="007972A3"/>
    <w:rsid w:val="007A1682"/>
    <w:rsid w:val="007A65E2"/>
    <w:rsid w:val="007B089F"/>
    <w:rsid w:val="007E64A5"/>
    <w:rsid w:val="007F1399"/>
    <w:rsid w:val="007F5520"/>
    <w:rsid w:val="00831B39"/>
    <w:rsid w:val="00845E9F"/>
    <w:rsid w:val="00856529"/>
    <w:rsid w:val="008651AB"/>
    <w:rsid w:val="00890918"/>
    <w:rsid w:val="008A116A"/>
    <w:rsid w:val="008B0DD9"/>
    <w:rsid w:val="00921A8F"/>
    <w:rsid w:val="00964B13"/>
    <w:rsid w:val="009751F9"/>
    <w:rsid w:val="00985E6C"/>
    <w:rsid w:val="00997A3D"/>
    <w:rsid w:val="00A30910"/>
    <w:rsid w:val="00A4439D"/>
    <w:rsid w:val="00A73CEC"/>
    <w:rsid w:val="00A86F77"/>
    <w:rsid w:val="00AB2A01"/>
    <w:rsid w:val="00AC28EB"/>
    <w:rsid w:val="00AC771D"/>
    <w:rsid w:val="00B02C99"/>
    <w:rsid w:val="00B14898"/>
    <w:rsid w:val="00B20C58"/>
    <w:rsid w:val="00B43616"/>
    <w:rsid w:val="00B921A3"/>
    <w:rsid w:val="00B928FB"/>
    <w:rsid w:val="00BA6123"/>
    <w:rsid w:val="00BD775D"/>
    <w:rsid w:val="00C00FB8"/>
    <w:rsid w:val="00C25999"/>
    <w:rsid w:val="00C2752E"/>
    <w:rsid w:val="00C42AE0"/>
    <w:rsid w:val="00C53EC6"/>
    <w:rsid w:val="00C6677E"/>
    <w:rsid w:val="00C66A8B"/>
    <w:rsid w:val="00CA148B"/>
    <w:rsid w:val="00CE40E7"/>
    <w:rsid w:val="00D14A57"/>
    <w:rsid w:val="00D51DED"/>
    <w:rsid w:val="00D61C81"/>
    <w:rsid w:val="00D81E16"/>
    <w:rsid w:val="00DE6A0E"/>
    <w:rsid w:val="00E20306"/>
    <w:rsid w:val="00E45290"/>
    <w:rsid w:val="00E534B4"/>
    <w:rsid w:val="00E659A7"/>
    <w:rsid w:val="00E70429"/>
    <w:rsid w:val="00E92B22"/>
    <w:rsid w:val="00E965A2"/>
    <w:rsid w:val="00EB108B"/>
    <w:rsid w:val="00EC5988"/>
    <w:rsid w:val="00ED2354"/>
    <w:rsid w:val="00EE3BD2"/>
    <w:rsid w:val="00F11F62"/>
    <w:rsid w:val="00F17785"/>
    <w:rsid w:val="00F620A3"/>
    <w:rsid w:val="00F76E63"/>
    <w:rsid w:val="00F9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  <w15:docId w15:val="{3FACF536-239C-4FB5-B298-CAC6CCDF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D7D57-BE14-4B3F-8C82-1269B7B37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3</cp:revision>
  <cp:lastPrinted>2015-05-22T19:15:00Z</cp:lastPrinted>
  <dcterms:created xsi:type="dcterms:W3CDTF">2016-07-12T17:35:00Z</dcterms:created>
  <dcterms:modified xsi:type="dcterms:W3CDTF">2016-07-12T17:40:00Z</dcterms:modified>
</cp:coreProperties>
</file>