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B654" w14:textId="20C1196C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E0477C">
        <w:rPr>
          <w:rFonts w:ascii="Calibri" w:eastAsia="Arial Unicode MS" w:hAnsi="Calibri"/>
          <w:b/>
          <w:sz w:val="28"/>
          <w:szCs w:val="28"/>
          <w:u w:val="single"/>
        </w:rPr>
        <w:t>05/05/2026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1A68EA36" w14:textId="040C4341" w:rsidR="00DB69E0" w:rsidRDefault="006C4711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10368223" w14:textId="77777777" w:rsidR="005F74F4" w:rsidRDefault="005F74F4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196787F" w14:textId="71D871D0" w:rsidR="007A4D92" w:rsidRPr="00AB162C" w:rsidRDefault="007A4D92" w:rsidP="007A4D9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8062DB">
        <w:rPr>
          <w:rFonts w:ascii="Ebrima" w:hAnsi="Ebrima" w:cs="Arial"/>
          <w:b/>
          <w:color w:val="000000"/>
          <w:sz w:val="22"/>
          <w:szCs w:val="22"/>
        </w:rPr>
        <w:t>6</w:t>
      </w:r>
    </w:p>
    <w:p w14:paraId="44996E5D" w14:textId="78FCB2EC" w:rsidR="007A4D92" w:rsidRPr="0018198A" w:rsidRDefault="007A4D92" w:rsidP="007A4D9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82CAE" w:rsidRPr="00D82CAE">
        <w:rPr>
          <w:rFonts w:ascii="Ebrima" w:hAnsi="Ebrima" w:cs="Arial"/>
          <w:color w:val="000000"/>
          <w:sz w:val="22"/>
          <w:szCs w:val="22"/>
        </w:rPr>
        <w:t>INSTITUI A MEDALHA NILSON DO AMARAL FANINI, DESTINADA À HOMENAGEM DE LÍDERES E MEMBROS DA COMUNIDADE EVANGÉLICA NO MUNICÍPIO DE NITERÓI</w:t>
      </w:r>
      <w:r w:rsidR="00D82CAE">
        <w:rPr>
          <w:rFonts w:ascii="Ebrima" w:hAnsi="Ebrima" w:cs="Arial"/>
          <w:color w:val="000000"/>
          <w:sz w:val="22"/>
          <w:szCs w:val="22"/>
        </w:rPr>
        <w:t>.</w:t>
      </w:r>
    </w:p>
    <w:p w14:paraId="4D2BB18A" w14:textId="1168FF06" w:rsidR="007A4D92" w:rsidRDefault="007A4D92" w:rsidP="007A4D9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D82CAE">
        <w:rPr>
          <w:rFonts w:ascii="Ebrima" w:hAnsi="Ebrima" w:cs="Arial"/>
          <w:b/>
          <w:color w:val="000000"/>
          <w:sz w:val="22"/>
          <w:szCs w:val="22"/>
        </w:rPr>
        <w:t>JUNIOR MORETT</w:t>
      </w:r>
    </w:p>
    <w:p w14:paraId="47CA93D7" w14:textId="77777777" w:rsidR="007A4D92" w:rsidRDefault="007A4D92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B7F22D0" w14:textId="2AAB318A" w:rsidR="00CB7A93" w:rsidRPr="00AB162C" w:rsidRDefault="00CB7A93" w:rsidP="00CB7A9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164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27674913" w14:textId="29A0F23E" w:rsidR="00CB7A93" w:rsidRPr="0018198A" w:rsidRDefault="00CB7A93" w:rsidP="00CB7A9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B7A93">
        <w:rPr>
          <w:rFonts w:ascii="Ebrima" w:hAnsi="Ebrima" w:cs="Arial"/>
          <w:color w:val="000000"/>
          <w:sz w:val="22"/>
          <w:szCs w:val="22"/>
        </w:rPr>
        <w:t>CONCEDE O TÍTULO DE CIDADÃO NITEROIENSE A EDUARDO DA COSTA PAES.</w:t>
      </w:r>
    </w:p>
    <w:p w14:paraId="406B2AA1" w14:textId="27CDC66A" w:rsidR="00CB7A93" w:rsidRDefault="00CB7A93" w:rsidP="00CB7A9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2E40EADE" w14:textId="77777777" w:rsidR="00CB7A93" w:rsidRDefault="00CB7A93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B46C0F5" w14:textId="2DC64754" w:rsidR="005F74F4" w:rsidRPr="00AB162C" w:rsidRDefault="005F74F4" w:rsidP="005F74F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8D60B2">
        <w:rPr>
          <w:rFonts w:ascii="Ebrima" w:hAnsi="Ebrima" w:cs="Arial"/>
          <w:b/>
          <w:color w:val="000000"/>
          <w:sz w:val="22"/>
          <w:szCs w:val="22"/>
        </w:rPr>
        <w:t>256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8D60B2">
        <w:rPr>
          <w:rFonts w:ascii="Ebrima" w:hAnsi="Ebrima" w:cs="Arial"/>
          <w:b/>
          <w:color w:val="000000"/>
          <w:sz w:val="22"/>
          <w:szCs w:val="22"/>
        </w:rPr>
        <w:t>5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04653CD7" w14:textId="1FFFDFF5" w:rsidR="005F74F4" w:rsidRPr="0018198A" w:rsidRDefault="005F74F4" w:rsidP="005F74F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8D60B2" w:rsidRPr="008D60B2">
        <w:rPr>
          <w:rFonts w:ascii="Ebrima" w:hAnsi="Ebrima" w:cs="Arial"/>
          <w:color w:val="000000"/>
          <w:sz w:val="22"/>
          <w:szCs w:val="22"/>
        </w:rPr>
        <w:t>CONCEDE A MEDALHA JOSÉ CLEMENTE PEREIRA AO ILUSTRE JORNALISTA, DAVID DE OLIVEIRA ANTUNES</w:t>
      </w:r>
      <w:r w:rsidR="008D60B2">
        <w:rPr>
          <w:rFonts w:ascii="Ebrima" w:hAnsi="Ebrima" w:cs="Arial"/>
          <w:color w:val="000000"/>
          <w:sz w:val="22"/>
          <w:szCs w:val="22"/>
        </w:rPr>
        <w:t>.</w:t>
      </w:r>
    </w:p>
    <w:p w14:paraId="3ADBC2AC" w14:textId="76F0C336" w:rsidR="005F74F4" w:rsidRDefault="005F74F4" w:rsidP="005F74F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8D60B2"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5B6A6237" w14:textId="77777777" w:rsidR="005F74F4" w:rsidRDefault="005F74F4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5AE4540" w14:textId="3B3CFD18" w:rsidR="008D60B2" w:rsidRPr="00AB162C" w:rsidRDefault="008D60B2" w:rsidP="008D60B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59A370A1" w14:textId="7C41BE5F" w:rsidR="008D60B2" w:rsidRPr="0018198A" w:rsidRDefault="008D60B2" w:rsidP="008D60B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D60B2">
        <w:rPr>
          <w:rFonts w:ascii="Ebrima" w:hAnsi="Ebrima" w:cs="Arial"/>
          <w:color w:val="000000"/>
          <w:sz w:val="22"/>
          <w:szCs w:val="22"/>
        </w:rPr>
        <w:t>CONCEDE A MEDALHA JOSÉ CLEMENTE PEREIRA AO ILUSTRE CAPITÃO DE LONGO CURSO, FRANCISCO CÉSAR MONTEIRO GONDAR.</w:t>
      </w:r>
    </w:p>
    <w:p w14:paraId="6E24BC28" w14:textId="77777777" w:rsidR="008D60B2" w:rsidRDefault="008D60B2" w:rsidP="008D60B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202DBCBC" w14:textId="77777777" w:rsidR="008D60B2" w:rsidRDefault="008D60B2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6288B85" w14:textId="4E4153E9" w:rsidR="00862AE4" w:rsidRPr="00AB162C" w:rsidRDefault="00862AE4" w:rsidP="00862AE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261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185426"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5C7D2AFB" w14:textId="19A55050" w:rsidR="00862AE4" w:rsidRPr="0018198A" w:rsidRDefault="00862AE4" w:rsidP="00862AE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185426" w:rsidRPr="00185426">
        <w:rPr>
          <w:rFonts w:ascii="Ebrima" w:hAnsi="Ebrima" w:cs="Arial"/>
          <w:color w:val="000000"/>
          <w:sz w:val="22"/>
          <w:szCs w:val="22"/>
        </w:rPr>
        <w:t>CONCEDE A MEDALHA ARARIBOIA AO INSPETOR GERAL DA GUARDA CIVIL MUNICIPAL DE NITERÓI, PAULO ROBERTO BRITO JÚNIOR.</w:t>
      </w:r>
    </w:p>
    <w:p w14:paraId="48E6CBD4" w14:textId="56266099" w:rsidR="00862AE4" w:rsidRDefault="00862AE4" w:rsidP="00862A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5113F847" w14:textId="77777777" w:rsidR="00862AE4" w:rsidRDefault="00862AE4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4681DDA" w14:textId="2EC81E5B" w:rsidR="00862AE4" w:rsidRPr="00AB162C" w:rsidRDefault="00862AE4" w:rsidP="00862AE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274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185426"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394E148E" w14:textId="1A67A0D6" w:rsidR="00862AE4" w:rsidRPr="0018198A" w:rsidRDefault="00862AE4" w:rsidP="00862AE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185426" w:rsidRPr="00185426">
        <w:rPr>
          <w:rFonts w:ascii="Ebrima" w:hAnsi="Ebrima" w:cs="Arial"/>
          <w:color w:val="000000"/>
          <w:sz w:val="22"/>
          <w:szCs w:val="22"/>
        </w:rPr>
        <w:t>CONCEDE A MEDALHA ARARIBOIA AO PILOTO DA POLÍCIA CIVIL DO ESTADO DO RIO DE JANEIRO, FELIPE MARQUES MONTEIRO</w:t>
      </w:r>
      <w:r w:rsidR="00185426">
        <w:rPr>
          <w:rFonts w:ascii="Ebrima" w:hAnsi="Ebrima" w:cs="Arial"/>
          <w:color w:val="000000"/>
          <w:sz w:val="22"/>
          <w:szCs w:val="22"/>
        </w:rPr>
        <w:t>.</w:t>
      </w:r>
    </w:p>
    <w:p w14:paraId="037755B2" w14:textId="77777777" w:rsidR="00862AE4" w:rsidRDefault="00862AE4" w:rsidP="00862A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59CE24D6" w14:textId="77777777" w:rsidR="00862AE4" w:rsidRDefault="00862AE4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396F703" w14:textId="6D4FF071" w:rsidR="00862AE4" w:rsidRPr="00AB162C" w:rsidRDefault="00862AE4" w:rsidP="00862AE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026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  <w:r w:rsidR="00185426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318F1498" w14:textId="58E65229" w:rsidR="00862AE4" w:rsidRPr="0018198A" w:rsidRDefault="00862AE4" w:rsidP="00862AE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185426" w:rsidRPr="00185426">
        <w:rPr>
          <w:rFonts w:ascii="Ebrima" w:hAnsi="Ebrima" w:cs="Arial"/>
          <w:color w:val="000000"/>
          <w:sz w:val="22"/>
          <w:szCs w:val="22"/>
        </w:rPr>
        <w:t>CONCEDE MEDALHA LEGISLATIVA ARARIBOIA AO OFICIAL DA POLÍCIA CIVIL DO ESTADO DO RIO DE JANEIRO À ACYR ASSIS GONÇALVES NETO</w:t>
      </w:r>
    </w:p>
    <w:p w14:paraId="5915D147" w14:textId="78B95501" w:rsidR="00862AE4" w:rsidRDefault="00862AE4" w:rsidP="00862A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185426">
        <w:rPr>
          <w:rFonts w:ascii="Ebrima" w:hAnsi="Ebrima" w:cs="Arial"/>
          <w:b/>
          <w:color w:val="000000"/>
          <w:sz w:val="22"/>
          <w:szCs w:val="22"/>
        </w:rPr>
        <w:t>ADRIANO BOINHA</w:t>
      </w:r>
    </w:p>
    <w:p w14:paraId="2AF90413" w14:textId="77777777" w:rsidR="00E0477C" w:rsidRDefault="00E0477C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56964DC3" w14:textId="77777777" w:rsidR="00DE38D6" w:rsidRDefault="00DE38D6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96F58E7" w14:textId="16D7BBE5" w:rsidR="00A81B86" w:rsidRPr="00AB162C" w:rsidRDefault="00A81B86" w:rsidP="00A81B8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7FB2706E" w14:textId="64366B5F" w:rsidR="00A81B86" w:rsidRPr="00B24A2E" w:rsidRDefault="00A81B86" w:rsidP="00A81B8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81B86">
        <w:rPr>
          <w:rFonts w:ascii="Ebrima" w:hAnsi="Ebrima" w:cs="Arial"/>
          <w:color w:val="000000"/>
          <w:sz w:val="22"/>
          <w:szCs w:val="22"/>
        </w:rPr>
        <w:t>INCLUI NO CALENDÁRIO OFICIAL DE DATAS COMEMORATIVAS DO MUNICÍPIO DE NITERÓI O DIA MUNICIPAL DA EDUCAÇÃO ANIMALISTA.</w:t>
      </w:r>
    </w:p>
    <w:p w14:paraId="572CE1A0" w14:textId="35550980" w:rsidR="00E74119" w:rsidRDefault="00A81B86" w:rsidP="00DE38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14:paraId="6FD8898B" w14:textId="77777777" w:rsidR="00E74119" w:rsidRDefault="00E74119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C530709" w14:textId="77777777" w:rsidR="00C80055" w:rsidRDefault="00C80055" w:rsidP="006D08C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38702AF6" w14:textId="0731F7D0" w:rsidR="006D08C7" w:rsidRDefault="006D08C7" w:rsidP="006D08C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061/2026 </w:t>
      </w:r>
      <w:r w:rsidR="00C80055">
        <w:rPr>
          <w:rFonts w:ascii="Ebrima" w:hAnsi="Ebrima" w:cs="Arial"/>
          <w:b/>
          <w:color w:val="000000"/>
          <w:sz w:val="22"/>
          <w:szCs w:val="22"/>
        </w:rPr>
        <w:t>– APROVADO EM 11ª DISCUSSÃO, COM 20 VOTOS FAVORÁVEIS</w:t>
      </w:r>
    </w:p>
    <w:p w14:paraId="422CF563" w14:textId="77777777" w:rsidR="006D08C7" w:rsidRDefault="006D08C7" w:rsidP="006D08C7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color w:val="000000"/>
          <w:sz w:val="22"/>
          <w:szCs w:val="22"/>
        </w:rPr>
        <w:t>INSTITUI E REGULAMENTA O FUNDO DE MODERNIZAÇÃO DA ADMINISTRAÇÃO FAZENDÁRIA (FMAF) E DÁ OUTRAS PROVIDÊNCIAS.</w:t>
      </w:r>
    </w:p>
    <w:p w14:paraId="51CE9E85" w14:textId="77777777" w:rsidR="006D08C7" w:rsidRDefault="006D08C7" w:rsidP="006D08C7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MENSAGEM EXECUTIVA Nº 003/2026</w:t>
      </w:r>
    </w:p>
    <w:p w14:paraId="2DD3FBD0" w14:textId="77777777" w:rsidR="006D08C7" w:rsidRDefault="006D08C7" w:rsidP="00CB7A9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21743CB5" w14:textId="1A5A39EF" w:rsidR="00CB7A93" w:rsidRPr="00AB162C" w:rsidRDefault="00CB7A93" w:rsidP="00CB7A9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0349A022" w14:textId="20CCEB9F" w:rsidR="00CB7A93" w:rsidRPr="00E1160E" w:rsidRDefault="00CB7A93" w:rsidP="00CB7A9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B7A93">
        <w:rPr>
          <w:rFonts w:ascii="Ebrima" w:hAnsi="Ebrima" w:cs="Arial"/>
          <w:color w:val="000000"/>
          <w:sz w:val="22"/>
          <w:szCs w:val="22"/>
        </w:rPr>
        <w:t>ALTERA O §2º DO ART. 1º DA LEI 3798/23 QUE DISPÕE SOBRE PLANO DE CARGOS, CARREIRAS E SALÁRIOS - PCCS DOS SERVIDORES DO SISTEMA ÚNICO DE ASSISTÊNCIA SOCIAL DO MUNICÍPIO NITERÓI - RJ</w:t>
      </w:r>
    </w:p>
    <w:p w14:paraId="3A90EA8E" w14:textId="1531B262" w:rsidR="00CB7A93" w:rsidRDefault="00CB7A93" w:rsidP="00CB7A9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56CB8C01" w14:textId="77777777" w:rsidR="008062DB" w:rsidRDefault="008062DB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1418ED6" w14:textId="126D55C7" w:rsidR="00DE38D6" w:rsidRPr="00AB162C" w:rsidRDefault="00DE38D6" w:rsidP="00DE38D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3B116F39" w14:textId="77777777" w:rsidR="00DE38D6" w:rsidRPr="00E1160E" w:rsidRDefault="00DE38D6" w:rsidP="00DE38D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52D42">
        <w:rPr>
          <w:rFonts w:ascii="Ebrima" w:hAnsi="Ebrima" w:cs="Arial"/>
          <w:color w:val="000000"/>
          <w:sz w:val="22"/>
          <w:szCs w:val="22"/>
        </w:rPr>
        <w:t>CONCEDE O TÍTULO DE UTILIDADE PÚBLICA MUNICIPAL AO INSTITUTO TRÊS ROMÃS – ITRR.</w:t>
      </w:r>
    </w:p>
    <w:p w14:paraId="26E4C27D" w14:textId="77777777" w:rsidR="00DE38D6" w:rsidRDefault="00DE38D6" w:rsidP="00DE38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EMANUEL ROCHA</w:t>
      </w:r>
    </w:p>
    <w:p w14:paraId="7A0B40F3" w14:textId="77777777" w:rsidR="00CB7A93" w:rsidRDefault="00CB7A93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5E69DFE7" w14:textId="77777777" w:rsidR="007A4D92" w:rsidRDefault="007A4D92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A6563C8" w14:textId="138CAD0E" w:rsidR="00B70F4E" w:rsidRDefault="00B70F4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039/2024</w:t>
      </w:r>
      <w:r w:rsidR="00E74119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5EB1D4CF" w14:textId="61883A76" w:rsidR="00B70F4E" w:rsidRDefault="00B70F4E" w:rsidP="00B70F4E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E74119" w:rsidRPr="00E74119">
        <w:rPr>
          <w:rFonts w:ascii="Ebrima" w:hAnsi="Ebrima" w:cs="Arial"/>
          <w:color w:val="000000"/>
          <w:sz w:val="22"/>
          <w:szCs w:val="22"/>
        </w:rPr>
        <w:t>DISPÕE SOBRE A EXECUÇÃO DA POLÍTICA CULTURAL DE ACESSIBILIDADE NO ÂMBITO DA GESTÃO PÚBLICA CULTURAL DO MUNICÍPIO DE NITERÓI</w:t>
      </w:r>
    </w:p>
    <w:p w14:paraId="673DEB47" w14:textId="77777777" w:rsidR="00B70F4E" w:rsidRDefault="00B70F4E" w:rsidP="00B70F4E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LEONARDO GIORDANO</w:t>
      </w:r>
    </w:p>
    <w:p w14:paraId="5B1F3CF8" w14:textId="77777777" w:rsidR="00B70F4E" w:rsidRDefault="00B70F4E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F88269D" w14:textId="37CECC9E" w:rsidR="00B70F4E" w:rsidRPr="00AB162C" w:rsidRDefault="00B70F4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653E32B2" w14:textId="02C7031B" w:rsidR="00B70F4E" w:rsidRPr="00B24A2E" w:rsidRDefault="00B70F4E" w:rsidP="00B70F4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70F4E">
        <w:rPr>
          <w:rFonts w:ascii="Ebrima" w:hAnsi="Ebrima" w:cs="Arial"/>
          <w:color w:val="000000"/>
          <w:sz w:val="22"/>
          <w:szCs w:val="22"/>
        </w:rPr>
        <w:t>DISPÕE SOBRE A OBRIGATORIEDADE DE AFIXAÇÃO DE CARTAZES INFORMATIVOS SOBRE NORMAS DE TRÂNSITO VOLTADAS A CICLISTAS EM COMÉRCIOS ESPECIALIZADOS, BICICLETÁRIOS PÚBLICOS E PRIVADOS DE ACESSO PÚBLICO NO MUNICÍPIO DE NITERÓI.</w:t>
      </w:r>
    </w:p>
    <w:p w14:paraId="1E2BBDEB" w14:textId="34736039" w:rsidR="00B70F4E" w:rsidRDefault="00B70F4E" w:rsidP="00B70F4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14:paraId="3D33E30A" w14:textId="77777777" w:rsidR="00CB7A93" w:rsidRDefault="00CB7A93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CC5137A" w14:textId="6D80F268" w:rsidR="00B70F4E" w:rsidRPr="00AB162C" w:rsidRDefault="00B70F4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C80055">
        <w:rPr>
          <w:rFonts w:ascii="Ebrima" w:hAnsi="Ebrima" w:cs="Arial"/>
          <w:b/>
          <w:color w:val="000000"/>
          <w:sz w:val="22"/>
          <w:szCs w:val="22"/>
        </w:rPr>
        <w:t>– APROVADO COM EMENDAS EM 2ª DISCUSSÃO E REDAÇÃO FINAL, COM 15 VOTOS FAVORÁVEIS E 05 VOTOS CONTRÁRIOS</w:t>
      </w:r>
    </w:p>
    <w:p w14:paraId="4F88E3FF" w14:textId="77777777" w:rsidR="00B70F4E" w:rsidRPr="00E1160E" w:rsidRDefault="00B70F4E" w:rsidP="00B70F4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B24B2">
        <w:rPr>
          <w:rFonts w:ascii="Ebrima" w:hAnsi="Ebrima" w:cs="Arial"/>
          <w:color w:val="000000"/>
          <w:sz w:val="22"/>
          <w:szCs w:val="22"/>
        </w:rPr>
        <w:t>ALTERA DISPOSITIVOS DA LEI MUNICIPAL Nº 4.063, DE 24 DE OUTUBRO DE 2025, QUE DISPÕE SOBRE O INCENTIVO FINANCEIRO AO CARNAVAL DA CIDADE DE NITERÓI, COM O OBJETIVO DE APRIMORAR OS CRITÉRIOS DE CONCESSÃO DE SUBVENÇÕES PÚBLICAS, ADEQUAR A ESTRUTURA NORMATIVA ÀS DINÂMICAS ATUAIS DAS AGREMIAÇÕES CARNAVALESCAS.</w:t>
      </w:r>
    </w:p>
    <w:p w14:paraId="519F7BB6" w14:textId="77777777" w:rsidR="00B70F4E" w:rsidRDefault="00B70F4E" w:rsidP="00B70F4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008/2026</w:t>
      </w:r>
    </w:p>
    <w:p w14:paraId="758B4929" w14:textId="77777777" w:rsidR="00A81B86" w:rsidRDefault="00A81B86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7465266" w14:textId="77777777" w:rsidR="00A81B86" w:rsidRDefault="00A81B86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3FB359D" w14:textId="77777777" w:rsidR="00A81B86" w:rsidRDefault="00A81B86" w:rsidP="00A81B8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A1A0B29" w14:textId="77777777" w:rsidR="00A81B86" w:rsidRDefault="00A81B86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A81B86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DA6B" w14:textId="77777777" w:rsidR="00E0477C" w:rsidRDefault="00E0477C">
      <w:r>
        <w:separator/>
      </w:r>
    </w:p>
  </w:endnote>
  <w:endnote w:type="continuationSeparator" w:id="0">
    <w:p w14:paraId="36B9707B" w14:textId="77777777" w:rsidR="00E0477C" w:rsidRDefault="00E0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DF8" w14:textId="77777777" w:rsidR="00E0477C" w:rsidRDefault="00E0477C">
      <w:r>
        <w:separator/>
      </w:r>
    </w:p>
  </w:footnote>
  <w:footnote w:type="continuationSeparator" w:id="0">
    <w:p w14:paraId="53A7EC77" w14:textId="77777777" w:rsidR="00E0477C" w:rsidRDefault="00E0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B2B7" w14:textId="77777777" w:rsidR="00E0477C" w:rsidRDefault="00E0477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E0477C" w:rsidRDefault="00E0477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1AB" w14:textId="77777777" w:rsidR="00E0477C" w:rsidRDefault="00E0477C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E0477C" w:rsidRPr="00D300CD" w:rsidRDefault="00E0477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E0477C" w:rsidRPr="00D300CD" w:rsidRDefault="00E0477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20113">
    <w:abstractNumId w:val="0"/>
  </w:num>
  <w:num w:numId="2" w16cid:durableId="1758283008">
    <w:abstractNumId w:val="0"/>
  </w:num>
  <w:num w:numId="3" w16cid:durableId="23675561">
    <w:abstractNumId w:val="3"/>
  </w:num>
  <w:num w:numId="4" w16cid:durableId="36315498">
    <w:abstractNumId w:val="2"/>
  </w:num>
  <w:num w:numId="5" w16cid:durableId="136178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4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0FCA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08C7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2DB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0055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477C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1377"/>
    <o:shapelayout v:ext="edit">
      <o:idmap v:ext="edit" data="1"/>
    </o:shapelayout>
  </w:shapeDefaults>
  <w:decimalSymbol w:val=","/>
  <w:listSeparator w:val=";"/>
  <w14:docId w14:val="3FCC975A"/>
  <w15:docId w15:val="{19CB9AE7-4A54-40CF-8A7A-E4C906C9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7A2BE-6E98-45DB-A6D4-6DCB72B5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4</cp:revision>
  <cp:lastPrinted>2026-05-04T17:22:00Z</cp:lastPrinted>
  <dcterms:created xsi:type="dcterms:W3CDTF">2026-05-04T20:49:00Z</dcterms:created>
  <dcterms:modified xsi:type="dcterms:W3CDTF">2026-05-06T13:46:00Z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