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7A093B8E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254F8">
        <w:rPr>
          <w:rFonts w:ascii="Calibri" w:eastAsia="Arial Unicode MS" w:hAnsi="Calibri"/>
          <w:b/>
          <w:sz w:val="28"/>
          <w:szCs w:val="28"/>
          <w:u w:val="single"/>
        </w:rPr>
        <w:t>20/05/2026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3510C4AB" w14:textId="4C921B75" w:rsidR="006325D8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082540DB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3920EF" w14:textId="5335F36A" w:rsidR="006C0F83" w:rsidRPr="00AB162C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3B157B3" w14:textId="4F3BC6D0" w:rsidR="006C0F83" w:rsidRPr="00E74119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DANIEL MARTINS CUNTA.</w:t>
      </w:r>
    </w:p>
    <w:p w14:paraId="557E56ED" w14:textId="2B2C8C27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6AD9A753" w14:textId="77777777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AF50434" w14:textId="36AAB0BC" w:rsidR="006C0F83" w:rsidRPr="00AB162C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4AF0BB1" w14:textId="5A0D089D" w:rsidR="006C0F83" w:rsidRPr="00323B9B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MARCOS LUIS LOPES.</w:t>
      </w:r>
    </w:p>
    <w:p w14:paraId="2A60661C" w14:textId="67097A73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Pr="00B83B3A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0AAD0B82" w14:textId="77777777" w:rsidR="006C0F83" w:rsidRDefault="006C0F83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FDDE0A4" w14:textId="4F3EAEC5" w:rsidR="00FB03D2" w:rsidRDefault="00FB03D2" w:rsidP="00FB03D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068/2026 </w:t>
      </w:r>
    </w:p>
    <w:p w14:paraId="5DFFDF8C" w14:textId="5B63EB51" w:rsidR="00FB03D2" w:rsidRDefault="00FB03D2" w:rsidP="00FB03D2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B03D2">
        <w:rPr>
          <w:rFonts w:ascii="Ebrima" w:hAnsi="Ebrima" w:cs="Arial"/>
          <w:color w:val="000000"/>
          <w:sz w:val="22"/>
          <w:szCs w:val="22"/>
        </w:rPr>
        <w:t>DECLARA COMO FERIADO MUNICIPAL O DIA DE CORPUS CHRISTI NO ÂMBITO DO MUNICÍPIO DE NITERÓI E DÁ OUTRAS PROVIDÊNCIAS.</w:t>
      </w:r>
    </w:p>
    <w:p w14:paraId="3C2FF43F" w14:textId="0FF0AAB1" w:rsidR="00FB03D2" w:rsidRDefault="00FB03D2" w:rsidP="00FB03D2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RODRIGO FARAH</w:t>
      </w:r>
    </w:p>
    <w:p w14:paraId="0AD10670" w14:textId="70EC0491" w:rsidR="00FB03D2" w:rsidRDefault="00FB03D2" w:rsidP="00FB03D2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COUATORES: MILTON CAL E BINHO GUIMARÃES</w:t>
      </w:r>
    </w:p>
    <w:p w14:paraId="7698D2DA" w14:textId="77777777" w:rsidR="00FB03D2" w:rsidRDefault="00FB03D2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8233DFC" w14:textId="32C3A2E5" w:rsidR="000C11FE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095/2026 </w:t>
      </w:r>
    </w:p>
    <w:p w14:paraId="5B0DD479" w14:textId="07CCB9EB" w:rsidR="000C11FE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ESTABELECE DIRETRIZES PARA A ADOÇÃO DE PROCEDIMENTOS DE FISCALIZAÇÃO SANITÁRIA ORIENTADORA NO ÂMBITO DO MUNICÍPIO DE NITERÓI E DÁ OUTRAS PROVIDÊNCIAS.</w:t>
      </w:r>
    </w:p>
    <w:p w14:paraId="3C9CFD53" w14:textId="65DF9FC4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400D7428" w14:textId="77777777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A1DD155" w14:textId="164CF12D" w:rsidR="006C0F83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126/2026 </w:t>
      </w:r>
    </w:p>
    <w:p w14:paraId="34F461A0" w14:textId="2498EF46" w:rsidR="006C0F83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DISPÕE SOBRE A CONCESSÃO DO BENEFÍCIO DE MEIA-ENTRADA AOS AGENTES DE SEGURANÇA PÚBLICA NO MUNICÍPIO DE NITERÓI</w:t>
      </w:r>
      <w:r w:rsidR="00323B9B">
        <w:rPr>
          <w:rFonts w:ascii="Ebrima" w:hAnsi="Ebrima" w:cs="Arial"/>
          <w:color w:val="000000"/>
          <w:sz w:val="22"/>
          <w:szCs w:val="22"/>
        </w:rPr>
        <w:t>.</w:t>
      </w:r>
    </w:p>
    <w:p w14:paraId="1E52165C" w14:textId="5ACF5B1B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14:paraId="1A200E40" w14:textId="5FE6FAF1" w:rsidR="00323B9B" w:rsidRDefault="00323B9B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DANIEL MARQUES</w:t>
      </w:r>
    </w:p>
    <w:p w14:paraId="49F2FE97" w14:textId="77777777" w:rsidR="006C0F83" w:rsidRDefault="006C0F83" w:rsidP="000C11F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59AB8BC" w14:textId="77777777" w:rsidR="00EB6F80" w:rsidRDefault="00EB6F80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8D0C7F2" w14:textId="20CD17DA" w:rsidR="006C0F83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SUBSTITUTIVO Nº 001 AO PROJETO DE LEI Nº 330/2025</w:t>
      </w:r>
      <w:r w:rsidR="008F3D0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2C937558" w14:textId="1D9318BC" w:rsidR="006C0F83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F3D0C" w:rsidRPr="008F3D0C">
        <w:rPr>
          <w:rFonts w:ascii="Ebrima" w:hAnsi="Ebrima" w:cs="Arial"/>
          <w:color w:val="000000"/>
          <w:sz w:val="22"/>
          <w:szCs w:val="22"/>
        </w:rPr>
        <w:t>CRIA A REDE MUNICIPAL DE CURSINHOS POPULARES NO MUNICÍPIO DE NITERÓI, INSTITUI O COMITÊ INTERSETORIAL DA REDE MUNICIPAL DE CURSINHOS POPULARES E DÁ OUTRAS PROVIDÊNCIAS.</w:t>
      </w:r>
    </w:p>
    <w:p w14:paraId="3009700F" w14:textId="4692133A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F3D0C"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242CE16D" w14:textId="77777777" w:rsidR="006C0F83" w:rsidRDefault="006C0F8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14:paraId="78B1E364" w14:textId="77777777" w:rsidR="000C11FE" w:rsidRDefault="000C11F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C1616B6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C11F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8F3D0C" w:rsidRDefault="008F3D0C">
      <w:r>
        <w:separator/>
      </w:r>
    </w:p>
  </w:endnote>
  <w:endnote w:type="continuationSeparator" w:id="0">
    <w:p w14:paraId="36B9707B" w14:textId="77777777" w:rsidR="008F3D0C" w:rsidRDefault="008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8F3D0C" w:rsidRDefault="008F3D0C">
      <w:r>
        <w:separator/>
      </w:r>
    </w:p>
  </w:footnote>
  <w:footnote w:type="continuationSeparator" w:id="0">
    <w:p w14:paraId="53A7EC77" w14:textId="77777777" w:rsidR="008F3D0C" w:rsidRDefault="008F3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8F3D0C" w:rsidRDefault="008F3D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8F3D0C" w:rsidRDefault="008F3D0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8F3D0C" w:rsidRDefault="008F3D0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8F3D0C" w:rsidRPr="00D300CD" w:rsidRDefault="008F3D0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8F3D0C" w:rsidRPr="00D300CD" w:rsidRDefault="008F3D0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54F8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956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8F0E-EF34-4B3A-8E84-0554FF97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2026-05-04T17:22:00Z</cp:lastPrinted>
  <dcterms:created xsi:type="dcterms:W3CDTF">2026-05-19T21:47:00Z</dcterms:created>
  <dcterms:modified xsi:type="dcterms:W3CDTF">2026-05-19T21:47:00Z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