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0ED35A54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C7168">
        <w:rPr>
          <w:rFonts w:ascii="Calibri" w:eastAsia="Arial Unicode MS" w:hAnsi="Calibri"/>
          <w:b/>
          <w:sz w:val="28"/>
          <w:szCs w:val="28"/>
          <w:u w:val="single"/>
        </w:rPr>
        <w:t>11/03/2026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7865AA5" w14:textId="77777777" w:rsidR="00991325" w:rsidRDefault="0099132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291980C" w14:textId="57165EF1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5 -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5682F2E1" w14:textId="6964B23B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14:paraId="78AC7894" w14:textId="3DC5F7A0" w:rsidR="00580834" w:rsidRDefault="00580834" w:rsidP="005808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06B7FE5D" w14:textId="77777777" w:rsidR="00670987" w:rsidRDefault="00670987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ABFFF0" w14:textId="5EDDF36A" w:rsidR="00CA74E5" w:rsidRPr="00AB162C" w:rsidRDefault="00CA74E5" w:rsidP="00CA74E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A867B4B" w14:textId="0E98C085" w:rsidR="00CA74E5" w:rsidRPr="00580834" w:rsidRDefault="00CA74E5" w:rsidP="00CA74E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4E5">
        <w:rPr>
          <w:rFonts w:ascii="Ebrima" w:hAnsi="Ebrima" w:cs="Arial"/>
          <w:color w:val="000000"/>
          <w:sz w:val="22"/>
          <w:szCs w:val="22"/>
        </w:rPr>
        <w:t>CONCEDE A MEDALHA ARARIBOIA AO ILUSTRE CABO DA POLÍCIA MILITAR, ERICK FRANCO MONTANHA, PELOS SERVIÇOS PRESTADOS À POPULAÇÃO DE NITERÓI.</w:t>
      </w:r>
    </w:p>
    <w:p w14:paraId="1434D5AC" w14:textId="665D9326" w:rsidR="00CA74E5" w:rsidRDefault="00CA74E5" w:rsidP="00CA74E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58EBEB3A" w14:textId="77777777" w:rsidR="00CA74E5" w:rsidRDefault="00CA74E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F02CE73" w14:textId="03D00CA4" w:rsidR="00CA74E5" w:rsidRPr="00AB162C" w:rsidRDefault="00CA74E5" w:rsidP="00CA74E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9B70158" w14:textId="211C4116" w:rsidR="00CA74E5" w:rsidRPr="00580834" w:rsidRDefault="00CA74E5" w:rsidP="00CA74E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74E5">
        <w:rPr>
          <w:rFonts w:ascii="Ebrima" w:hAnsi="Ebrima" w:cs="Arial"/>
          <w:color w:val="000000"/>
          <w:sz w:val="22"/>
          <w:szCs w:val="22"/>
        </w:rPr>
        <w:t>CONCEDE A MEDALHA ARARIBOIA AO ILUSTRE 3º SARGENTO DA POLÍCIA MILITAR, WELLINGTON CARVALHO CASTELA, PELOS SERVIÇOS PRESTADOS À POPULAÇÃO DE NITERÓI.</w:t>
      </w:r>
    </w:p>
    <w:p w14:paraId="5CBB78A4" w14:textId="77777777" w:rsidR="00CA74E5" w:rsidRDefault="00CA74E5" w:rsidP="00CA74E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014FAF1D" w14:textId="77777777" w:rsidR="00BB64AF" w:rsidRDefault="00BB64AF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331ED1F" w14:textId="5F81AEF7" w:rsidR="00670987" w:rsidRPr="00AB162C" w:rsidRDefault="00670987" w:rsidP="00670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D6295B5" w14:textId="054F3FD2" w:rsidR="00670987" w:rsidRPr="000C55A0" w:rsidRDefault="00670987" w:rsidP="0067098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D1182" w:rsidRPr="00AD1182">
        <w:rPr>
          <w:rFonts w:ascii="Ebrima" w:hAnsi="Ebrima" w:cs="Arial"/>
          <w:color w:val="000000"/>
          <w:sz w:val="22"/>
          <w:szCs w:val="22"/>
        </w:rPr>
        <w:t>CONCEDE A MEDALHA ARARIBOIA AO DELEGADO DA POLÍCIA CIVIL DO ESTADO DO RIO DE JANEIRO DR. PEDRO CASSUNDÉ.</w:t>
      </w:r>
    </w:p>
    <w:p w14:paraId="6A15F341" w14:textId="46D34C8C" w:rsidR="00670987" w:rsidRDefault="00670987" w:rsidP="0067098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4A3DB11A" w14:textId="77777777" w:rsidR="00991325" w:rsidRDefault="0099132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71CA7A1" w14:textId="0D222D33" w:rsidR="00670987" w:rsidRPr="00AB162C" w:rsidRDefault="00670987" w:rsidP="00670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1578196" w14:textId="12553E2B" w:rsidR="00670987" w:rsidRPr="000C55A0" w:rsidRDefault="00670987" w:rsidP="0067098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D1182" w:rsidRPr="00AD1182">
        <w:rPr>
          <w:rFonts w:ascii="Ebrima" w:hAnsi="Ebrima" w:cs="Arial"/>
          <w:color w:val="000000"/>
          <w:sz w:val="22"/>
          <w:szCs w:val="22"/>
        </w:rPr>
        <w:t>CONCEDE O TÍTULO DE CIDADÃO NITEROIENSE AO DELEGADO DA POLÍCIA CIVIL DO ESTADO DO RIO DE JANEIRO DR. EDSON HENRIQUE DAMASCENO.</w:t>
      </w:r>
    </w:p>
    <w:p w14:paraId="3006FCCA" w14:textId="6B3EB79C" w:rsidR="00670987" w:rsidRDefault="00670987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5D2D11FB" w14:textId="77777777" w:rsidR="00670987" w:rsidRDefault="00670987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C437853" w14:textId="67302CB2" w:rsidR="001B0DE9" w:rsidRPr="00AB162C" w:rsidRDefault="001B0DE9" w:rsidP="001B0DE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36BCD9D" w14:textId="60DB3C63" w:rsidR="001B0DE9" w:rsidRPr="00580834" w:rsidRDefault="001B0DE9" w:rsidP="001B0DE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B0DE9">
        <w:rPr>
          <w:rFonts w:ascii="Ebrima" w:hAnsi="Ebrima" w:cs="Arial"/>
          <w:color w:val="000000"/>
          <w:sz w:val="22"/>
          <w:szCs w:val="22"/>
        </w:rPr>
        <w:t>CONCEDE TÍTULO</w:t>
      </w:r>
      <w:proofErr w:type="gramStart"/>
      <w:r w:rsidRPr="001B0DE9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Pr="001B0DE9">
        <w:rPr>
          <w:rFonts w:ascii="Ebrima" w:hAnsi="Ebrima" w:cs="Arial"/>
          <w:color w:val="000000"/>
          <w:sz w:val="22"/>
          <w:szCs w:val="22"/>
        </w:rPr>
        <w:t>DE CIDADÃO NITEROIENSE   AO EXCELENTÍSSIMO DR. PETRÔNIO FERNANDES  BRANDÃO JR.</w:t>
      </w:r>
    </w:p>
    <w:p w14:paraId="29BBC220" w14:textId="77777777" w:rsidR="001B0DE9" w:rsidRDefault="001B0DE9" w:rsidP="001B0DE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1B5E5083" w14:textId="77777777" w:rsidR="001B0DE9" w:rsidRDefault="001B0DE9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A1321C1" w14:textId="732CAD7B" w:rsidR="007D6B8D" w:rsidRPr="00AB162C" w:rsidRDefault="007D6B8D" w:rsidP="007D6B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B02DEBF" w14:textId="703416BC" w:rsidR="007D6B8D" w:rsidRPr="000C55A0" w:rsidRDefault="007D6B8D" w:rsidP="007D6B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6B8D">
        <w:rPr>
          <w:rFonts w:ascii="Ebrima" w:hAnsi="Ebrima" w:cs="Arial"/>
          <w:color w:val="000000"/>
          <w:sz w:val="22"/>
          <w:szCs w:val="22"/>
        </w:rPr>
        <w:t>CONCEDE O TÍTULO DE CIDADÃO BENEMÉRITO SR. MARCELO TORRES DA COSTA, POPULARMENTE CONHECIDO COMO “MARCELO DO SANDUÍCHE NATURAL”, COMERCIANTE E EMPREENDEDOR GASTRONÔMICO DE NITERÓI, RJ.</w:t>
      </w:r>
    </w:p>
    <w:p w14:paraId="38284C55" w14:textId="77777777" w:rsidR="007D6B8D" w:rsidRDefault="007D6B8D" w:rsidP="007D6B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6016BA28" w14:textId="77777777" w:rsidR="00AD1182" w:rsidRDefault="00AD118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E0056CB" w14:textId="14082B1E" w:rsidR="00EC7168" w:rsidRPr="00AB162C" w:rsidRDefault="00EC7168" w:rsidP="00EC716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</w:t>
      </w:r>
      <w:r>
        <w:rPr>
          <w:rFonts w:ascii="Ebrima" w:hAnsi="Ebrima" w:cs="Arial"/>
          <w:b/>
          <w:color w:val="000000"/>
          <w:sz w:val="22"/>
          <w:szCs w:val="22"/>
        </w:rPr>
        <w:t>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E0E8144" w14:textId="61D8E6FF" w:rsidR="00EC7168" w:rsidRPr="000C55A0" w:rsidRDefault="00EC7168" w:rsidP="00EC716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C7168">
        <w:rPr>
          <w:rFonts w:ascii="Ebrima" w:hAnsi="Ebrima" w:cs="Arial"/>
          <w:color w:val="000000"/>
          <w:sz w:val="22"/>
          <w:szCs w:val="22"/>
        </w:rPr>
        <w:t>CONCEDE A MEDALHA JOSÉ CLEMENTE À DEPUTADA FEDERAL BENEDITA DA SILVA.</w:t>
      </w:r>
    </w:p>
    <w:p w14:paraId="21B7EE87" w14:textId="7D112BF1" w:rsidR="00EC7168" w:rsidRDefault="00EC7168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  <w:bookmarkStart w:id="0" w:name="_GoBack"/>
      <w:bookmarkEnd w:id="0"/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07F36215" w14:textId="77777777" w:rsidR="00EA41B7" w:rsidRDefault="00EA41B7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ED7678" w14:textId="186AD2E0" w:rsidR="007D6B8D" w:rsidRPr="00AB162C" w:rsidRDefault="007D6B8D" w:rsidP="007D6B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08E6B29D" w14:textId="32D8FAD1" w:rsidR="007D6B8D" w:rsidRPr="000C55A0" w:rsidRDefault="007D6B8D" w:rsidP="007D6B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D6B8D">
        <w:rPr>
          <w:rFonts w:ascii="Ebrima" w:hAnsi="Ebrima" w:cs="Arial"/>
          <w:color w:val="000000"/>
          <w:sz w:val="22"/>
          <w:szCs w:val="22"/>
        </w:rPr>
        <w:t>DECLARA O SANDUÍCHE NATURAL DE NITERÓI COMO PATRIMÔNIO CULTURAL IMATERIAL E GASTRONÔMICO DA CIDADE DE NITERÓI.</w:t>
      </w:r>
    </w:p>
    <w:p w14:paraId="6199AC7D" w14:textId="0E90AA32" w:rsidR="00BB64AF" w:rsidRDefault="007D6B8D" w:rsidP="00B047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07B97FE2" w14:textId="77777777" w:rsidR="007D6B8D" w:rsidRDefault="007D6B8D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05F03FF" w14:textId="55289EF6" w:rsidR="007D6B8D" w:rsidRPr="00AB162C" w:rsidRDefault="007D6B8D" w:rsidP="007D6B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8293C4E" w14:textId="74F26766" w:rsidR="007D6B8D" w:rsidRPr="00E1160E" w:rsidRDefault="007D6B8D" w:rsidP="007D6B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572D43" w:rsidRPr="00572D43">
        <w:rPr>
          <w:rFonts w:ascii="Ebrima" w:hAnsi="Ebrima" w:cs="Arial"/>
          <w:color w:val="000000"/>
          <w:sz w:val="22"/>
          <w:szCs w:val="22"/>
        </w:rPr>
        <w:t>INCLUI O DIA MUNICIPAL DE LUTO E MEMÓRIA ÀS VÍTIMAS DE FEMINICÍDIO NO CALENDÁRIO OFICIAL DE DATAS DO MUNICÍPIO DE NITERÓI CONSOLIDADO PELA LEI Nº 3.474, DE 2020</w:t>
      </w:r>
      <w:r w:rsidR="00572D43">
        <w:rPr>
          <w:rFonts w:ascii="Ebrima" w:hAnsi="Ebrima" w:cs="Arial"/>
          <w:color w:val="000000"/>
          <w:sz w:val="22"/>
          <w:szCs w:val="22"/>
        </w:rPr>
        <w:t>.</w:t>
      </w:r>
    </w:p>
    <w:p w14:paraId="23311F8A" w14:textId="281F9F97" w:rsidR="00AD1182" w:rsidRDefault="007D6B8D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250956D1" w14:textId="77777777"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545D06" w14:textId="12671711" w:rsidR="00454582" w:rsidRPr="00AB162C" w:rsidRDefault="00454582" w:rsidP="0045458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981ABDD" w14:textId="77777777" w:rsidR="00454582" w:rsidRPr="00E1160E" w:rsidRDefault="00454582" w:rsidP="0045458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54582">
        <w:rPr>
          <w:rFonts w:ascii="Ebrima" w:hAnsi="Ebrima" w:cs="Arial"/>
          <w:color w:val="000000"/>
          <w:sz w:val="22"/>
          <w:szCs w:val="22"/>
        </w:rPr>
        <w:t>INSTITUI A POLÍTICA MUNICIPAL DE INCENTIVO À HIGIENE PREVENTIVA NO TRANSPORTE INDIVIDUAL DE PASSAGEIROS POR MOTOCICLETA, COM FOCO NA PROTEÇÃO DOS MOTOCICLISTAS PROFISSIONAIS E DOS USUÁRIOS DO SERVIÇO, NO MUNICÍPIO DE NITERÓI, E DÁ OUTRAS PROVIDÊNCIAS.</w:t>
      </w:r>
    </w:p>
    <w:p w14:paraId="6EAAFA59" w14:textId="77777777" w:rsidR="00454582" w:rsidRDefault="00454582" w:rsidP="0045458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769E645" w14:textId="77777777" w:rsidR="00992A4C" w:rsidRDefault="00992A4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832454A" w14:textId="17EC9689"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B990026" w14:textId="77777777" w:rsidR="00EA41B7" w:rsidRPr="000C55A0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>DISPÕE SOBRE A CARTEIRA DE IDENTIFICAÇÃO DA PESSOA COM FIBROMIALGIA - CIPFIBRO, NO ÂMBITO DO MUNICÍPIO DE NITERÓI, E DA OUTRAS PROVIDÊNCIAS.</w:t>
      </w:r>
    </w:p>
    <w:p w14:paraId="27A78A99" w14:textId="77777777"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617CCC6C" w14:textId="77777777"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FERNANDA LOUBACK E RENATO CARIELLO</w:t>
      </w:r>
    </w:p>
    <w:p w14:paraId="7A3C3931" w14:textId="77777777" w:rsidR="000C55A0" w:rsidRDefault="000C55A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BF05D62" w14:textId="6A57B173" w:rsidR="00580834" w:rsidRPr="00AB162C" w:rsidRDefault="00580834" w:rsidP="005808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F3B378A" w14:textId="7C8A71C3" w:rsidR="00580834" w:rsidRPr="000C55A0" w:rsidRDefault="00580834" w:rsidP="005808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0834">
        <w:rPr>
          <w:rFonts w:ascii="Ebrima" w:hAnsi="Ebrima" w:cs="Arial"/>
          <w:color w:val="000000"/>
          <w:sz w:val="22"/>
          <w:szCs w:val="22"/>
        </w:rPr>
        <w:t>DECLARA A PESCA ARTESANAL COMO PATRIMÔNIO HISTÓRICO E CULTURAL IMATERIAL DO MUNICÍPIO DE NITERÓI.</w:t>
      </w:r>
    </w:p>
    <w:p w14:paraId="198199A7" w14:textId="42B063C6" w:rsidR="00580834" w:rsidRDefault="00580834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A4BFCC" w14:textId="413F8502" w:rsidR="00572D43" w:rsidRDefault="00572D43" w:rsidP="00572D4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064/2026 </w:t>
      </w:r>
    </w:p>
    <w:p w14:paraId="5C5ED2FE" w14:textId="77777777" w:rsidR="00572D43" w:rsidRDefault="00572D43" w:rsidP="00572D4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ALTERA A LEI MUNICIPAL Nº 2.281, DE 28 DE DEZEMBRO DE 2005, PARA INSTITUIR A GRATIFICAÇÃO DE PRODUTIVIDADE PARA OS SERVIDORES PÚBLICOS OCUPANTES DO CARGO DE FISCAL DO MEIO AMBIENTE DA PREFEITURA DE NITERÓI, CONFORME OS DEMAIS INTEGRANTES DO GRUPO FISCO, E REVOGA O ART. 1º § 1º DA LEI MUNICIPAL 1.978/2002.</w:t>
      </w:r>
    </w:p>
    <w:p w14:paraId="3CD14AF7" w14:textId="77777777" w:rsidR="00572D43" w:rsidRDefault="00572D43" w:rsidP="00572D4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006/2026</w:t>
      </w:r>
    </w:p>
    <w:p w14:paraId="6EE4B831" w14:textId="77777777" w:rsidR="00572D43" w:rsidRDefault="00572D4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572D43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842716" w:rsidRDefault="00842716">
      <w:r>
        <w:separator/>
      </w:r>
    </w:p>
  </w:endnote>
  <w:endnote w:type="continuationSeparator" w:id="0">
    <w:p w14:paraId="36B9707B" w14:textId="77777777" w:rsidR="00842716" w:rsidRDefault="0084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842716" w:rsidRDefault="00842716">
      <w:r>
        <w:separator/>
      </w:r>
    </w:p>
  </w:footnote>
  <w:footnote w:type="continuationSeparator" w:id="0">
    <w:p w14:paraId="53A7EC77" w14:textId="77777777" w:rsidR="00842716" w:rsidRDefault="0084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842716" w:rsidRDefault="008427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842716" w:rsidRDefault="0084271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842716" w:rsidRDefault="0084271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842716" w:rsidRPr="00D300CD" w:rsidRDefault="0084271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842716" w:rsidRPr="00D300CD" w:rsidRDefault="0084271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0DE9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16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C7168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884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55B2-6B4B-4392-84CA-357FBC9B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2026-03-10T22:06:00Z</cp:lastPrinted>
  <dcterms:created xsi:type="dcterms:W3CDTF">2026-03-10T22:05:00Z</dcterms:created>
  <dcterms:modified xsi:type="dcterms:W3CDTF">2026-03-10T22:12:00Z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