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354C6F62" w:rsidR="00905247" w:rsidRPr="00C711EF" w:rsidRDefault="00AE5BFA" w:rsidP="00D25F4C">
      <w:pPr>
        <w:ind w:firstLine="708"/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25F4C">
        <w:rPr>
          <w:rFonts w:ascii="Calibri" w:eastAsia="Arial Unicode MS" w:hAnsi="Calibri"/>
          <w:b/>
          <w:sz w:val="28"/>
          <w:szCs w:val="28"/>
          <w:u w:val="single"/>
        </w:rPr>
        <w:t>19/05/2026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4A0E906" w14:textId="77777777" w:rsidR="00AF7AB6" w:rsidRDefault="00AF7AB6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5A8848E" w14:textId="7EAAAC4C" w:rsidR="00D25F4C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56B778E" w14:textId="77777777" w:rsidR="00AF7AB6" w:rsidRDefault="00AF7AB6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35BA06" w14:textId="54630B5F" w:rsidR="00862AE4" w:rsidRPr="00AB162C" w:rsidRDefault="00862AE4" w:rsidP="00AF7AB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C0F83">
        <w:rPr>
          <w:rFonts w:ascii="Ebrima" w:hAnsi="Ebrima" w:cs="Arial"/>
          <w:b/>
          <w:color w:val="000000"/>
          <w:sz w:val="22"/>
          <w:szCs w:val="22"/>
        </w:rPr>
        <w:t>076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AF7AB6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AF7AB6">
        <w:rPr>
          <w:rFonts w:ascii="Ebrima" w:hAnsi="Ebrima" w:cs="Arial"/>
          <w:b/>
          <w:color w:val="000000"/>
          <w:sz w:val="22"/>
          <w:szCs w:val="22"/>
        </w:rPr>
        <w:t xml:space="preserve">6 - APROVADO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>EM DISCUSSÃO ÚNICA</w:t>
      </w:r>
    </w:p>
    <w:p w14:paraId="602E2EF3" w14:textId="47BFE7F6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6C0F83" w:rsidRPr="006C0F83">
        <w:rPr>
          <w:rFonts w:ascii="Ebrima" w:hAnsi="Ebrima" w:cs="Arial"/>
          <w:color w:val="000000"/>
          <w:sz w:val="22"/>
          <w:szCs w:val="22"/>
        </w:rPr>
        <w:t>CONCEDE O TÍTULO DE CIDADÃO NITEROIENSE PARA O SR. ADRIANO LEITE RIBEIRO, O ADRIANO IMPERADOR.</w:t>
      </w:r>
    </w:p>
    <w:p w14:paraId="1A49EAA8" w14:textId="750AF926" w:rsidR="003F722A" w:rsidRDefault="00862AE4" w:rsidP="000C11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2DE707B6" w14:textId="77777777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0AC2DA7" w14:textId="45F227E0" w:rsidR="000C11FE" w:rsidRPr="00AB162C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C0F83">
        <w:rPr>
          <w:rFonts w:ascii="Ebrima" w:hAnsi="Ebrima" w:cs="Arial"/>
          <w:b/>
          <w:color w:val="000000"/>
          <w:sz w:val="22"/>
          <w:szCs w:val="22"/>
        </w:rPr>
        <w:t>094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AF7AB6">
        <w:rPr>
          <w:rFonts w:ascii="Ebrima" w:hAnsi="Ebrima" w:cs="Arial"/>
          <w:b/>
          <w:color w:val="000000"/>
          <w:sz w:val="22"/>
          <w:szCs w:val="22"/>
        </w:rPr>
        <w:t xml:space="preserve">- APROVADO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>EM DISCUSSÃO ÚNICA</w:t>
      </w:r>
    </w:p>
    <w:p w14:paraId="286024C1" w14:textId="0C9024A5" w:rsidR="000C11FE" w:rsidRPr="00E74119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ADILSON HENRIQUE DOS SANTOS.</w:t>
      </w:r>
    </w:p>
    <w:p w14:paraId="0B6EC5BA" w14:textId="12ADA8AC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Pr="00B83B3A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CF238A5" w14:textId="2632A55E" w:rsidR="00D25F4C" w:rsidRDefault="00DC66A5" w:rsidP="00DE38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AF7AB6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6D1EBD34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B990AE5" w14:textId="517067BC" w:rsidR="006C0F83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143/2023 </w:t>
      </w:r>
      <w:r w:rsidR="00AF7AB6">
        <w:rPr>
          <w:rFonts w:ascii="Ebrima" w:hAnsi="Ebrima" w:cs="Arial"/>
          <w:b/>
          <w:color w:val="000000"/>
          <w:sz w:val="22"/>
          <w:szCs w:val="22"/>
        </w:rPr>
        <w:t xml:space="preserve">- APROVADO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 xml:space="preserve">EM </w:t>
      </w:r>
      <w:r w:rsidR="00AF7AB6">
        <w:rPr>
          <w:rFonts w:ascii="Ebrima" w:eastAsia="Arial Unicode MS" w:hAnsi="Ebrima" w:cs="Tahoma"/>
          <w:b/>
          <w:color w:val="000000"/>
          <w:sz w:val="22"/>
          <w:szCs w:val="22"/>
        </w:rPr>
        <w:t xml:space="preserve">1ª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>DISCUSSÃO</w:t>
      </w:r>
    </w:p>
    <w:p w14:paraId="2943C025" w14:textId="54169513" w:rsidR="006C0F83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DISPÕE SOBRE ALTERAÇÃO DO NOME DA RUA DEZ LOCALIZADA NO LOTEAMENTO JARDIM FLUMINENSE, NO BAIRRO ITAIPU, PARA RUA SERRA VERDE, E DÁ OUTRAS PROVIDÊNCIAS.</w:t>
      </w:r>
    </w:p>
    <w:p w14:paraId="272F13D3" w14:textId="2332989C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5C7FBD96" w14:textId="77777777" w:rsidR="006C0F83" w:rsidRDefault="006C0F83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077B025" w14:textId="35F0B473" w:rsidR="000C11FE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386/2025 </w:t>
      </w:r>
      <w:r w:rsidR="00AF7AB6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FINAL,COM DISPENSA DE INTERSTÍCIO DO VEREADOR ANDERSON PIPICO</w:t>
      </w:r>
    </w:p>
    <w:p w14:paraId="6AAD58E0" w14:textId="594EED84" w:rsidR="000C11FE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PASSA A DENOMINAR-SE RUA ANNA MARIA VELASCO CEPPAS A ANTIGA RUA 57, NO BAIRRO MARAVISTA, DENTRO DA ASSOCIAÇÃO DE MORADORES DA ORLA DA LAGOA DE ITAIPU - AMOLI.</w:t>
      </w:r>
    </w:p>
    <w:p w14:paraId="711C29AC" w14:textId="1C3422BC" w:rsidR="000C11FE" w:rsidRDefault="000C11FE" w:rsidP="00DE38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61D35FBA" w14:textId="77777777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50FB7F" w14:textId="6ED85954" w:rsidR="00BF7B94" w:rsidRDefault="00BF7B94" w:rsidP="00BF7B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199/</w:t>
      </w:r>
      <w:r w:rsidR="00121D25">
        <w:rPr>
          <w:rFonts w:ascii="Ebrima" w:hAnsi="Ebrima" w:cs="Arial"/>
          <w:b/>
          <w:color w:val="000000"/>
          <w:sz w:val="22"/>
          <w:szCs w:val="22"/>
        </w:rPr>
        <w:t>2026 -</w:t>
      </w:r>
      <w:r w:rsidR="00AF7AB6">
        <w:rPr>
          <w:rFonts w:ascii="Ebrima" w:hAnsi="Ebrima" w:cs="Arial"/>
          <w:b/>
          <w:color w:val="000000"/>
          <w:sz w:val="22"/>
          <w:szCs w:val="22"/>
        </w:rPr>
        <w:t xml:space="preserve"> APROVADO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 xml:space="preserve">EM </w:t>
      </w:r>
      <w:r w:rsidR="00AF7AB6">
        <w:rPr>
          <w:rFonts w:ascii="Ebrima" w:eastAsia="Arial Unicode MS" w:hAnsi="Ebrima" w:cs="Tahoma"/>
          <w:b/>
          <w:color w:val="000000"/>
          <w:sz w:val="22"/>
          <w:szCs w:val="22"/>
        </w:rPr>
        <w:t xml:space="preserve">1ª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>DISCUSSÃO</w:t>
      </w:r>
    </w:p>
    <w:p w14:paraId="5ACD1FBC" w14:textId="77777777" w:rsidR="00BF7B94" w:rsidRDefault="00BF7B94" w:rsidP="00BF7B94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F3D0C">
        <w:rPr>
          <w:rFonts w:ascii="Ebrima" w:hAnsi="Ebrima" w:cs="Arial"/>
          <w:color w:val="000000"/>
          <w:sz w:val="22"/>
          <w:szCs w:val="22"/>
        </w:rPr>
        <w:t>ALTERA A REDAÇÃO DA LEI 1.212/1993 QUE INSTITUI O CÓDIGO DE LIMPEZA URBANA DO MUNICÍPIO DE NITERÓI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050C3B70" w14:textId="6F14EF9F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RENATO CARIELLO</w:t>
      </w:r>
    </w:p>
    <w:p w14:paraId="471CAB4F" w14:textId="77777777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B5CCEA" w14:textId="6E18875E" w:rsidR="00BF7B94" w:rsidRDefault="00BF7B94" w:rsidP="00BF7B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201/2026 </w:t>
      </w:r>
      <w:r w:rsidR="00121D25">
        <w:rPr>
          <w:rFonts w:ascii="Ebrima" w:hAnsi="Ebrima" w:cs="Arial"/>
          <w:b/>
          <w:color w:val="000000"/>
          <w:sz w:val="22"/>
          <w:szCs w:val="22"/>
        </w:rPr>
        <w:t>- APROVADO</w:t>
      </w:r>
      <w:r w:rsidR="00AF7AB6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 xml:space="preserve">EM </w:t>
      </w:r>
      <w:r w:rsidR="00AF7AB6">
        <w:rPr>
          <w:rFonts w:ascii="Ebrima" w:eastAsia="Arial Unicode MS" w:hAnsi="Ebrima" w:cs="Tahoma"/>
          <w:b/>
          <w:color w:val="000000"/>
          <w:sz w:val="22"/>
          <w:szCs w:val="22"/>
        </w:rPr>
        <w:t xml:space="preserve">1ª </w:t>
      </w:r>
      <w:r w:rsidR="00AF7AB6" w:rsidRPr="00AF7AB6">
        <w:rPr>
          <w:rFonts w:ascii="Ebrima" w:eastAsia="Arial Unicode MS" w:hAnsi="Ebrima" w:cs="Tahoma"/>
          <w:b/>
          <w:color w:val="000000"/>
          <w:sz w:val="22"/>
          <w:szCs w:val="22"/>
        </w:rPr>
        <w:t>DISCUSSÃO</w:t>
      </w:r>
    </w:p>
    <w:p w14:paraId="2682ED26" w14:textId="77777777" w:rsidR="00BF7B94" w:rsidRDefault="00BF7B94" w:rsidP="00BF7B94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F3D0C">
        <w:rPr>
          <w:rFonts w:ascii="Ebrima" w:hAnsi="Ebrima" w:cs="Arial"/>
          <w:color w:val="000000"/>
          <w:sz w:val="22"/>
          <w:szCs w:val="22"/>
        </w:rPr>
        <w:t>DISPÕE SOBRE A COMUNICAÇÃO DE INDÍCIOS DE ABANDONO FAMILIAR DE IDOSOS RESIDENTES EM INSTITUIÇÕES DE LONGA PERMANÊNCIA PARA IDOSOS (ILPIS) PRIVADAS SITUADAS NO MUNICÍPIO DE NITERÓI, E DÁ OUTRAS PROVIDÊNCIAS.</w:t>
      </w:r>
    </w:p>
    <w:p w14:paraId="31E4CDBE" w14:textId="59B1704A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ANDERSON PIPICO</w:t>
      </w:r>
    </w:p>
    <w:p w14:paraId="4804354C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B636ABA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28B275A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BA96E4F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FBB73AF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C1E9540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04545F0" w14:textId="77777777" w:rsidR="00AF7AB6" w:rsidRDefault="00AF7AB6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7C0C40D" w14:textId="77777777" w:rsidR="00ED5238" w:rsidRDefault="00ED523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42CE16D" w14:textId="77777777" w:rsidR="006C0F83" w:rsidRDefault="006C0F8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B6D7E52" w14:textId="2A660954" w:rsidR="000C11FE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052/2026 </w:t>
      </w:r>
      <w:r w:rsidR="00AF7AB6">
        <w:rPr>
          <w:rFonts w:ascii="Ebrima" w:hAnsi="Ebrima" w:cs="Arial"/>
          <w:b/>
          <w:color w:val="000000"/>
          <w:sz w:val="22"/>
          <w:szCs w:val="22"/>
        </w:rPr>
        <w:t>– APROVADO COM EMENDA</w:t>
      </w:r>
      <w:r w:rsidR="00121D25">
        <w:rPr>
          <w:rFonts w:ascii="Ebrima" w:hAnsi="Ebrima" w:cs="Arial"/>
          <w:b/>
          <w:color w:val="000000"/>
          <w:sz w:val="22"/>
          <w:szCs w:val="22"/>
        </w:rPr>
        <w:t xml:space="preserve"> N° 03/2026</w:t>
      </w:r>
      <w:r w:rsidR="00AF7AB6">
        <w:rPr>
          <w:rFonts w:ascii="Ebrima" w:hAnsi="Ebrima" w:cs="Arial"/>
          <w:b/>
          <w:color w:val="000000"/>
          <w:sz w:val="22"/>
          <w:szCs w:val="22"/>
        </w:rPr>
        <w:t xml:space="preserve"> EM 2ª DISCUSSÃO E REDAÇÃO FINAL</w:t>
      </w:r>
    </w:p>
    <w:p w14:paraId="1293E788" w14:textId="7F6E4723" w:rsidR="000C11FE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F3D0C" w:rsidRPr="008F3D0C">
        <w:rPr>
          <w:rFonts w:ascii="Ebrima" w:hAnsi="Ebrima" w:cs="Arial"/>
          <w:color w:val="000000"/>
          <w:sz w:val="22"/>
          <w:szCs w:val="22"/>
        </w:rPr>
        <w:t>DISPÕE SOBRE DIRETRIZES PARA A PROMOÇÃO DE MORADIAS ASSISTIDAS DESTINADAS A PESSOAS ADULTAS COM TRANSTORNO DO ESPECTRO AUTISTA (TEA), NO ÂMBITO DO MUNICÍPIO DE NITERÓI.</w:t>
      </w:r>
    </w:p>
    <w:p w14:paraId="4F261AC8" w14:textId="1BFA6AC3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F3D0C"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12D072DE" w14:textId="69997C90" w:rsidR="00BF7B94" w:rsidRDefault="008F3D0C" w:rsidP="005607C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</w:t>
      </w:r>
      <w:r w:rsidR="00425D9C">
        <w:rPr>
          <w:rFonts w:ascii="Ebrima" w:hAnsi="Ebrima" w:cs="Arial"/>
          <w:b/>
          <w:color w:val="000000"/>
          <w:sz w:val="22"/>
          <w:szCs w:val="22"/>
        </w:rPr>
        <w:t>: DANIEL MARQUES</w:t>
      </w:r>
    </w:p>
    <w:sectPr w:rsidR="00BF7B94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F5081B" w:rsidRDefault="00F5081B">
      <w:r>
        <w:separator/>
      </w:r>
    </w:p>
  </w:endnote>
  <w:endnote w:type="continuationSeparator" w:id="0">
    <w:p w14:paraId="36B9707B" w14:textId="77777777" w:rsidR="00F5081B" w:rsidRDefault="00F5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F5081B" w:rsidRDefault="00F5081B">
      <w:r>
        <w:separator/>
      </w:r>
    </w:p>
  </w:footnote>
  <w:footnote w:type="continuationSeparator" w:id="0">
    <w:p w14:paraId="53A7EC77" w14:textId="77777777" w:rsidR="00F5081B" w:rsidRDefault="00F5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F5081B" w:rsidRDefault="00F508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F5081B" w:rsidRDefault="00F5081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F5081B" w:rsidRDefault="00F5081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F5081B" w:rsidRPr="00D300CD" w:rsidRDefault="00F5081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F5081B" w:rsidRPr="00D300CD" w:rsidRDefault="00F5081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70029">
    <w:abstractNumId w:val="0"/>
  </w:num>
  <w:num w:numId="2" w16cid:durableId="1079059481">
    <w:abstractNumId w:val="0"/>
  </w:num>
  <w:num w:numId="3" w16cid:durableId="1682972964">
    <w:abstractNumId w:val="3"/>
  </w:num>
  <w:num w:numId="4" w16cid:durableId="332805761">
    <w:abstractNumId w:val="2"/>
  </w:num>
  <w:num w:numId="5" w16cid:durableId="196850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1D25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18B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AF7AB6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BF7B94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5F4C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81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3DB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3665"/>
    <o:shapelayout v:ext="edit">
      <o:idmap v:ext="edit" data="1"/>
    </o:shapelayout>
  </w:shapeDefaults>
  <w:decimalSymbol w:val=","/>
  <w:listSeparator w:val=";"/>
  <w14:docId w14:val="3FCC975A"/>
  <w15:docId w15:val="{B228A9AB-5BE6-44DB-AC12-DFE24465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0243-7566-4472-B5EF-5E8FB1C8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5</cp:revision>
  <cp:lastPrinted>2026-05-04T17:22:00Z</cp:lastPrinted>
  <dcterms:created xsi:type="dcterms:W3CDTF">2026-05-18T20:42:00Z</dcterms:created>
  <dcterms:modified xsi:type="dcterms:W3CDTF">2026-05-21T14:49:00Z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