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671145AF" w:rsidR="00905247" w:rsidRDefault="0037310E" w:rsidP="00AE4932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AE4932">
        <w:rPr>
          <w:rFonts w:ascii="Calibri" w:eastAsia="Arial Unicode MS" w:hAnsi="Calibri"/>
          <w:b/>
          <w:sz w:val="28"/>
          <w:szCs w:val="28"/>
          <w:u w:val="single"/>
        </w:rPr>
        <w:t>17/06/2026</w:t>
      </w:r>
    </w:p>
    <w:p w14:paraId="3A28EEF1" w14:textId="35797AB7" w:rsidR="00AE4932" w:rsidRPr="00C711EF" w:rsidRDefault="00AE4932" w:rsidP="00AE4932">
      <w:pPr>
        <w:jc w:val="center"/>
        <w:rPr>
          <w:rFonts w:eastAsia="Arial Unicode MS"/>
          <w:u w:val="single"/>
        </w:rPr>
      </w:pPr>
      <w:r>
        <w:rPr>
          <w:rFonts w:ascii="Calibri" w:eastAsia="Arial Unicode MS" w:hAnsi="Calibri"/>
          <w:b/>
          <w:sz w:val="28"/>
          <w:szCs w:val="28"/>
          <w:u w:val="single"/>
        </w:rPr>
        <w:t>EXTRAORDINÁRIA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0659001" w14:textId="77777777" w:rsidR="00AE4932" w:rsidRDefault="00AE4932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ED9ED82" w14:textId="1CAB2E4E" w:rsidR="004633A0" w:rsidRPr="00AB162C" w:rsidRDefault="004633A0" w:rsidP="004633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bookmarkStart w:id="0" w:name="_GoBack"/>
      <w:bookmarkEnd w:id="0"/>
    </w:p>
    <w:p w14:paraId="59795470" w14:textId="77777777" w:rsidR="004633A0" w:rsidRPr="00E1160E" w:rsidRDefault="004633A0" w:rsidP="004633A0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color w:val="000000"/>
          <w:sz w:val="22"/>
          <w:szCs w:val="22"/>
        </w:rPr>
        <w:t xml:space="preserve">EMENTA: </w:t>
      </w:r>
      <w:r w:rsidRPr="0033627C">
        <w:rPr>
          <w:rFonts w:ascii="Ebrima" w:hAnsi="Ebrima"/>
          <w:b w:val="0"/>
          <w:sz w:val="22"/>
          <w:szCs w:val="22"/>
          <w:lang w:val="pt-PT"/>
        </w:rPr>
        <w:t>DISPÕE SOBRE A REVISÃO GERAL ANUAL DA REMUNERAÇÃO DOS SERVIDORES PÚBLICOS DO MUNICÍPIO DE NITERÓI E DÁ OUTRAS PROVIDÊNCIAS.</w:t>
      </w:r>
    </w:p>
    <w:p w14:paraId="1EA94014" w14:textId="77777777" w:rsidR="004633A0" w:rsidRDefault="004633A0" w:rsidP="004633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016/2026</w:t>
      </w: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5F2C26" w:rsidRDefault="005F2C26">
      <w:r>
        <w:separator/>
      </w:r>
    </w:p>
  </w:endnote>
  <w:endnote w:type="continuationSeparator" w:id="0">
    <w:p w14:paraId="36B9707B" w14:textId="77777777" w:rsidR="005F2C26" w:rsidRDefault="005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5F2C26" w:rsidRDefault="005F2C26">
      <w:r>
        <w:separator/>
      </w:r>
    </w:p>
  </w:footnote>
  <w:footnote w:type="continuationSeparator" w:id="0">
    <w:p w14:paraId="53A7EC77" w14:textId="77777777" w:rsidR="005F2C26" w:rsidRDefault="005F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5F2C26" w:rsidRDefault="005F2C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2C26" w:rsidRDefault="005F2C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5F2C26" w:rsidRDefault="005F2C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2C26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4932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004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0F62-8083-4243-9888-0ED15DC0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2026-06-01T16:22:00Z</cp:lastPrinted>
  <dcterms:created xsi:type="dcterms:W3CDTF">2026-06-16T22:19:00Z</dcterms:created>
  <dcterms:modified xsi:type="dcterms:W3CDTF">2026-06-16T22:19:00Z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