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07150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Pr="00BB5D13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251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D62562">
        <w:rPr>
          <w:rFonts w:ascii="Ebrima" w:hAnsi="Ebrima" w:cs="Arial"/>
          <w:b/>
          <w:color w:val="000000"/>
          <w:sz w:val="22"/>
          <w:szCs w:val="22"/>
        </w:rPr>
        <w:t xml:space="preserve">1 – </w:t>
      </w:r>
      <w:r w:rsidR="00277D63">
        <w:rPr>
          <w:rFonts w:ascii="Ebrima" w:hAnsi="Ebrima" w:cs="Arial"/>
          <w:b/>
          <w:color w:val="000000"/>
          <w:sz w:val="22"/>
          <w:szCs w:val="22"/>
        </w:rPr>
        <w:t xml:space="preserve">MANTIDO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VETO PARCIAL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277D63">
        <w:rPr>
          <w:rFonts w:ascii="Ebrima" w:hAnsi="Ebrima" w:cs="Arial"/>
          <w:b/>
          <w:color w:val="000000"/>
          <w:sz w:val="22"/>
          <w:szCs w:val="22"/>
        </w:rPr>
        <w:t>COM 10 VOTOS FAVORÁVEIS E VOTO CONTRÁRIO DOS VEREADORES DANIEL MARQUES, DOUGLAS GOMES E FOLHA</w:t>
      </w:r>
    </w:p>
    <w:p w:rsidR="00B130FA" w:rsidRPr="00CB385B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62562" w:rsidRPr="00D62562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</w:p>
    <w:p w:rsidR="00E521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BINHO GUIM</w:t>
      </w:r>
      <w:r w:rsidR="00991FAB">
        <w:rPr>
          <w:rFonts w:ascii="Ebrima" w:hAnsi="Ebrima" w:cs="Arial"/>
          <w:b/>
          <w:color w:val="000000"/>
          <w:sz w:val="22"/>
          <w:szCs w:val="22"/>
        </w:rPr>
        <w:t>A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RÃES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 w:rsidR="00071501"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277D63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AD7EB3" w:rsidRPr="00AD7EB3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CONCEDE A MEDALHA LEGISLATIVA MUNICIPAL DO MÉRITO, "VITAL BRAZIL" A DENTISTA DRA. CARINE RUAS BOTELHO.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71501"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 w:rsidR="00071501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277D63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AD7EB3" w:rsidRPr="00071501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CONCEDE O TÍTULO DE CIDADÃ NITER</w:t>
      </w:r>
      <w:r w:rsidR="00071501">
        <w:rPr>
          <w:rFonts w:ascii="Ebrima" w:hAnsi="Ebrima" w:cs="Arial"/>
          <w:color w:val="000000"/>
          <w:sz w:val="22"/>
          <w:szCs w:val="22"/>
        </w:rPr>
        <w:t>O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IENSE A DRA LARISSA MOTA ROCHA.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71501"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224/2024 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071501">
        <w:rPr>
          <w:rFonts w:ascii="Ebrima" w:hAnsi="Ebrima" w:cs="Arial"/>
          <w:color w:val="000000"/>
          <w:sz w:val="22"/>
          <w:szCs w:val="22"/>
        </w:rPr>
        <w:t>IENSE AO CEL. FABIO DUARTE MAÇAL ASSESSOR OPERACIONAL DA SEOP MATRÍCULA 1246811-0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071501" w:rsidRDefault="00071501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77D63" w:rsidRDefault="00277D63" w:rsidP="00277D6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7A016C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277D63" w:rsidRPr="00991FAB" w:rsidRDefault="00277D63" w:rsidP="00277D6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7A016C" w:rsidRPr="007A016C">
        <w:rPr>
          <w:rFonts w:ascii="Ebrima" w:hAnsi="Ebrima" w:cs="Arial"/>
          <w:color w:val="000000"/>
          <w:sz w:val="22"/>
          <w:szCs w:val="22"/>
        </w:rPr>
        <w:t>CONCEDE O TÍTULO DE CIDADÃ BENEMÉRITA A JULIANA CAIAFFA ORÇAI.</w:t>
      </w:r>
    </w:p>
    <w:p w:rsidR="00277D63" w:rsidRDefault="00277D63" w:rsidP="00277D6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RODRIGO FARAH</w:t>
      </w:r>
    </w:p>
    <w:p w:rsidR="00277D63" w:rsidRDefault="00277D6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178/2024 </w:t>
      </w:r>
      <w:r w:rsidR="007A016C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INTERSTÍCIO DO VEREADOR GALLO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INSTITUI O "MONTE DAS ORAÇÕES" NA LOCALIDADE DO MORRO DO HOLOFOTE, COM ACESSO PELA TRAVESSA PASCOAL, NO BAIRRO DA ENGENHOCA, MUNICÍPIO DE NITERÓI, E DÁ OUTRAS PROVIDÊNCIAS.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RENATO CARIELLO</w:t>
      </w:r>
      <w:bookmarkStart w:id="0" w:name="_GoBack"/>
      <w:bookmarkEnd w:id="0"/>
    </w:p>
    <w:p w:rsidR="00071501" w:rsidRDefault="00071501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071501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1" w:rsidRDefault="00071501">
      <w:r>
        <w:separator/>
      </w:r>
    </w:p>
  </w:endnote>
  <w:endnote w:type="continuationSeparator" w:id="0">
    <w:p w:rsidR="00071501" w:rsidRDefault="000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1" w:rsidRDefault="00071501">
      <w:r>
        <w:separator/>
      </w:r>
    </w:p>
  </w:footnote>
  <w:footnote w:type="continuationSeparator" w:id="0">
    <w:p w:rsidR="00071501" w:rsidRDefault="0007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01" w:rsidRDefault="000715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071501" w:rsidRDefault="000715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01" w:rsidRDefault="0007150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501" w:rsidRPr="00D300CD" w:rsidRDefault="0007150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071501" w:rsidRPr="00D300CD" w:rsidRDefault="0007150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9909-6E55-4891-8942-726019F4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2024-09-09T20:16:00Z</cp:lastPrinted>
  <dcterms:created xsi:type="dcterms:W3CDTF">2024-09-10T20:35:00Z</dcterms:created>
  <dcterms:modified xsi:type="dcterms:W3CDTF">2024-09-11T15:46:00Z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