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610F5934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63E44">
        <w:rPr>
          <w:rFonts w:ascii="Calibri" w:eastAsia="Arial Unicode MS" w:hAnsi="Calibri"/>
          <w:b/>
          <w:sz w:val="28"/>
          <w:szCs w:val="28"/>
          <w:u w:val="single"/>
        </w:rPr>
        <w:t>10/03/2026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AF8C4D9" w14:textId="77777777" w:rsidR="003A22A1" w:rsidRDefault="003A22A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850433B" w14:textId="2B468C58" w:rsidR="00991325" w:rsidRPr="00AB162C" w:rsidRDefault="00991325" w:rsidP="0099132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5 -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14:paraId="1A301FBA" w14:textId="74B90D98" w:rsidR="00991325" w:rsidRPr="000C55A0" w:rsidRDefault="00991325" w:rsidP="0099132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91325">
        <w:rPr>
          <w:rFonts w:ascii="Ebrima" w:hAnsi="Ebrima" w:cs="Arial"/>
          <w:color w:val="000000"/>
          <w:sz w:val="22"/>
          <w:szCs w:val="22"/>
        </w:rPr>
        <w:t>INSTITUI, NO ÂMBITO DO MUNICÍPIO DE NITERÓI, A POLÍTICA MUNICIPAL DE APOIO À COMUNICAÇÃO DE CRIANÇAS E ADOLESCENTES COM NECESSIDADES COMPLEXAS DE COMUNICAÇÃO, POR MEIO DA UTILIZAÇÃO DA COMUNICAÇÃO AUMENTATIVA E ALTERNATIVA (CAA), E DÁ OUTRAS PROVIDÊNCIAS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433DEE9F" w14:textId="305FED52" w:rsidR="00991325" w:rsidRDefault="00991325" w:rsidP="0099132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57865AA5" w14:textId="77777777" w:rsidR="00991325" w:rsidRDefault="0099132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291980C" w14:textId="57165EF1" w:rsidR="00580834" w:rsidRPr="00AB162C" w:rsidRDefault="00580834" w:rsidP="005808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5 -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14:paraId="5682F2E1" w14:textId="6964B23B" w:rsidR="00580834" w:rsidRPr="000C55A0" w:rsidRDefault="00580834" w:rsidP="005808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0834">
        <w:rPr>
          <w:rFonts w:ascii="Ebrima" w:hAnsi="Ebrima" w:cs="Arial"/>
          <w:color w:val="000000"/>
          <w:sz w:val="22"/>
          <w:szCs w:val="22"/>
        </w:rPr>
        <w:t>INSTITUI O PROGRAMA MUNICIPAL DE REGULARIZAÇÃO DO SERVIÇO DE CAMINHÃO-PIPA, ASSEGURA PONTOS MUNICIPAIS DE CAPTAÇÃO, ESTABELECE REGRAS DE REGULARIZAÇÃO SANITÁRIA E AMBIENTAL DE FONTES ALTERNATIVAS DE ÁGUA POTÁVEL, E DÁ OUTRAS PROVIDÊNCIAS.</w:t>
      </w:r>
    </w:p>
    <w:p w14:paraId="78AC7894" w14:textId="3DC5F7A0" w:rsidR="00580834" w:rsidRDefault="00580834" w:rsidP="0058083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6FE2FF3" w14:textId="157D8E02" w:rsidR="00580834" w:rsidRPr="00AB162C" w:rsidRDefault="00580834" w:rsidP="005808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0828281" w14:textId="65AAECBD" w:rsidR="00580834" w:rsidRPr="00580834" w:rsidRDefault="00580834" w:rsidP="005808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0834">
        <w:rPr>
          <w:rFonts w:ascii="Ebrima" w:hAnsi="Ebrima" w:cs="Arial"/>
          <w:color w:val="000000"/>
          <w:sz w:val="22"/>
          <w:szCs w:val="22"/>
        </w:rPr>
        <w:t>CONCEDE TÍTULO DE CIDADÃO NITEROIENSE AO EXMO. SR. ALEX SANDRO PEREIRA DA SILVA.</w:t>
      </w:r>
    </w:p>
    <w:p w14:paraId="79D540B0" w14:textId="7E662595" w:rsidR="00580834" w:rsidRDefault="00580834" w:rsidP="0058083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18A1170E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67FC538" w14:textId="0CBDADA9" w:rsidR="00580834" w:rsidRPr="00AB162C" w:rsidRDefault="00580834" w:rsidP="005808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EBDBC00" w14:textId="417741F8" w:rsidR="00580834" w:rsidRPr="000C55A0" w:rsidRDefault="00580834" w:rsidP="005808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0834">
        <w:rPr>
          <w:rFonts w:ascii="Ebrima" w:hAnsi="Ebrima" w:cs="Arial"/>
          <w:color w:val="000000"/>
          <w:sz w:val="22"/>
          <w:szCs w:val="22"/>
        </w:rPr>
        <w:t>CONCEDE TÍTULO DE CIDADÃO NITEROIENSE AO EXMO. SR. CARLOS EDUARDO NASCENTE FALCÃO.</w:t>
      </w:r>
    </w:p>
    <w:p w14:paraId="0FE230DB" w14:textId="77777777" w:rsidR="00580834" w:rsidRDefault="00580834" w:rsidP="0058083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7C59A79A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D148851" w14:textId="63BBD215" w:rsidR="00580834" w:rsidRPr="00AB162C" w:rsidRDefault="00580834" w:rsidP="005808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7BE6D95" w14:textId="1BDB8C54" w:rsidR="00580834" w:rsidRPr="000C55A0" w:rsidRDefault="00580834" w:rsidP="005808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991325" w:rsidRPr="00991325">
        <w:rPr>
          <w:rFonts w:ascii="Ebrima" w:hAnsi="Ebrima" w:cs="Arial"/>
          <w:color w:val="000000"/>
          <w:sz w:val="22"/>
          <w:szCs w:val="22"/>
        </w:rPr>
        <w:t>CONCEDE O TÍTULO DE CIDADÃO NITEROIENSE A MARCELO CALIL PETRUS FILHO.</w:t>
      </w:r>
    </w:p>
    <w:p w14:paraId="4F7EC505" w14:textId="1F6FCFA7" w:rsidR="00580834" w:rsidRDefault="00580834" w:rsidP="0058083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991325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223E5A22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BC00E75" w14:textId="3777577B" w:rsidR="00991325" w:rsidRPr="00AB162C" w:rsidRDefault="00991325" w:rsidP="0099132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1F77A71" w14:textId="746A60EA" w:rsidR="00991325" w:rsidRPr="000C55A0" w:rsidRDefault="00991325" w:rsidP="0099132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91325">
        <w:rPr>
          <w:rFonts w:ascii="Ebrima" w:hAnsi="Ebrima" w:cs="Arial"/>
          <w:color w:val="000000"/>
          <w:sz w:val="22"/>
          <w:szCs w:val="22"/>
        </w:rPr>
        <w:t>CONCEDE A MEDALHA JOSÉ CLEMENTE A MOACYR DA SILVA PINTO (MESTRE CIÇA).</w:t>
      </w:r>
    </w:p>
    <w:p w14:paraId="1E211606" w14:textId="77777777" w:rsidR="00991325" w:rsidRDefault="00991325" w:rsidP="0099132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4A3DB11A" w14:textId="77777777" w:rsidR="00991325" w:rsidRDefault="0099132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A1321C1" w14:textId="7863DA14" w:rsidR="007D6B8D" w:rsidRPr="00AB162C" w:rsidRDefault="007D6B8D" w:rsidP="007D6B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B02DEBF" w14:textId="703416BC" w:rsidR="007D6B8D" w:rsidRPr="000C55A0" w:rsidRDefault="007D6B8D" w:rsidP="007D6B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6B8D">
        <w:rPr>
          <w:rFonts w:ascii="Ebrima" w:hAnsi="Ebrima" w:cs="Arial"/>
          <w:color w:val="000000"/>
          <w:sz w:val="22"/>
          <w:szCs w:val="22"/>
        </w:rPr>
        <w:t>CONCEDE O TÍTULO DE CIDADÃO BENEMÉRITO SR. MARCELO TORRES DA COSTA, POPULARMENTE CONHECIDO COMO “MARCELO DO SANDUÍCHE NATURAL”, COMERCIANTE E EMPREENDEDOR GASTRONÔMICO DE NITERÓI, RJ.</w:t>
      </w:r>
    </w:p>
    <w:p w14:paraId="38284C55" w14:textId="77777777" w:rsidR="007D6B8D" w:rsidRDefault="007D6B8D" w:rsidP="007D6B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4B6566E2" w14:textId="77777777" w:rsidR="00301171" w:rsidRDefault="00301171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511AAB3" w14:textId="29B22DA6" w:rsidR="00580834" w:rsidRPr="00AB162C" w:rsidRDefault="00580834" w:rsidP="005808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1CE6B93" w14:textId="77CE27C5" w:rsidR="00580834" w:rsidRPr="000C55A0" w:rsidRDefault="00580834" w:rsidP="005808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0834">
        <w:rPr>
          <w:rFonts w:ascii="Ebrima" w:hAnsi="Ebrima" w:cs="Arial"/>
          <w:color w:val="000000"/>
          <w:sz w:val="22"/>
          <w:szCs w:val="22"/>
        </w:rPr>
        <w:t>CONCEDE A MEDALHA JOSÉ CLEMENTE PEREIRA A ANTÓNIO MONTENEGRO FIUZA.</w:t>
      </w:r>
    </w:p>
    <w:p w14:paraId="01EBFB3B" w14:textId="26F99948" w:rsidR="00580834" w:rsidRDefault="00580834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lastRenderedPageBreak/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07F36215" w14:textId="77777777" w:rsidR="00EA41B7" w:rsidRDefault="00EA41B7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8ED7678" w14:textId="338E00DD" w:rsidR="007D6B8D" w:rsidRPr="00AB162C" w:rsidRDefault="007D6B8D" w:rsidP="007D6B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08E6B29D" w14:textId="32D8FAD1" w:rsidR="007D6B8D" w:rsidRPr="000C55A0" w:rsidRDefault="007D6B8D" w:rsidP="007D6B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6B8D">
        <w:rPr>
          <w:rFonts w:ascii="Ebrima" w:hAnsi="Ebrima" w:cs="Arial"/>
          <w:color w:val="000000"/>
          <w:sz w:val="22"/>
          <w:szCs w:val="22"/>
        </w:rPr>
        <w:t>DECLARA O SANDUÍCHE NATURAL DE NITERÓI COMO PATRIMÔNIO CULTURAL IMATERIAL E GASTRONÔMICO DA CIDADE DE NITERÓI.</w:t>
      </w:r>
    </w:p>
    <w:p w14:paraId="155EDC6C" w14:textId="2E5D2D74" w:rsidR="007D6B8D" w:rsidRDefault="007D6B8D" w:rsidP="007D6B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5729E612" w14:textId="77777777" w:rsidR="00991325" w:rsidRDefault="00991325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263484E" w14:textId="69C3E3AB" w:rsidR="00991325" w:rsidRPr="00AB162C" w:rsidRDefault="00991325" w:rsidP="0099132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65D9C8F4" w14:textId="6D9B94A2" w:rsidR="00991325" w:rsidRPr="000C55A0" w:rsidRDefault="00991325" w:rsidP="0099132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91325">
        <w:rPr>
          <w:rFonts w:ascii="Ebrima" w:hAnsi="Ebrima" w:cs="Arial"/>
          <w:color w:val="000000"/>
          <w:sz w:val="22"/>
          <w:szCs w:val="22"/>
        </w:rPr>
        <w:t>ASSEGURA AOS PACIENTES INTERNADOS NAS UNIDADES DE SAÚDE PÚBLICAS E PRIVADAS DO MUNICÍPIO DE NITERÓI O DIREITO À ASSISTÊNCIA RELIGIOSA, E DÁ OUTRAS PROVIÊNCIAS.</w:t>
      </w:r>
    </w:p>
    <w:p w14:paraId="6EFF12C7" w14:textId="484F5A30" w:rsidR="00991325" w:rsidRDefault="00991325" w:rsidP="0099132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45269142" w14:textId="77777777" w:rsidR="00572D43" w:rsidRDefault="00572D43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B7EBB0" w14:textId="1B01F89B" w:rsidR="00210B4B" w:rsidRPr="00AB162C" w:rsidRDefault="00210B4B" w:rsidP="00210B4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301171">
        <w:rPr>
          <w:rFonts w:ascii="Ebrima" w:hAnsi="Ebrima" w:cs="Arial"/>
          <w:b/>
          <w:color w:val="000000"/>
          <w:sz w:val="22"/>
          <w:szCs w:val="22"/>
        </w:rPr>
        <w:t>036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301171"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07D963F5" w14:textId="77777777" w:rsidR="00210B4B" w:rsidRPr="00E1160E" w:rsidRDefault="00210B4B" w:rsidP="00210B4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01171" w:rsidRPr="00301171">
        <w:rPr>
          <w:rFonts w:ascii="Ebrima" w:hAnsi="Ebrima" w:cs="Arial"/>
          <w:color w:val="000000"/>
          <w:sz w:val="22"/>
          <w:szCs w:val="22"/>
        </w:rPr>
        <w:t>AUTORIZA O SEPULTAMENTO DE CÃES E GATOS EM JAZIGOS PERTENCENTES AOS SEUS TUTORES OU FAMILIARES, NOS CEMITÉRIOS PÚBLICOS E PRIVADOS DO MUNICÍPIO DE NITERÓI, E DÁ OUTRAS PROVIDÊNCIAS.</w:t>
      </w:r>
    </w:p>
    <w:p w14:paraId="39DC5725" w14:textId="77777777" w:rsidR="00210B4B" w:rsidRDefault="00210B4B" w:rsidP="00210B4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01171"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305329F6" w14:textId="77777777" w:rsidR="00454582" w:rsidRDefault="0045458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00E8893" w14:textId="77777777" w:rsidR="003E6444" w:rsidRDefault="003E6444" w:rsidP="003E644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063/2026 </w:t>
      </w:r>
    </w:p>
    <w:p w14:paraId="189A24D4" w14:textId="77777777" w:rsidR="003E6444" w:rsidRDefault="003E6444" w:rsidP="003E6444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ESTABELECE A LEI DE ESTÍMULO AO DESENVOLVIMENTO DA INFRAESTRUTURA DE TURISMO VISANDO ATENDER À AGENDA DE DESENVOLVIMENTO ECONÔMICO DO MUNICÍPIO, AMPLIANDO-SE PARA INCLUIR EMPREENDIMENTOS DE HOSPEDAGEM EM GERAL, ACOMODAÇÃO ESTUDANTIL POR PRAZO TEMPORÁRIO, ACOMODAÇÃO PARA IDOSOS E RESIDENCIAIS COM SERVIÇOS DE PEQUENO PORTE, ALTERA A LEI Nº 2.597, DE 30 DE SETEMBRO DE 2008 (CÓDIGO TRIBUTÁRIO DO MUNICÍPIO), E DÁ OUTRAS PROVIDÊNCIAS.</w:t>
      </w:r>
    </w:p>
    <w:p w14:paraId="6C83A00C" w14:textId="77777777" w:rsidR="003E6444" w:rsidRDefault="003E6444" w:rsidP="003E644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005/2026</w:t>
      </w:r>
    </w:p>
    <w:p w14:paraId="4BAC1AF9" w14:textId="77777777" w:rsidR="003E6444" w:rsidRDefault="003E6444" w:rsidP="005A29E4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80C50BD" w14:textId="77777777" w:rsidR="007D6B8D" w:rsidRDefault="007D6B8D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832454A" w14:textId="35AB11D9" w:rsidR="00EA41B7" w:rsidRPr="00AB162C" w:rsidRDefault="00EA41B7" w:rsidP="00EA41B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2B990026" w14:textId="77777777" w:rsidR="00EA41B7" w:rsidRPr="000C55A0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DISPÕE SOBRE A CARTEIRA DE IDENTIFICAÇÃO DA PESSOA COM FIBROMIALGIA - CIPFIBRO, NO ÂMBITO DO MUNICÍPIO DE NITERÓI, E DA OUTRAS PROVIDÊNCIAS.</w:t>
      </w:r>
    </w:p>
    <w:p w14:paraId="27A78A99" w14:textId="77777777" w:rsidR="00EA41B7" w:rsidRDefault="00EA41B7" w:rsidP="00EA41B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617CCC6C" w14:textId="77777777" w:rsidR="00EA41B7" w:rsidRDefault="00EA41B7" w:rsidP="00EA41B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FERNANDA LOUBACK E RENATO CARIELLO</w:t>
      </w:r>
    </w:p>
    <w:p w14:paraId="7A3C3931" w14:textId="77777777" w:rsidR="000C55A0" w:rsidRDefault="000C55A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BF05D62" w14:textId="7ED88CDE" w:rsidR="00580834" w:rsidRPr="00AB162C" w:rsidRDefault="00580834" w:rsidP="005808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6F3B378A" w14:textId="7C8A71C3" w:rsidR="00580834" w:rsidRPr="000C55A0" w:rsidRDefault="00580834" w:rsidP="005808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0834">
        <w:rPr>
          <w:rFonts w:ascii="Ebrima" w:hAnsi="Ebrima" w:cs="Arial"/>
          <w:color w:val="000000"/>
          <w:sz w:val="22"/>
          <w:szCs w:val="22"/>
        </w:rPr>
        <w:t>DECLARA A PESCA ARTESANAL COMO PATRIMÔNIO HISTÓRICO E CULTURAL IMATERIAL DO MUNICÍPIO DE NITERÓI.</w:t>
      </w:r>
    </w:p>
    <w:p w14:paraId="6EE4B831" w14:textId="6771D822" w:rsidR="00572D43" w:rsidRDefault="00580834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sectPr w:rsidR="00572D43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572D43" w:rsidRDefault="00572D43">
      <w:r>
        <w:separator/>
      </w:r>
    </w:p>
  </w:endnote>
  <w:endnote w:type="continuationSeparator" w:id="0">
    <w:p w14:paraId="36B9707B" w14:textId="77777777" w:rsidR="00572D43" w:rsidRDefault="0057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572D43" w:rsidRDefault="00572D43">
      <w:r>
        <w:separator/>
      </w:r>
    </w:p>
  </w:footnote>
  <w:footnote w:type="continuationSeparator" w:id="0">
    <w:p w14:paraId="53A7EC77" w14:textId="77777777" w:rsidR="00572D43" w:rsidRDefault="00572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572D43" w:rsidRDefault="00572D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572D43" w:rsidRDefault="00572D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572D43" w:rsidRDefault="00572D43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572D43" w:rsidRPr="00D300CD" w:rsidRDefault="00572D43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572D43" w:rsidRPr="00D300CD" w:rsidRDefault="00572D43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1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E6444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3E44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4753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08B4-3DC5-49EC-8749-EF27470D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2026-03-09T20:27:00Z</cp:lastPrinted>
  <dcterms:created xsi:type="dcterms:W3CDTF">2026-03-09T20:27:00Z</dcterms:created>
  <dcterms:modified xsi:type="dcterms:W3CDTF">2026-03-09T20:31:00Z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