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27A8DB0D" w:rsidR="00905247" w:rsidRPr="00C711EF" w:rsidRDefault="00AE5BFA" w:rsidP="000159AA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F7132">
        <w:rPr>
          <w:rFonts w:ascii="Calibri" w:eastAsia="Arial Unicode MS" w:hAnsi="Calibri"/>
          <w:b/>
          <w:sz w:val="28"/>
          <w:szCs w:val="28"/>
          <w:u w:val="single"/>
        </w:rPr>
        <w:t>15/04/2026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73760D" w14:textId="513CFDF6" w:rsidR="0062613E" w:rsidRDefault="0062613E" w:rsidP="0062613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4290AB0" w14:textId="77777777" w:rsidR="000159AA" w:rsidRDefault="000159AA" w:rsidP="0062613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819AB0" w14:textId="2B8911AF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8183346" w14:textId="77777777" w:rsidR="0062613E" w:rsidRPr="0018198A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CONCEDE A MEDALHA JOSE CLEMENTE PEREIRA AO SENHOR ALAN SOUTO BLAS</w:t>
      </w:r>
    </w:p>
    <w:p w14:paraId="7373B608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91B343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ADE2D6" w14:textId="61D98F8B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0E41DEF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A MEDALHA FELISBERTO DE CARVALHO A GERSON OLIVEIRA DOS ANJOS JUNIOR</w:t>
      </w:r>
    </w:p>
    <w:p w14:paraId="6A5D2CC5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38B5E55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AE9168" w14:textId="7264AAC6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80D3B45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1748">
        <w:rPr>
          <w:rFonts w:ascii="Ebrima" w:hAnsi="Ebrima" w:cs="Arial"/>
          <w:color w:val="000000"/>
          <w:sz w:val="22"/>
          <w:szCs w:val="22"/>
        </w:rPr>
        <w:t xml:space="preserve">CONCEDE O TÍTULO DE CIDADÃO NITEROIENSE PARA O DIRETOR EXECUTIVO </w:t>
      </w:r>
      <w:r>
        <w:rPr>
          <w:rFonts w:ascii="Ebrima" w:hAnsi="Ebrima" w:cs="Arial"/>
          <w:color w:val="000000"/>
          <w:sz w:val="22"/>
          <w:szCs w:val="22"/>
        </w:rPr>
        <w:t>DA CASA PUBLICADORA DAS ASSEMBLE</w:t>
      </w:r>
      <w:r w:rsidRPr="00781748">
        <w:rPr>
          <w:rFonts w:ascii="Ebrima" w:hAnsi="Ebrima" w:cs="Arial"/>
          <w:color w:val="000000"/>
          <w:sz w:val="22"/>
          <w:szCs w:val="22"/>
        </w:rPr>
        <w:t>IAS DE DEUS NO BRASIL, RONALDO RODRIGUES DE SOUZA.</w:t>
      </w:r>
    </w:p>
    <w:p w14:paraId="4EA77C8A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0A61960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C425A3" w14:textId="1AF8619F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BE4BB6C" w14:textId="77777777" w:rsidR="0062613E" w:rsidRPr="000C55A0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1748">
        <w:rPr>
          <w:rFonts w:ascii="Ebrima" w:hAnsi="Ebrima" w:cs="Arial"/>
          <w:color w:val="000000"/>
          <w:sz w:val="22"/>
          <w:szCs w:val="22"/>
        </w:rPr>
        <w:t>CONCEDE A MEDALHA ARARIBOIA AO INSPETOR DE POLÍCIA CIVIL MARCELO HENRIQUES COSTA, POR RELEVANTES SERVIÇOS PRESTADOS.</w:t>
      </w:r>
    </w:p>
    <w:p w14:paraId="40F71CF0" w14:textId="77777777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77D7FB50" w14:textId="77777777" w:rsidR="0062613E" w:rsidRDefault="0062613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D0F1DD6" w14:textId="45C5D59F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7F86F90" w14:textId="250F264C" w:rsidR="0062613E" w:rsidRPr="0062613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2613E">
        <w:rPr>
          <w:rFonts w:ascii="Ebrima" w:hAnsi="Ebrima" w:cs="Arial"/>
          <w:color w:val="000000"/>
          <w:sz w:val="22"/>
          <w:szCs w:val="22"/>
        </w:rPr>
        <w:t>CONCEDE A MEDALHA LEILA DINIZ A CARMELO MAIA.</w:t>
      </w:r>
    </w:p>
    <w:p w14:paraId="50DCB277" w14:textId="7626A9AC" w:rsidR="0062613E" w:rsidRDefault="0062613E" w:rsidP="0062613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14:paraId="65DEBD40" w14:textId="77777777" w:rsidR="0062613E" w:rsidRDefault="0062613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A6242DB" w14:textId="2CB20FC6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159AA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0159AA">
        <w:rPr>
          <w:rFonts w:ascii="Ebrima" w:hAnsi="Ebrima" w:cs="Arial"/>
          <w:b/>
          <w:color w:val="000000"/>
          <w:sz w:val="22"/>
          <w:szCs w:val="22"/>
        </w:rPr>
        <w:t xml:space="preserve">1ª </w:t>
      </w:r>
      <w:r w:rsidR="000159AA">
        <w:rPr>
          <w:rFonts w:ascii="Ebrima" w:hAnsi="Ebrima" w:cs="Arial"/>
          <w:b/>
          <w:color w:val="000000"/>
          <w:sz w:val="22"/>
          <w:szCs w:val="22"/>
        </w:rPr>
        <w:t xml:space="preserve">DISCUSSÃO </w:t>
      </w:r>
    </w:p>
    <w:p w14:paraId="36ABA5FF" w14:textId="38DA0393" w:rsidR="00752D42" w:rsidRPr="00E1160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ESTABELECE DIRETRIZES PARA A PROMOÇÃO DE ESPAÇOS NEUROSSENSORIAIS INCLUSIVOS DESTINADOS A PESSOAS NEURODIVERGENTES, NO ÂMBITO DO MUNICÍPIO DE NITERÓI E DÁ OUTRAS PROVIDÊNCIAS.</w:t>
      </w:r>
    </w:p>
    <w:p w14:paraId="720C0AB0" w14:textId="405B0B6C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796FA794" w14:textId="77777777" w:rsidR="0018198A" w:rsidRDefault="0018198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DB9DA6" w14:textId="73904476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159AA">
        <w:rPr>
          <w:rFonts w:ascii="Ebrima" w:hAnsi="Ebrima" w:cs="Arial"/>
          <w:b/>
          <w:color w:val="000000"/>
          <w:sz w:val="22"/>
          <w:szCs w:val="22"/>
        </w:rPr>
        <w:t>– APROVADO COM EMENDA EM 1ª E 2ª DISCUSSÃO, COM DISPENSA DE INTERSTÍCIO DO VEREADOR BINHO GUIMARÃES</w:t>
      </w:r>
    </w:p>
    <w:p w14:paraId="4A3BEF20" w14:textId="77777777" w:rsidR="0062613E" w:rsidRPr="00E1160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PASSA A DENOMINAR-SE CENTRO DE ATENÇÃO PSICOSOCIAL INFANTO JUVENIL ALDA MARIA SALVADOR DE SOUZA OLIVEIRA – ALDA MARIA, O HOJE DENOMINADO- CENTRO DE ATENÇÃO PSICOSOCIAL MONTEIRO LOBATO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53E121D4" w14:textId="1F70E85A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0055B22C" w14:textId="77777777" w:rsidR="00D8036D" w:rsidRDefault="00D8036D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9D85F15" w14:textId="77777777" w:rsidR="00A0539F" w:rsidRDefault="00A0539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275A3A" w14:textId="77777777" w:rsidR="00A0539F" w:rsidRDefault="00A0539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DA4A574" w14:textId="77777777" w:rsidR="00A0539F" w:rsidRDefault="00A0539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3A14CED" w14:textId="77777777" w:rsidR="00A0539F" w:rsidRDefault="00A0539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BE4D70" w14:textId="77777777" w:rsidR="00A0539F" w:rsidRDefault="00A0539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910DFA7" w14:textId="150EEC71" w:rsidR="00552231" w:rsidRPr="00AB162C" w:rsidRDefault="00552231" w:rsidP="005522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7610D9F" w14:textId="12DAE7CF" w:rsidR="00552231" w:rsidRPr="00E1160E" w:rsidRDefault="00552231" w:rsidP="005522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52231">
        <w:rPr>
          <w:rFonts w:ascii="Ebrima" w:hAnsi="Ebrima" w:cs="Arial"/>
          <w:color w:val="000000"/>
          <w:sz w:val="22"/>
          <w:szCs w:val="22"/>
        </w:rPr>
        <w:t>CONCEDE O TÍTULO DE UTILIDADE PÚBLICA MUNICIPAL A ASSOCIAÇÃO PROJETO AVANTE.</w:t>
      </w:r>
    </w:p>
    <w:p w14:paraId="4D5BDC7B" w14:textId="1166BCDF" w:rsidR="000A72F2" w:rsidRDefault="00552231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6757A49" w14:textId="77777777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F32126" w14:textId="22DD0B80" w:rsidR="00752D42" w:rsidRPr="00AB162C" w:rsidRDefault="00752D42" w:rsidP="00752D4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94B8160" w14:textId="5E3BF964" w:rsidR="00752D42" w:rsidRPr="00E1160E" w:rsidRDefault="00752D42" w:rsidP="00752D4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40AF2028" w14:textId="69D63BEA" w:rsidR="00752D42" w:rsidRDefault="00752D42" w:rsidP="00752D4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590485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9A1BD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08FAED3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611861" w14:textId="16FB3DBC" w:rsidR="0062613E" w:rsidRPr="00AB162C" w:rsidRDefault="0062613E" w:rsidP="0062613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0539F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7BF11B60" w14:textId="77777777" w:rsidR="0062613E" w:rsidRPr="00B24A2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A PROIBIÇÃO DA MANUTENÇÃO PERMANENTE DE CÃES E GATOS EM VARANDAS, TERRAÇOS, SACADAS OU ÁREAS EXTERNAS SIMILARES NO MUNICÍPIO DE NITERÓI E DÁ OUTRAS PROVIDÊNCIAS.</w:t>
      </w:r>
    </w:p>
    <w:p w14:paraId="408BCC49" w14:textId="5ED72FE8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4E28D247" w14:textId="77777777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BB3909" w14:textId="5A35D5C9" w:rsidR="00FF28D0" w:rsidRPr="00AB162C" w:rsidRDefault="0062613E" w:rsidP="00FF28D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FF28D0">
        <w:rPr>
          <w:rFonts w:ascii="Ebrima" w:hAnsi="Ebrima" w:cs="Arial"/>
          <w:b/>
          <w:color w:val="000000"/>
          <w:sz w:val="22"/>
          <w:szCs w:val="22"/>
        </w:rPr>
        <w:t>APROVADO COM A</w:t>
      </w:r>
      <w:r w:rsidR="00694F9F">
        <w:rPr>
          <w:rFonts w:ascii="Ebrima" w:hAnsi="Ebrima" w:cs="Arial"/>
          <w:b/>
          <w:color w:val="000000"/>
          <w:sz w:val="22"/>
          <w:szCs w:val="22"/>
        </w:rPr>
        <w:t>S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 EMENDA</w:t>
      </w:r>
      <w:r w:rsidR="00694F9F">
        <w:rPr>
          <w:rFonts w:ascii="Ebrima" w:hAnsi="Ebrima" w:cs="Arial"/>
          <w:b/>
          <w:color w:val="000000"/>
          <w:sz w:val="22"/>
          <w:szCs w:val="22"/>
        </w:rPr>
        <w:t>S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 Nº 0</w:t>
      </w:r>
      <w:r w:rsidR="00694F9F">
        <w:rPr>
          <w:rFonts w:ascii="Ebrima" w:hAnsi="Ebrima" w:cs="Arial"/>
          <w:b/>
          <w:color w:val="000000"/>
          <w:sz w:val="22"/>
          <w:szCs w:val="22"/>
        </w:rPr>
        <w:t>4 E 10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/2026 EM </w:t>
      </w:r>
      <w:r w:rsidR="00725C67">
        <w:rPr>
          <w:rFonts w:ascii="Ebrima" w:hAnsi="Ebrima" w:cs="Arial"/>
          <w:b/>
          <w:color w:val="000000"/>
          <w:sz w:val="22"/>
          <w:szCs w:val="22"/>
        </w:rPr>
        <w:t xml:space="preserve">                         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2ª DISCUSSÃO E REDAÇÃO FINAL, COM </w:t>
      </w:r>
      <w:r w:rsidR="00694F9F">
        <w:rPr>
          <w:rFonts w:ascii="Ebrima" w:hAnsi="Ebrima" w:cs="Arial"/>
          <w:b/>
          <w:color w:val="000000"/>
          <w:sz w:val="22"/>
          <w:szCs w:val="22"/>
        </w:rPr>
        <w:t>19</w:t>
      </w:r>
      <w:r w:rsidR="00FF28D0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</w:p>
    <w:p w14:paraId="4E84D733" w14:textId="77777777" w:rsidR="0062613E" w:rsidRPr="00E1160E" w:rsidRDefault="0062613E" w:rsidP="0062613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Nº 2.754, DE 15 DE SETEMBRO DE 2010, QUE CONCEDE ISENÇÃO E REDUÇÃO DE TRIBUTOS MUNICIPAIS PARA CONSTRUÇÃO E REFORMA NO CASO DE EMPREENDIMENTOS HABITACIONAIS DE INTERESSE SOCIAL E DE ARRENDAMENTO RESIDENCIAL VINCULADOS AO PROGRAMA MINHA CASA, MINHA VIDA.</w:t>
      </w:r>
    </w:p>
    <w:p w14:paraId="36EF0BFC" w14:textId="215379C6" w:rsidR="0062613E" w:rsidRDefault="0062613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14:paraId="4988C7AF" w14:textId="77777777" w:rsidR="007E00E0" w:rsidRDefault="007E00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61765A6" w14:textId="50D9C938" w:rsidR="007E00E0" w:rsidRPr="00AB162C" w:rsidRDefault="007E00E0" w:rsidP="007E00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>
        <w:rPr>
          <w:rFonts w:ascii="Ebrima" w:hAnsi="Ebrima" w:cs="Arial"/>
          <w:b/>
          <w:color w:val="000000"/>
          <w:sz w:val="22"/>
          <w:szCs w:val="22"/>
        </w:rPr>
        <w:t>– APROVADO COM A EMENDA Nº 02/2026 EM 2ª DISCUSSÃO E REDAÇÃO FINAL, COM 20 VOTOS FAVORÁVEIS</w:t>
      </w:r>
    </w:p>
    <w:p w14:paraId="6AA345AD" w14:textId="62510235" w:rsidR="007E00E0" w:rsidRPr="00E1160E" w:rsidRDefault="007E00E0" w:rsidP="007E00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E00E0">
        <w:rPr>
          <w:rFonts w:ascii="Ebrima" w:hAnsi="Ebrima" w:cs="Arial"/>
          <w:bCs/>
          <w:color w:val="000000"/>
          <w:sz w:val="22"/>
          <w:szCs w:val="22"/>
        </w:rPr>
        <w:t>ALTERA A LEI Nº 3.067, DE 12 DE DEZEMBRO DE 2013, PARA CRIAR O CARGO DE AGENTE DE APOIO ESCOLAR NO ÂMBITO DA FUNDAÇÃO MUNICIPAL DE EDUCAÇÃO DE NITERÓI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14B4FCC7" w14:textId="44B304BD" w:rsidR="007E00E0" w:rsidRDefault="007E00E0" w:rsidP="007E00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MENSAGEM EXECUTIVA Nº </w:t>
      </w:r>
      <w:r>
        <w:rPr>
          <w:rFonts w:ascii="Ebrima" w:hAnsi="Ebrima" w:cs="Arial"/>
          <w:b/>
          <w:color w:val="000000"/>
          <w:sz w:val="22"/>
          <w:szCs w:val="22"/>
        </w:rPr>
        <w:t>07</w:t>
      </w:r>
      <w:r>
        <w:rPr>
          <w:rFonts w:ascii="Ebrima" w:hAnsi="Ebrima" w:cs="Arial"/>
          <w:b/>
          <w:color w:val="000000"/>
          <w:sz w:val="22"/>
          <w:szCs w:val="22"/>
        </w:rPr>
        <w:t>/2026</w:t>
      </w:r>
    </w:p>
    <w:p w14:paraId="74A9831A" w14:textId="77777777" w:rsidR="007E00E0" w:rsidRDefault="007E00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7E00E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0A72F2" w:rsidRDefault="000A72F2">
      <w:r>
        <w:separator/>
      </w:r>
    </w:p>
  </w:endnote>
  <w:endnote w:type="continuationSeparator" w:id="0">
    <w:p w14:paraId="36B9707B" w14:textId="77777777" w:rsidR="000A72F2" w:rsidRDefault="000A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0A72F2" w:rsidRDefault="000A72F2">
      <w:r>
        <w:separator/>
      </w:r>
    </w:p>
  </w:footnote>
  <w:footnote w:type="continuationSeparator" w:id="0">
    <w:p w14:paraId="53A7EC77" w14:textId="77777777" w:rsidR="000A72F2" w:rsidRDefault="000A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0A72F2" w:rsidRDefault="000A72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0A72F2" w:rsidRDefault="000A72F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0A72F2" w:rsidRDefault="000A72F2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0A72F2" w:rsidRPr="00D300CD" w:rsidRDefault="000A72F2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44710">
    <w:abstractNumId w:val="0"/>
  </w:num>
  <w:num w:numId="2" w16cid:durableId="40326090">
    <w:abstractNumId w:val="0"/>
  </w:num>
  <w:num w:numId="3" w16cid:durableId="865826021">
    <w:abstractNumId w:val="3"/>
  </w:num>
  <w:num w:numId="4" w16cid:durableId="2090539760">
    <w:abstractNumId w:val="2"/>
  </w:num>
  <w:num w:numId="5" w16cid:durableId="57274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59AA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8792E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2613E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4F9F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C67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0E0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1BD7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39F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6F55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4E94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3017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036D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EF7132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CD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28D0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3FCC975A"/>
  <w15:docId w15:val="{69DE8B00-77EF-4F01-B446-038956A5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0606-4694-4FBD-88F4-21D5400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13</cp:revision>
  <cp:lastPrinted>2026-04-15T17:33:00Z</cp:lastPrinted>
  <dcterms:created xsi:type="dcterms:W3CDTF">2026-04-13T21:00:00Z</dcterms:created>
  <dcterms:modified xsi:type="dcterms:W3CDTF">2026-04-15T22:41:00Z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