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FC" w:rsidRDefault="00D756FC">
      <w:pPr>
        <w:tabs>
          <w:tab w:val="left" w:pos="1950"/>
        </w:tabs>
      </w:pPr>
    </w:p>
    <w:p w:rsidR="00D756FC" w:rsidRDefault="00751158">
      <w:pPr>
        <w:tabs>
          <w:tab w:val="left" w:pos="1950"/>
        </w:tabs>
      </w:pPr>
      <w:r>
        <w:t xml:space="preserve">       </w:t>
      </w: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D756FC" w:rsidRDefault="00D756FC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</w:r>
    </w:p>
    <w:p w:rsidR="00D756FC" w:rsidRDefault="00D756FC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D756FC" w:rsidRDefault="00751158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Serviço de Atas</w:t>
      </w:r>
    </w:p>
    <w:p w:rsidR="00D756FC" w:rsidRDefault="00D756FC"/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5954" w:right="-852" w:hanging="567"/>
        <w:rPr>
          <w:color w:val="000000"/>
        </w:rPr>
      </w:pPr>
      <w:r>
        <w:rPr>
          <w:color w:val="000000"/>
        </w:rPr>
        <w:t xml:space="preserve">         Ata da </w:t>
      </w:r>
      <w:r w:rsidR="00B93008">
        <w:rPr>
          <w:color w:val="000000"/>
        </w:rPr>
        <w:t>Septuagésima Primeira Reunião</w:t>
      </w:r>
      <w:r>
        <w:rPr>
          <w:color w:val="000000"/>
        </w:rPr>
        <w:t xml:space="preserve"> do </w:t>
      </w:r>
      <w:r w:rsidR="00B93008">
        <w:rPr>
          <w:color w:val="000000"/>
        </w:rPr>
        <w:t>Segundo</w:t>
      </w:r>
      <w:r>
        <w:rPr>
          <w:color w:val="000000"/>
        </w:rPr>
        <w:t xml:space="preserve"> Período Ordinário do ano de dois mil e vinte e quatro, presidida pelo Senhor Vereador</w:t>
      </w:r>
      <w:r>
        <w:rPr>
          <w:color w:val="FF0000"/>
        </w:rPr>
        <w:t xml:space="preserve"> </w:t>
      </w:r>
      <w:r>
        <w:rPr>
          <w:color w:val="000000"/>
        </w:rPr>
        <w:t>Milton Carlos Lopes (CAL), Presidente.</w:t>
      </w: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751158" w:rsidP="00CA1E7C">
      <w:pPr>
        <w:ind w:left="-567" w:right="-994" w:firstLine="142"/>
      </w:pPr>
      <w:bookmarkStart w:id="0" w:name="_heading=h.gjdgxs" w:colFirst="0" w:colLast="0"/>
      <w:bookmarkEnd w:id="0"/>
      <w:r>
        <w:t xml:space="preserve">                                     Às </w:t>
      </w:r>
      <w:r w:rsidR="00E64A4A">
        <w:t>onze horas e cinco</w:t>
      </w:r>
      <w:r w:rsidR="00503B39">
        <w:t xml:space="preserve"> minutos</w:t>
      </w:r>
      <w:r>
        <w:t xml:space="preserve">, do dia </w:t>
      </w:r>
      <w:r w:rsidR="00B93008">
        <w:t xml:space="preserve">onze </w:t>
      </w:r>
      <w:r>
        <w:t>(</w:t>
      </w:r>
      <w:r w:rsidR="00B93008">
        <w:t>11</w:t>
      </w:r>
      <w:r>
        <w:t xml:space="preserve">) do mês de </w:t>
      </w:r>
      <w:r w:rsidR="00B93008">
        <w:t>setembro</w:t>
      </w:r>
      <w:r>
        <w:t xml:space="preserve">, do ano de dois mil e vinte e quatro, sob a presidência </w:t>
      </w:r>
      <w:r w:rsidR="00B93008">
        <w:t>do</w:t>
      </w:r>
      <w:r>
        <w:t xml:space="preserve"> Senhor Vereador Milton Carlos Lopes (CAL) reuniu-se, ordinariamente, a Câmara Municipal de Niterói. A Primeira e a Segunda Secretarias foram ocupadas, respectivamente, pelos Senhores Vereadores </w:t>
      </w:r>
      <w:r w:rsidR="00503B39">
        <w:t>Anderson José Rodrigues (Pipico)</w:t>
      </w:r>
      <w:r w:rsidR="00503B39">
        <w:t xml:space="preserve"> </w:t>
      </w:r>
      <w:r>
        <w:t>e</w:t>
      </w:r>
      <w:r w:rsidR="00C366BC">
        <w:t xml:space="preserve"> </w:t>
      </w:r>
      <w:r w:rsidR="00E64A4A">
        <w:t>Robson Guimarães José Filho (Binho)</w:t>
      </w:r>
      <w:r>
        <w:t xml:space="preserve">, </w:t>
      </w:r>
      <w:r w:rsidR="00503B39">
        <w:t>ambos</w:t>
      </w:r>
      <w:r>
        <w:t xml:space="preserve"> a convite. Além desses Vereadores responderam à chamada nominal os seguintes Senhores Vereadores: </w:t>
      </w:r>
      <w:r w:rsidR="00E64A4A">
        <w:t>Carlos Otávio Dias Vaz (Casota), Daniel Marques Frederico,</w:t>
      </w:r>
      <w:r w:rsidR="00503B39">
        <w:t xml:space="preserve"> </w:t>
      </w:r>
      <w:r w:rsidR="00503B39">
        <w:t>Emanuel Jorge Mendes da Rocha</w:t>
      </w:r>
      <w:r w:rsidR="00503B39">
        <w:t>,</w:t>
      </w:r>
      <w:r w:rsidR="00E64A4A">
        <w:t xml:space="preserve"> Leonardo Soares Giordano</w:t>
      </w:r>
      <w:r w:rsidR="0065639F">
        <w:t>,</w:t>
      </w:r>
      <w:r w:rsidR="00E64A4A">
        <w:t xml:space="preserve"> </w:t>
      </w:r>
      <w:r>
        <w:t>Paulo Fernando G</w:t>
      </w:r>
      <w:r w:rsidR="00920CEB">
        <w:t>onçalves Velasc</w:t>
      </w:r>
      <w:r w:rsidR="00015B32">
        <w:t>o</w:t>
      </w:r>
      <w:r w:rsidR="00891BC4">
        <w:t xml:space="preserve"> </w:t>
      </w:r>
      <w:r w:rsidR="00135FD9">
        <w:t>e</w:t>
      </w:r>
      <w:r w:rsidR="00891BC4">
        <w:t xml:space="preserve"> Túlio Rabelo de Albuquerque Mota (Professor Túlio)</w:t>
      </w:r>
      <w:r w:rsidR="00135FD9">
        <w:t>;</w:t>
      </w:r>
      <w:r w:rsidR="00920CEB">
        <w:t xml:space="preserve"> </w:t>
      </w:r>
      <w:r>
        <w:t>foram consignadas as presenças dos seguintes Senhores Vereadores:</w:t>
      </w:r>
      <w:r w:rsidR="008C5CBE">
        <w:t xml:space="preserve"> </w:t>
      </w:r>
      <w:r w:rsidR="006C3D2E">
        <w:t xml:space="preserve">Adriano dos Santos Oliveira (Boinha), </w:t>
      </w:r>
      <w:r w:rsidR="00135FD9">
        <w:t xml:space="preserve"> Douglas de Souza Gomes, Fabiano Gonçalves, </w:t>
      </w:r>
      <w:r w:rsidR="00135FD9" w:rsidRPr="00135FD9">
        <w:t xml:space="preserve"> </w:t>
      </w:r>
      <w:r w:rsidR="00015B32">
        <w:t xml:space="preserve">José Adriano Valle da Costa (Folha), </w:t>
      </w:r>
      <w:r w:rsidR="00503B39">
        <w:t xml:space="preserve">Leandro Portugal Frazen de Lima, </w:t>
      </w:r>
      <w:r w:rsidR="00135FD9">
        <w:t>Luiz Carlos Gallo de Freitas</w:t>
      </w:r>
      <w:r w:rsidR="00503B39">
        <w:t xml:space="preserve">, </w:t>
      </w:r>
      <w:r w:rsidR="004972BA">
        <w:t>Paulo Eduardo Gomes</w:t>
      </w:r>
      <w:r w:rsidR="00B12418">
        <w:t xml:space="preserve"> e Rodrigo Flach Farah</w:t>
      </w:r>
      <w:r w:rsidR="002D299F">
        <w:t>;</w:t>
      </w:r>
      <w:r w:rsidR="00412FE1">
        <w:t xml:space="preserve"> </w:t>
      </w:r>
      <w:r>
        <w:t>permaneceram ausentes os seguintes Senhores Vereadores:</w:t>
      </w:r>
      <w:r w:rsidR="003F45A2">
        <w:t xml:space="preserve"> </w:t>
      </w:r>
      <w:r w:rsidR="00503B39">
        <w:t>Renato Ferreira de Oliveira Cariello</w:t>
      </w:r>
      <w:r w:rsidR="00503B39">
        <w:t xml:space="preserve"> e </w:t>
      </w:r>
      <w:r w:rsidR="004972BA">
        <w:t xml:space="preserve">Roberto Fernandes Jales (Beto da Pipa) </w:t>
      </w:r>
      <w:r w:rsidR="00503B39">
        <w:t xml:space="preserve">ambas </w:t>
      </w:r>
      <w:r w:rsidR="004972BA">
        <w:t xml:space="preserve">justificada, </w:t>
      </w:r>
      <w:r w:rsidR="00F20E48">
        <w:t xml:space="preserve">Benny Briolly, </w:t>
      </w:r>
      <w:r w:rsidR="00503B39">
        <w:t>Jorge Andrigo de Carvalho</w:t>
      </w:r>
      <w:r w:rsidR="004972BA">
        <w:t xml:space="preserve">, </w:t>
      </w:r>
      <w:r>
        <w:t>perfazendo em Ple</w:t>
      </w:r>
      <w:r w:rsidR="00412FE1">
        <w:t>nár</w:t>
      </w:r>
      <w:r w:rsidR="00A9440C">
        <w:t xml:space="preserve">io a frequência de </w:t>
      </w:r>
      <w:r w:rsidR="003F45A2">
        <w:t>dez</w:t>
      </w:r>
      <w:r w:rsidR="00503B39">
        <w:t>essete (17</w:t>
      </w:r>
      <w:r>
        <w:t xml:space="preserve">) Senhores </w:t>
      </w:r>
      <w:r w:rsidR="003F45A2">
        <w:t>Vereadores</w:t>
      </w:r>
      <w:r>
        <w:t xml:space="preserve">. Havendo número legal, o Senhor Presidente iniciou a presente reunião “Com a proteção de Deus, estão abertos e serão encerrados os nossos trabalhos”. O Senhor Vereador </w:t>
      </w:r>
      <w:r w:rsidR="006C3D2E">
        <w:t>Leonardo Giordano</w:t>
      </w:r>
      <w:r>
        <w:t xml:space="preserve"> leu um trecho bíblico, a convite. A Ata da Reunião anterior foi lida e aprovada, sem observações.</w:t>
      </w:r>
      <w:bookmarkStart w:id="1" w:name="_heading=h.4xbr4257vc9n" w:colFirst="0" w:colLast="0"/>
      <w:bookmarkStart w:id="2" w:name="_heading=h.bufhvy89x6d4" w:colFirst="0" w:colLast="0"/>
      <w:bookmarkStart w:id="3" w:name="_heading=h.e96c15qblk2" w:colFirst="0" w:colLast="0"/>
      <w:bookmarkStart w:id="4" w:name="_heading=h.13iqqa4t5s3" w:colFirst="0" w:colLast="0"/>
      <w:bookmarkEnd w:id="1"/>
      <w:bookmarkEnd w:id="2"/>
      <w:bookmarkEnd w:id="3"/>
      <w:bookmarkEnd w:id="4"/>
      <w:r w:rsidR="00D8608C">
        <w:t xml:space="preserve"> </w:t>
      </w:r>
      <w:r>
        <w:t xml:space="preserve">A seguir, o Senhor Presidente passou </w:t>
      </w:r>
      <w:r w:rsidR="008D4E0F">
        <w:t xml:space="preserve">ao </w:t>
      </w:r>
      <w:r w:rsidR="005144EC" w:rsidRPr="005144EC">
        <w:rPr>
          <w:b/>
        </w:rPr>
        <w:t>Expediente</w:t>
      </w:r>
      <w:r w:rsidR="0026721B">
        <w:rPr>
          <w:b/>
        </w:rPr>
        <w:t xml:space="preserve">: </w:t>
      </w:r>
      <w:r w:rsidR="003667ED" w:rsidRPr="003667ED">
        <w:t>Ação de Inconstitucionalidade n</w:t>
      </w:r>
      <w:r w:rsidR="001252E5">
        <w:t xml:space="preserve">º 0040126-53.53.2024.8.19.0000, </w:t>
      </w:r>
      <w:r w:rsidR="003667ED" w:rsidRPr="003667ED">
        <w:t>suspendendo</w:t>
      </w:r>
      <w:r w:rsidR="0061379C">
        <w:t xml:space="preserve"> os efeitos da Lei Municipal nº </w:t>
      </w:r>
      <w:r w:rsidR="003667ED" w:rsidRPr="003667ED">
        <w:t xml:space="preserve">3.823/2023, até o julgamento da presente representação de </w:t>
      </w:r>
      <w:r w:rsidR="003667ED">
        <w:t xml:space="preserve">inconstitucionalidade. </w:t>
      </w:r>
      <w:r w:rsidR="003667ED" w:rsidRPr="003667ED">
        <w:rPr>
          <w:b/>
        </w:rPr>
        <w:t>Expediente Legislativo</w:t>
      </w:r>
      <w:r w:rsidR="003667ED">
        <w:t xml:space="preserve">: </w:t>
      </w:r>
      <w:r w:rsidR="001252E5">
        <w:t>L</w:t>
      </w:r>
      <w:r w:rsidR="00C83D5A">
        <w:t xml:space="preserve">ido e encaminhado o </w:t>
      </w:r>
      <w:r w:rsidR="00C83D5A" w:rsidRPr="00C83D5A">
        <w:rPr>
          <w:b/>
        </w:rPr>
        <w:t>Projeto</w:t>
      </w:r>
      <w:r w:rsidR="00C83D5A">
        <w:t xml:space="preserve"> </w:t>
      </w:r>
      <w:r w:rsidR="00C56833" w:rsidRPr="00C56833">
        <w:rPr>
          <w:b/>
        </w:rPr>
        <w:t>de</w:t>
      </w:r>
      <w:r w:rsidR="005144EC" w:rsidRPr="00C56833">
        <w:rPr>
          <w:b/>
        </w:rPr>
        <w:t xml:space="preserve"> </w:t>
      </w:r>
      <w:r w:rsidR="005144EC" w:rsidRPr="005144EC">
        <w:rPr>
          <w:b/>
        </w:rPr>
        <w:t>Decreto Legislativo</w:t>
      </w:r>
      <w:r w:rsidR="005144EC">
        <w:t xml:space="preserve"> nº </w:t>
      </w:r>
      <w:r w:rsidR="003667ED">
        <w:t>24</w:t>
      </w:r>
      <w:r w:rsidR="00C56833">
        <w:t xml:space="preserve">9/24 de autoria do Vereador </w:t>
      </w:r>
      <w:r w:rsidR="003667ED">
        <w:t>Adriano (Boinha</w:t>
      </w:r>
      <w:r w:rsidR="001434D2">
        <w:t>);</w:t>
      </w:r>
      <w:r w:rsidR="00C56833">
        <w:t xml:space="preserve"> </w:t>
      </w:r>
      <w:r w:rsidR="005144EC">
        <w:t>l</w:t>
      </w:r>
      <w:r w:rsidR="0037745D">
        <w:t xml:space="preserve">idas e encaminhadas as </w:t>
      </w:r>
      <w:r w:rsidR="0037745D" w:rsidRPr="0037745D">
        <w:rPr>
          <w:b/>
        </w:rPr>
        <w:t xml:space="preserve">Indicações </w:t>
      </w:r>
      <w:r w:rsidR="0037745D">
        <w:t>nºs</w:t>
      </w:r>
      <w:r w:rsidR="005144EC">
        <w:t xml:space="preserve"> </w:t>
      </w:r>
      <w:r w:rsidR="001434D2">
        <w:t>3809, 3810, 3811, 3818, 3819 e 3820</w:t>
      </w:r>
      <w:r w:rsidR="00C56833">
        <w:t xml:space="preserve">/24 todas de autoria do Vereador </w:t>
      </w:r>
      <w:r w:rsidR="001434D2">
        <w:t>Adriano (Boinha)</w:t>
      </w:r>
      <w:r w:rsidR="00C56833">
        <w:t xml:space="preserve">; </w:t>
      </w:r>
      <w:r w:rsidR="001434D2">
        <w:t>3812, 3813, 3814, 3815, 3816 e 3817/24 todas</w:t>
      </w:r>
      <w:r w:rsidR="00C56833">
        <w:t xml:space="preserve"> de autoria do Vereador </w:t>
      </w:r>
      <w:r w:rsidR="00027775">
        <w:t>Adriano (</w:t>
      </w:r>
      <w:r w:rsidR="001434D2">
        <w:t>Folha</w:t>
      </w:r>
      <w:r w:rsidR="00027775">
        <w:t>)</w:t>
      </w:r>
      <w:r w:rsidR="00C56833">
        <w:t xml:space="preserve">; </w:t>
      </w:r>
      <w:r w:rsidR="001434D2">
        <w:t>3821 e 3822</w:t>
      </w:r>
      <w:r w:rsidR="00C56833">
        <w:t>/24</w:t>
      </w:r>
      <w:r w:rsidR="001434D2">
        <w:t xml:space="preserve"> ambas</w:t>
      </w:r>
      <w:r w:rsidR="00C56833">
        <w:t xml:space="preserve"> de autoria do Vereador </w:t>
      </w:r>
      <w:r w:rsidR="001434D2">
        <w:t>Casota;</w:t>
      </w:r>
      <w:r w:rsidR="00C56833">
        <w:t xml:space="preserve"> </w:t>
      </w:r>
      <w:r w:rsidR="00793C01">
        <w:t>lida</w:t>
      </w:r>
      <w:r w:rsidR="0062116C">
        <w:t>s</w:t>
      </w:r>
      <w:r w:rsidR="00793C01">
        <w:t xml:space="preserve"> e aprovada</w:t>
      </w:r>
      <w:r w:rsidR="0062116C">
        <w:t>s</w:t>
      </w:r>
      <w:r w:rsidR="00793C01">
        <w:t xml:space="preserve"> a</w:t>
      </w:r>
      <w:r w:rsidR="0062116C">
        <w:t>s</w:t>
      </w:r>
      <w:r w:rsidR="00793C01">
        <w:t xml:space="preserve"> </w:t>
      </w:r>
      <w:r w:rsidR="0062116C" w:rsidRPr="00793C01">
        <w:rPr>
          <w:b/>
        </w:rPr>
        <w:t>Moçõe</w:t>
      </w:r>
      <w:r w:rsidR="0062116C">
        <w:rPr>
          <w:b/>
        </w:rPr>
        <w:t>s</w:t>
      </w:r>
      <w:r w:rsidR="00793C01">
        <w:t xml:space="preserve"> nº</w:t>
      </w:r>
      <w:r w:rsidR="0062116C">
        <w:t>s</w:t>
      </w:r>
      <w:r w:rsidR="00C56833">
        <w:t xml:space="preserve"> </w:t>
      </w:r>
      <w:r w:rsidR="001434D2">
        <w:t xml:space="preserve">2359, </w:t>
      </w:r>
      <w:r w:rsidR="00224BCF">
        <w:t xml:space="preserve">2360, </w:t>
      </w:r>
      <w:r w:rsidR="001434D2">
        <w:t>2363, 2364, 2365 e 2366</w:t>
      </w:r>
      <w:r w:rsidR="00C56833">
        <w:t>/24</w:t>
      </w:r>
      <w:r w:rsidR="001434D2">
        <w:t xml:space="preserve"> todas </w:t>
      </w:r>
      <w:r w:rsidR="00C56833">
        <w:t xml:space="preserve"> de autoria do Vereador </w:t>
      </w:r>
      <w:r w:rsidR="001434D2">
        <w:t>Adriano (Boinha)</w:t>
      </w:r>
      <w:r w:rsidR="00C56833">
        <w:t xml:space="preserve">; </w:t>
      </w:r>
      <w:r w:rsidR="001434D2">
        <w:t xml:space="preserve"> 2361/24 de autoria do Vereador Anderson (Pipico); 2362/24 </w:t>
      </w:r>
      <w:r w:rsidR="00C56833">
        <w:t xml:space="preserve">de autoria do Vereador </w:t>
      </w:r>
      <w:r w:rsidR="001252E5">
        <w:t xml:space="preserve">Milton Carlos (CAL). </w:t>
      </w:r>
      <w:r w:rsidR="003E551C">
        <w:t xml:space="preserve">Seguidamente, foi requerido e obtido um minuto de silêncio pelos falecimentos do pai do ex-vereador e </w:t>
      </w:r>
      <w:r w:rsidR="00E80103">
        <w:t>D</w:t>
      </w:r>
      <w:r w:rsidR="003E551C">
        <w:t xml:space="preserve">eputado </w:t>
      </w:r>
      <w:r w:rsidR="00E80103">
        <w:t>E</w:t>
      </w:r>
      <w:r w:rsidR="003E551C">
        <w:t>stadual</w:t>
      </w:r>
      <w:r w:rsidR="00503B39">
        <w:t xml:space="preserve"> Vitor Junior e do funcionário </w:t>
      </w:r>
      <w:r w:rsidR="00E80103">
        <w:t xml:space="preserve">desta Casa </w:t>
      </w:r>
      <w:r w:rsidR="00503B39">
        <w:t>Zequinha</w:t>
      </w:r>
      <w:r w:rsidR="00E80103">
        <w:t>.</w:t>
      </w:r>
      <w:r w:rsidR="00503B39">
        <w:t xml:space="preserve"> </w:t>
      </w:r>
      <w:r w:rsidR="005F3CF8">
        <w:t xml:space="preserve">Continuando, o Senhor Presidente passou de imediato </w:t>
      </w:r>
      <w:r w:rsidR="00224BCF">
        <w:t>à</w:t>
      </w:r>
      <w:r w:rsidR="005F3CF8">
        <w:t xml:space="preserve"> </w:t>
      </w:r>
      <w:r w:rsidR="005F3CF8" w:rsidRPr="005F3CF8">
        <w:rPr>
          <w:b/>
        </w:rPr>
        <w:t>Ordem do Dia</w:t>
      </w:r>
      <w:r w:rsidR="005F3CF8">
        <w:rPr>
          <w:b/>
        </w:rPr>
        <w:t>:</w:t>
      </w:r>
      <w:r w:rsidR="000677C7">
        <w:rPr>
          <w:b/>
        </w:rPr>
        <w:t xml:space="preserve"> </w:t>
      </w:r>
      <w:r w:rsidR="00894787">
        <w:rPr>
          <w:b/>
        </w:rPr>
        <w:t>Projeto de Lei</w:t>
      </w:r>
      <w:r w:rsidR="00894787">
        <w:t xml:space="preserve"> nº 251/21 de autoria do Vereador Binho Guimarães </w:t>
      </w:r>
      <w:r w:rsidR="00894787">
        <w:rPr>
          <w:b/>
        </w:rPr>
        <w:t>(Veto Parcial</w:t>
      </w:r>
      <w:r w:rsidR="00894787" w:rsidRPr="00E71B1A">
        <w:rPr>
          <w:b/>
        </w:rPr>
        <w:t>)</w:t>
      </w:r>
      <w:r w:rsidR="00894787">
        <w:t xml:space="preserve">. Dando início à votação, o Senhor Presidente fez a leitura do Parecer da CCJ, </w:t>
      </w:r>
      <w:r w:rsidR="00E27A5E">
        <w:t>m</w:t>
      </w:r>
      <w:r w:rsidR="00E27A5E" w:rsidRPr="00E27A5E">
        <w:t>antendo</w:t>
      </w:r>
      <w:r w:rsidR="00894787" w:rsidRPr="00E27A5E">
        <w:t xml:space="preserve"> o Veto Parcial</w:t>
      </w:r>
      <w:r w:rsidR="00894787">
        <w:t xml:space="preserve">, discutido pelo Vereador Autor </w:t>
      </w:r>
      <w:r w:rsidR="00100144">
        <w:t>e pelos Vereadores Casota, Daniel Marques e Paulo Eduardo Gomes</w:t>
      </w:r>
      <w:r w:rsidR="00894787">
        <w:t xml:space="preserve">. A seguir, o Senhor Presidente </w:t>
      </w:r>
      <w:r w:rsidR="00894787">
        <w:lastRenderedPageBreak/>
        <w:t xml:space="preserve">convidou os Vereadores </w:t>
      </w:r>
      <w:r w:rsidR="00100144">
        <w:t>Adriano (Boinha) e Casota</w:t>
      </w:r>
      <w:r w:rsidR="00894787">
        <w:t xml:space="preserve"> para escrutinadores da votação. Continuando, o Senhor Presidente esclareceu ao Douto Plenário que, os que votassem, </w:t>
      </w:r>
      <w:r w:rsidR="00894787">
        <w:rPr>
          <w:b/>
        </w:rPr>
        <w:t>SIM</w:t>
      </w:r>
      <w:r w:rsidR="00894787">
        <w:t xml:space="preserve">, votariam pela Manutenção </w:t>
      </w:r>
      <w:r w:rsidR="00E80103">
        <w:t>ao</w:t>
      </w:r>
      <w:r w:rsidR="00894787">
        <w:t xml:space="preserve"> Veto Parcial, os que votassem, </w:t>
      </w:r>
      <w:r w:rsidR="00894787">
        <w:rPr>
          <w:b/>
        </w:rPr>
        <w:t>NÃO</w:t>
      </w:r>
      <w:r w:rsidR="00894787">
        <w:t xml:space="preserve">, votariam pela Rejeição </w:t>
      </w:r>
      <w:r w:rsidR="00E80103">
        <w:t>ao</w:t>
      </w:r>
      <w:r w:rsidR="00894787">
        <w:t xml:space="preserve"> Veto Parcial. A seguir, o Senhor Pre</w:t>
      </w:r>
      <w:r w:rsidR="00100144">
        <w:t xml:space="preserve">sidente solicitou ao Vereador Anderson (Pipico) </w:t>
      </w:r>
      <w:r w:rsidR="00E27A5E">
        <w:t>que procedeu</w:t>
      </w:r>
      <w:r w:rsidR="00894787">
        <w:t xml:space="preserve"> à chamada nominal dos Senhores Vereadores</w:t>
      </w:r>
      <w:r w:rsidR="00100144">
        <w:t>. Fizeram uso do voto treze (13</w:t>
      </w:r>
      <w:r w:rsidR="00894787">
        <w:t xml:space="preserve">) Senhores Edis, votaram, </w:t>
      </w:r>
      <w:r w:rsidR="00894787">
        <w:rPr>
          <w:b/>
        </w:rPr>
        <w:t>SIM</w:t>
      </w:r>
      <w:r w:rsidR="00894787">
        <w:t xml:space="preserve">, dez (10) Senhores Edis, a saber: </w:t>
      </w:r>
      <w:r w:rsidR="00100144">
        <w:t xml:space="preserve">Adriano (Boinha), Anderson (Pipico), Casota, </w:t>
      </w:r>
      <w:r w:rsidR="00894787">
        <w:t xml:space="preserve">Fabiano Gonçalves, </w:t>
      </w:r>
      <w:r w:rsidR="00100144">
        <w:t xml:space="preserve">Luiz Carlos Gallo, Milton Carlos (CAL), Paulo Velasco, Paulo Eduardo Gomes, Binho Guimarães e Professor Tulio. Votaram, </w:t>
      </w:r>
      <w:r w:rsidR="00100144" w:rsidRPr="00100144">
        <w:rPr>
          <w:b/>
        </w:rPr>
        <w:t>NÃO</w:t>
      </w:r>
      <w:r w:rsidR="00100144">
        <w:t xml:space="preserve">, três (03) Senhores Edis, a saber: </w:t>
      </w:r>
      <w:r w:rsidR="00E27A5E">
        <w:t xml:space="preserve">Daniel Marques, </w:t>
      </w:r>
      <w:r w:rsidR="00100144">
        <w:t>Douglas Gomes</w:t>
      </w:r>
      <w:r w:rsidR="00E27A5E">
        <w:t xml:space="preserve"> e</w:t>
      </w:r>
      <w:r w:rsidR="00E27A5E" w:rsidRPr="00E27A5E">
        <w:t xml:space="preserve"> </w:t>
      </w:r>
      <w:r w:rsidR="00E27A5E">
        <w:t>Adriano (Folha)</w:t>
      </w:r>
      <w:r w:rsidR="00894787">
        <w:t xml:space="preserve">. </w:t>
      </w:r>
      <w:r w:rsidR="00894787">
        <w:rPr>
          <w:b/>
        </w:rPr>
        <w:t>Mantido o Veto Parcial.</w:t>
      </w:r>
      <w:r w:rsidR="00894787">
        <w:t xml:space="preserve"> </w:t>
      </w:r>
      <w:r w:rsidR="000677C7">
        <w:rPr>
          <w:b/>
        </w:rPr>
        <w:t xml:space="preserve">Projetos de Decreto Legislativo </w:t>
      </w:r>
      <w:r w:rsidR="000677C7" w:rsidRPr="000677C7">
        <w:t>nºs</w:t>
      </w:r>
      <w:r w:rsidR="000677C7">
        <w:rPr>
          <w:b/>
        </w:rPr>
        <w:t xml:space="preserve"> </w:t>
      </w:r>
      <w:r w:rsidR="00B12418">
        <w:t>222 e 223/</w:t>
      </w:r>
      <w:r w:rsidR="00894787">
        <w:t>24</w:t>
      </w:r>
      <w:r w:rsidR="000677C7" w:rsidRPr="000677C7">
        <w:t xml:space="preserve"> </w:t>
      </w:r>
      <w:r w:rsidR="00B12418">
        <w:t>ambos</w:t>
      </w:r>
      <w:r w:rsidR="000677C7" w:rsidRPr="000677C7">
        <w:t xml:space="preserve"> d</w:t>
      </w:r>
      <w:r w:rsidR="000677C7">
        <w:t xml:space="preserve">e autoria do Vereador </w:t>
      </w:r>
      <w:r w:rsidR="00894787">
        <w:t>Paulo Velasco</w:t>
      </w:r>
      <w:r w:rsidR="00E27A5E">
        <w:rPr>
          <w:b/>
        </w:rPr>
        <w:t>;</w:t>
      </w:r>
      <w:r w:rsidR="000677C7">
        <w:t xml:space="preserve"> foram lidos pelo Senhor Presidente os respectivos Pareceres favoráveis da CCJ. </w:t>
      </w:r>
      <w:r w:rsidR="00E27A5E">
        <w:rPr>
          <w:b/>
        </w:rPr>
        <w:t xml:space="preserve">Ambos </w:t>
      </w:r>
      <w:r w:rsidR="000677C7" w:rsidRPr="000677C7">
        <w:rPr>
          <w:b/>
        </w:rPr>
        <w:t>Aprovados em Discussão Única</w:t>
      </w:r>
      <w:r w:rsidR="000677C7">
        <w:t>.</w:t>
      </w:r>
      <w:r w:rsidR="00100144">
        <w:t xml:space="preserve"> </w:t>
      </w:r>
      <w:r w:rsidR="00073D1D" w:rsidRPr="00E27A5E">
        <w:rPr>
          <w:b/>
        </w:rPr>
        <w:t>Projeto de Decreto Legislativo</w:t>
      </w:r>
      <w:r w:rsidR="00073D1D">
        <w:t xml:space="preserve"> nº 255/24 de au</w:t>
      </w:r>
      <w:r w:rsidR="00E27A5E">
        <w:t>toria do Vereador Rodrigo Farah;</w:t>
      </w:r>
      <w:r w:rsidR="00073D1D">
        <w:t xml:space="preserve"> foi lido pelo Senhor Presidente o Parecer favorável </w:t>
      </w:r>
      <w:r w:rsidR="00E27A5E">
        <w:t>da CCJ</w:t>
      </w:r>
      <w:r w:rsidR="00073D1D">
        <w:t xml:space="preserve">. </w:t>
      </w:r>
      <w:r w:rsidR="00073D1D" w:rsidRPr="00073D1D">
        <w:rPr>
          <w:b/>
        </w:rPr>
        <w:t>Aprovado em Discussão Única</w:t>
      </w:r>
      <w:r w:rsidR="00073D1D">
        <w:t xml:space="preserve">. </w:t>
      </w:r>
      <w:r w:rsidR="00B12418" w:rsidRPr="00B12418">
        <w:rPr>
          <w:b/>
        </w:rPr>
        <w:t>Projeto de Lei</w:t>
      </w:r>
      <w:r w:rsidR="00B12418">
        <w:t xml:space="preserve"> nº 178/24 de autoria do Vereador Fabiano Gonçalves</w:t>
      </w:r>
      <w:r w:rsidR="00E80103">
        <w:t xml:space="preserve"> e Coautor Renato Cariello</w:t>
      </w:r>
      <w:r w:rsidR="00B12418">
        <w:t>; foram lidos pelo Senhor Presidente os Pareceres favoráveis das Comissões competentes, discutido pelo Autor e pelo Vereador Anderson (Pipico)</w:t>
      </w:r>
      <w:r w:rsidR="00073D1D">
        <w:t xml:space="preserve"> com Parecer Favorável (Verbal) da Comissão </w:t>
      </w:r>
      <w:r w:rsidR="00E80103">
        <w:t xml:space="preserve">Permanente </w:t>
      </w:r>
      <w:r w:rsidR="00073D1D">
        <w:t xml:space="preserve">de Cultura. </w:t>
      </w:r>
      <w:r w:rsidR="00073D1D" w:rsidRPr="00073D1D">
        <w:rPr>
          <w:b/>
        </w:rPr>
        <w:t>Aprovado em</w:t>
      </w:r>
      <w:r w:rsidR="00073D1D">
        <w:t xml:space="preserve"> </w:t>
      </w:r>
      <w:r w:rsidR="00073D1D" w:rsidRPr="00073D1D">
        <w:rPr>
          <w:b/>
        </w:rPr>
        <w:t>1ª e 2ª Discussão e Redação Final</w:t>
      </w:r>
      <w:r w:rsidR="00073D1D">
        <w:t xml:space="preserve"> com a devida dispensa de Intersticio legal requerida e obtida pelo Douto Plenário. </w:t>
      </w:r>
      <w:r w:rsidR="00100144">
        <w:t xml:space="preserve">Dando prosseguimento, o Senhor Presidente deu por aberto o </w:t>
      </w:r>
      <w:r w:rsidR="00100144" w:rsidRPr="00100144">
        <w:rPr>
          <w:b/>
        </w:rPr>
        <w:t>Pequeno Expediente</w:t>
      </w:r>
      <w:r w:rsidR="00100144">
        <w:t xml:space="preserve"> aos Senhores Vereadores. </w:t>
      </w:r>
      <w:r w:rsidR="00100144" w:rsidRPr="00100144">
        <w:rPr>
          <w:b/>
        </w:rPr>
        <w:t>Pela Ordem</w:t>
      </w:r>
      <w:r w:rsidR="00100144">
        <w:t>:</w:t>
      </w:r>
      <w:r w:rsidR="00235B04">
        <w:t xml:space="preserve"> O Vereador </w:t>
      </w:r>
      <w:r w:rsidR="00235B04" w:rsidRPr="00037E20">
        <w:rPr>
          <w:b/>
        </w:rPr>
        <w:t>Douglas Gomes</w:t>
      </w:r>
      <w:r w:rsidR="00235B04">
        <w:t xml:space="preserve">, a princípio, rememorara respeitante as denúncias as quais registradas, na sessão plenária do dia anterior, quando mencionou </w:t>
      </w:r>
      <w:r w:rsidR="00E80103">
        <w:t>os</w:t>
      </w:r>
      <w:r w:rsidR="00235B04">
        <w:t xml:space="preserve"> servidores e comissionados </w:t>
      </w:r>
      <w:r w:rsidR="00037E20">
        <w:t xml:space="preserve">que </w:t>
      </w:r>
      <w:r w:rsidR="00235B04">
        <w:t xml:space="preserve">se viam sendo compelidos, acometidos a fazer campanha para o candidato a </w:t>
      </w:r>
      <w:r w:rsidR="00E80103">
        <w:t>P</w:t>
      </w:r>
      <w:r w:rsidR="00235B04">
        <w:t>refeitura desta cidade o Rodrigo Neves; ainda, este Vereador não querendo ser leviano a algum tipo de acusação</w:t>
      </w:r>
      <w:r w:rsidR="00E80103">
        <w:t>,</w:t>
      </w:r>
      <w:r w:rsidR="00235B04">
        <w:t xml:space="preserve"> fizera um alerta à </w:t>
      </w:r>
      <w:r w:rsidR="00435515">
        <w:t xml:space="preserve">candidata a </w:t>
      </w:r>
      <w:r w:rsidR="00037E20">
        <w:t>Vereadora</w:t>
      </w:r>
      <w:r w:rsidR="00435515">
        <w:t xml:space="preserve"> </w:t>
      </w:r>
      <w:r w:rsidR="00235B04">
        <w:t>Tânia Rodrigues, de que o seu nome podia estar sendo usado indevidamente, pois não acreditava de que não seria a própria parlamentar a coagir os profissionais da Policlínica Carlos Antônio da Silva, sendo esses convocados a participar da reunião na ACIERJ,</w:t>
      </w:r>
      <w:r w:rsidR="00652EEB">
        <w:t xml:space="preserve"> às dezoito </w:t>
      </w:r>
      <w:r w:rsidR="00235B04">
        <w:t xml:space="preserve">horas; e esse </w:t>
      </w:r>
      <w:r w:rsidR="00435515">
        <w:t>Vereador</w:t>
      </w:r>
      <w:r w:rsidR="00235B04">
        <w:t xml:space="preserve"> atentava mais uma vez porque havia servidor querendo contatar  o M</w:t>
      </w:r>
      <w:r w:rsidR="00652EEB">
        <w:t xml:space="preserve">inistério </w:t>
      </w:r>
      <w:r w:rsidR="00235B04">
        <w:t>P</w:t>
      </w:r>
      <w:r w:rsidR="00652EEB">
        <w:t>úblico</w:t>
      </w:r>
      <w:r w:rsidR="00235B04">
        <w:t xml:space="preserve">, </w:t>
      </w:r>
      <w:r w:rsidR="00652EEB">
        <w:t>e</w:t>
      </w:r>
      <w:r w:rsidR="00235B04">
        <w:t xml:space="preserve"> queria de fato acreditar que a referida parlamentar nada teria a ver com essa questão, </w:t>
      </w:r>
      <w:r w:rsidR="00652EEB">
        <w:t>mas estavam tentando fazer um “telefone sem fio”</w:t>
      </w:r>
      <w:r w:rsidR="00235B04">
        <w:t xml:space="preserve"> semelhante ao que faziam com o candidato Bira que foi Diretor do H</w:t>
      </w:r>
      <w:r w:rsidR="00652EEB">
        <w:t xml:space="preserve">ospital </w:t>
      </w:r>
      <w:r w:rsidR="00235B04">
        <w:t>C</w:t>
      </w:r>
      <w:r w:rsidR="00652EEB">
        <w:t xml:space="preserve">arlos </w:t>
      </w:r>
      <w:r w:rsidR="00235B04">
        <w:t>T</w:t>
      </w:r>
      <w:r w:rsidR="00652EEB">
        <w:t>ortelly</w:t>
      </w:r>
      <w:r w:rsidR="00235B04">
        <w:t>,</w:t>
      </w:r>
      <w:r w:rsidR="00652EEB">
        <w:t xml:space="preserve"> </w:t>
      </w:r>
      <w:r w:rsidR="00235B04">
        <w:t xml:space="preserve">mais também esse </w:t>
      </w:r>
      <w:r w:rsidR="00435515">
        <w:t>Vereador</w:t>
      </w:r>
      <w:r w:rsidR="003264ED">
        <w:t xml:space="preserve"> </w:t>
      </w:r>
      <w:r w:rsidR="00235B04">
        <w:t>preferia não acreditar que este pretenso tivesse a ver com tal atitude e/ou situação; esses alertas foram feitos para que não houvesse reveses mais graves com referência aos profissionais supracitados; também, a citação de alguns funcionários da CLIN que se encontravam muito cansados porque antes de trabalhar,</w:t>
      </w:r>
      <w:r w:rsidR="00652EEB">
        <w:t xml:space="preserve"> pela manhã, “bandeiravam”</w:t>
      </w:r>
      <w:r w:rsidR="00235B04">
        <w:t xml:space="preserve"> e à noite também, uma situação desumana,</w:t>
      </w:r>
      <w:r w:rsidR="00CA1E7C">
        <w:t xml:space="preserve"> </w:t>
      </w:r>
      <w:r w:rsidR="00235B04">
        <w:t>covarde,</w:t>
      </w:r>
      <w:r w:rsidR="00CA1E7C">
        <w:t xml:space="preserve"> </w:t>
      </w:r>
      <w:r w:rsidR="00235B04">
        <w:t xml:space="preserve">já que nem água essas pessoas recebiam que dirá o valor pelo </w:t>
      </w:r>
      <w:proofErr w:type="spellStart"/>
      <w:r w:rsidR="00235B04">
        <w:t>bandeiramento</w:t>
      </w:r>
      <w:proofErr w:type="spellEnd"/>
      <w:r w:rsidR="00235B04">
        <w:t>; informações estas que vindas de candidatos e não de parlamentares desta Casa, eram contra,</w:t>
      </w:r>
      <w:r w:rsidR="00CA1E7C">
        <w:t xml:space="preserve"> </w:t>
      </w:r>
      <w:r w:rsidR="00235B04">
        <w:t>precipuamente,</w:t>
      </w:r>
      <w:r w:rsidR="00CA1E7C">
        <w:t xml:space="preserve"> </w:t>
      </w:r>
      <w:r w:rsidR="00235B04">
        <w:t xml:space="preserve">de </w:t>
      </w:r>
      <w:r w:rsidR="00CA1E7C">
        <w:t>Vereadores</w:t>
      </w:r>
      <w:r w:rsidR="00235B04">
        <w:t xml:space="preserve"> da Ba</w:t>
      </w:r>
      <w:r w:rsidR="00CA1E7C">
        <w:t>se; dito isto, o pedimento de “reforçar os cuidados”</w:t>
      </w:r>
      <w:r w:rsidR="00235B04">
        <w:t>, e  o tratar respeitosamente, com seriedade os funcionári</w:t>
      </w:r>
      <w:r w:rsidR="00CA1E7C">
        <w:t>os; assim, este Vereador enfatizara que</w:t>
      </w:r>
      <w:r w:rsidR="00235B04">
        <w:t xml:space="preserve"> </w:t>
      </w:r>
      <w:r w:rsidR="00CA1E7C">
        <w:t>“</w:t>
      </w:r>
      <w:r w:rsidR="00235B04">
        <w:t>de forma alguma criminalizava a política com isso; pois, existiam àqueles que bandeiravam por vontade própria e não havia problema algum;</w:t>
      </w:r>
      <w:r w:rsidR="00CA1E7C">
        <w:t xml:space="preserve"> </w:t>
      </w:r>
      <w:r w:rsidR="00235B04">
        <w:t>porém, criminalizada,</w:t>
      </w:r>
      <w:r w:rsidR="00CA1E7C">
        <w:t xml:space="preserve"> </w:t>
      </w:r>
      <w:r w:rsidR="00235B04">
        <w:t>sim,</w:t>
      </w:r>
      <w:r w:rsidR="00CA1E7C">
        <w:t xml:space="preserve"> </w:t>
      </w:r>
      <w:r w:rsidR="00235B04">
        <w:t>o que já era crime: usar a máquina pública de forma indevida, obrigando a essas pessoas sem nenhum tipo de remuneração</w:t>
      </w:r>
      <w:r w:rsidR="00CA1E7C">
        <w:t xml:space="preserve">” </w:t>
      </w:r>
      <w:r w:rsidR="00235B04">
        <w:t>. E por último, comentar</w:t>
      </w:r>
      <w:r w:rsidR="00CA1E7C">
        <w:t>a</w:t>
      </w:r>
      <w:r w:rsidR="00235B04">
        <w:t xml:space="preserve"> sobre o acesso ao Contrato da Prefeitura relativo a cinco milhões e seiscentos mil reais, para a execução das obras de pavimentação de paralelepípedos nas ruas em Itacoatiara, como também afirmara que tais melhorias ocorriam em anos eleitorais, quando muito funcionava; no entanto, este </w:t>
      </w:r>
      <w:r w:rsidR="00E80103">
        <w:t>Vereador</w:t>
      </w:r>
      <w:r w:rsidR="00235B04">
        <w:t xml:space="preserve"> quereria saber o detalhamento dessas ruas as quais seriam pavimentadas de fato, uma vez que quem estava na vereança devia estar atento; haja vista</w:t>
      </w:r>
      <w:r w:rsidR="00CA1E7C">
        <w:t>,</w:t>
      </w:r>
      <w:r w:rsidR="00235B04">
        <w:t xml:space="preserve"> a Prefeitura ter tirado  de algumas placas o valor da obra,</w:t>
      </w:r>
      <w:r w:rsidR="00CA1E7C">
        <w:t xml:space="preserve"> </w:t>
      </w:r>
      <w:r w:rsidR="00235B04">
        <w:t xml:space="preserve">o que era </w:t>
      </w:r>
      <w:r w:rsidR="00CA1E7C">
        <w:t>gravíssimo</w:t>
      </w:r>
      <w:r w:rsidR="00235B04">
        <w:t xml:space="preserve"> e contra a Lei; inclus</w:t>
      </w:r>
      <w:r w:rsidR="00CA1E7C">
        <w:t xml:space="preserve">ive, relembrara ser uma Lei do Vereador </w:t>
      </w:r>
      <w:r w:rsidR="00235B04">
        <w:t>L</w:t>
      </w:r>
      <w:r w:rsidR="00CA1E7C">
        <w:t xml:space="preserve">eonardo </w:t>
      </w:r>
      <w:r w:rsidR="00235B04">
        <w:t>G</w:t>
      </w:r>
      <w:r w:rsidR="00CA1E7C">
        <w:t>iordano</w:t>
      </w:r>
      <w:r w:rsidR="0096420C">
        <w:t xml:space="preserve"> e citara um de seus Artigos. </w:t>
      </w:r>
      <w:r w:rsidR="00037E20">
        <w:t xml:space="preserve">O Vereador </w:t>
      </w:r>
      <w:r w:rsidR="00037E20" w:rsidRPr="00037E20">
        <w:rPr>
          <w:b/>
        </w:rPr>
        <w:t>Anderson (</w:t>
      </w:r>
      <w:r w:rsidR="00235B04" w:rsidRPr="00037E20">
        <w:rPr>
          <w:b/>
        </w:rPr>
        <w:t>Pipico</w:t>
      </w:r>
      <w:r w:rsidR="00037E20" w:rsidRPr="00037E20">
        <w:rPr>
          <w:b/>
        </w:rPr>
        <w:t>)</w:t>
      </w:r>
      <w:r w:rsidR="00235B04">
        <w:t xml:space="preserve"> com brevidade </w:t>
      </w:r>
      <w:r w:rsidR="00037E20">
        <w:t>registrara</w:t>
      </w:r>
      <w:r w:rsidR="00235B04">
        <w:t xml:space="preserve"> as congratulações e saudações ao seu companheiro,</w:t>
      </w:r>
      <w:r w:rsidR="00037E20">
        <w:t xml:space="preserve"> </w:t>
      </w:r>
      <w:r w:rsidR="00235B04">
        <w:t>amigo,</w:t>
      </w:r>
      <w:r w:rsidR="00037E20">
        <w:t xml:space="preserve"> </w:t>
      </w:r>
      <w:r w:rsidR="00235B04">
        <w:t>parceiro de caminhada e de Partido, o João Maurício de Freitas e o seu irmão gêmeo Sílvio Maurício pelo aniversário de ambos</w:t>
      </w:r>
      <w:r w:rsidR="0096420C">
        <w:t xml:space="preserve"> e</w:t>
      </w:r>
      <w:r w:rsidR="004856C1">
        <w:t xml:space="preserve"> </w:t>
      </w:r>
      <w:r w:rsidR="0096420C">
        <w:t>a</w:t>
      </w:r>
      <w:r w:rsidR="00235B04">
        <w:t>crescentou que o João</w:t>
      </w:r>
      <w:r w:rsidR="0096420C">
        <w:t xml:space="preserve"> </w:t>
      </w:r>
      <w:r w:rsidR="0096420C">
        <w:t>Maurício</w:t>
      </w:r>
      <w:r w:rsidR="00235B04">
        <w:t xml:space="preserve"> m</w:t>
      </w:r>
      <w:r w:rsidR="00037E20">
        <w:t>uito</w:t>
      </w:r>
      <w:r w:rsidR="00235B04">
        <w:t xml:space="preserve"> em particular era uma figura que deveras honrav</w:t>
      </w:r>
      <w:r w:rsidR="00037E20">
        <w:t xml:space="preserve">a o Partido dos Trabalhadores, </w:t>
      </w:r>
      <w:r w:rsidR="00235B04">
        <w:t>a c</w:t>
      </w:r>
      <w:r w:rsidR="00CA1E7C">
        <w:t xml:space="preserve">idade de Niterói e que cumpria </w:t>
      </w:r>
      <w:r w:rsidR="004856C1">
        <w:t>um papel importante de vice-P</w:t>
      </w:r>
      <w:r w:rsidR="00235B04">
        <w:t xml:space="preserve">refeito na Chapa com Washington </w:t>
      </w:r>
      <w:proofErr w:type="spellStart"/>
      <w:r w:rsidR="00235B04">
        <w:t>Quaquá</w:t>
      </w:r>
      <w:proofErr w:type="spellEnd"/>
      <w:r w:rsidR="00235B04">
        <w:t>,</w:t>
      </w:r>
      <w:r w:rsidR="00037E20">
        <w:t xml:space="preserve"> </w:t>
      </w:r>
      <w:r w:rsidR="00235B04">
        <w:t>em Maricá, e que fez e continuará fazendo história nesta cidade, no E</w:t>
      </w:r>
      <w:r w:rsidR="00037E20">
        <w:t>stado do Rio de Janeiro</w:t>
      </w:r>
      <w:r w:rsidR="003264ED">
        <w:t xml:space="preserve"> como Presidente no PT </w:t>
      </w:r>
      <w:r w:rsidR="00235B04">
        <w:t xml:space="preserve">e que certamente fará </w:t>
      </w:r>
      <w:r w:rsidR="00235B04">
        <w:lastRenderedPageBreak/>
        <w:t xml:space="preserve">em Maricá; este </w:t>
      </w:r>
      <w:r w:rsidR="003264ED">
        <w:t>Vereador</w:t>
      </w:r>
      <w:r w:rsidR="00235B04">
        <w:t xml:space="preserve"> ainda parabenizou-o e o ensejo de boa-sorte pelo que representava para a política do E</w:t>
      </w:r>
      <w:r w:rsidR="003264ED">
        <w:t>stado do</w:t>
      </w:r>
      <w:r w:rsidR="00037E20">
        <w:t xml:space="preserve"> </w:t>
      </w:r>
      <w:r w:rsidR="00235B04">
        <w:t>R</w:t>
      </w:r>
      <w:r w:rsidR="003264ED">
        <w:t xml:space="preserve">io de </w:t>
      </w:r>
      <w:r w:rsidR="00235B04">
        <w:t>J</w:t>
      </w:r>
      <w:r w:rsidR="003264ED">
        <w:t>aneiro</w:t>
      </w:r>
      <w:r w:rsidR="00235B04">
        <w:t>,</w:t>
      </w:r>
      <w:r w:rsidR="003264ED">
        <w:t xml:space="preserve"> </w:t>
      </w:r>
      <w:r w:rsidR="00235B04">
        <w:t>assim como representará Maricá.</w:t>
      </w:r>
      <w:r w:rsidR="00037E20">
        <w:t xml:space="preserve"> </w:t>
      </w:r>
      <w:r w:rsidR="00564957">
        <w:t xml:space="preserve">O Vereador </w:t>
      </w:r>
      <w:r w:rsidR="00564957" w:rsidRPr="00564957">
        <w:rPr>
          <w:b/>
        </w:rPr>
        <w:t>Paulo Eduardo Gomes</w:t>
      </w:r>
      <w:r w:rsidR="00564957">
        <w:t xml:space="preserve"> informara sobre o acordo firmado entre o Ministério Público, a Defensoria Pública, a Procuradoria Geral do Município e a Prefeitura, no dia anterior, acerca da decisão judicial envolvendo o prédio da Caixa Econômica Federal, que por cinco anos estivera envolto em disputas jurídicas entre os moradores e a instituição; explicara que o local fora habitado por famílias em busca de moradia e relatara, com ênfase, o sofrimento dessas famílias durante esse período; e, por fim, destacara que o acordo assegurava indenizações às famílias residentes, ressaltando que tal conquista foi fruto da luta incessante pelo direito à moradia digna. </w:t>
      </w:r>
      <w:r w:rsidR="007C7CA1">
        <w:t xml:space="preserve">Esta Ata, no seu inteiro teor, foi registrada nos Anais deste Poder Legislativo. Não havendo mais </w:t>
      </w:r>
      <w:r w:rsidR="00E31D02">
        <w:t>oradores inscritos</w:t>
      </w:r>
      <w:r w:rsidR="007C7CA1">
        <w:t xml:space="preserve">, o Senhor Presidente encerrou à presente reunião, às </w:t>
      </w:r>
      <w:r w:rsidR="00E31D02" w:rsidRPr="00E31D02">
        <w:t>onze horas e cinquenta e cinco minutos</w:t>
      </w:r>
      <w:r w:rsidR="007C7CA1">
        <w:t xml:space="preserve">, marcando a próxima para o dia doze de setembro, às onze horas. De acordo com o que se estabelece o Regimento Interno foi lavrada esta Ata por               </w:t>
      </w:r>
      <w:r w:rsidR="0096420C">
        <w:t xml:space="preserve">     </w:t>
      </w:r>
      <w:bookmarkStart w:id="5" w:name="_GoBack"/>
      <w:bookmarkEnd w:id="5"/>
      <w:r w:rsidR="007C7CA1">
        <w:t xml:space="preserve">                          </w:t>
      </w:r>
      <w:r w:rsidR="007E2D4F">
        <w:t xml:space="preserve">       </w:t>
      </w:r>
      <w:r w:rsidR="003264ED">
        <w:t xml:space="preserve"> </w:t>
      </w:r>
      <w:r w:rsidR="007E2D4F">
        <w:t xml:space="preserve"> </w:t>
      </w:r>
      <w:r w:rsidR="007C7CA1">
        <w:t>Redatora chefe do Serviço de Atas, a qual depois de lida e aprovada vai assinada pelos membros da Mesa</w:t>
      </w:r>
      <w:r>
        <w:t xml:space="preserve">.                                           </w:t>
      </w:r>
    </w:p>
    <w:p w:rsidR="00D756FC" w:rsidRDefault="00751158">
      <w:pPr>
        <w:ind w:left="-709" w:right="-994"/>
      </w:pPr>
      <w:r>
        <w:t xml:space="preserve">                                                             ________________________</w:t>
      </w:r>
    </w:p>
    <w:p w:rsidR="00D756FC" w:rsidRDefault="00751158">
      <w:pPr>
        <w:tabs>
          <w:tab w:val="left" w:pos="5565"/>
        </w:tabs>
        <w:ind w:right="-882"/>
      </w:pPr>
      <w:r>
        <w:t xml:space="preserve">                                                                  Presidente                                                                                   </w:t>
      </w:r>
    </w:p>
    <w:p w:rsidR="00D756FC" w:rsidRDefault="00751158">
      <w:pPr>
        <w:tabs>
          <w:tab w:val="left" w:pos="5565"/>
        </w:tabs>
        <w:ind w:right="-882"/>
      </w:pPr>
      <w:r>
        <w:t xml:space="preserve">  ________________________                                                 ______________________                             </w:t>
      </w:r>
    </w:p>
    <w:p w:rsidR="00D756FC" w:rsidRDefault="00751158">
      <w:r>
        <w:t xml:space="preserve">              1º Secretário                                                                              2º Secretário    </w:t>
      </w:r>
    </w:p>
    <w:p w:rsidR="00D756FC" w:rsidRDefault="00D756FC">
      <w:pPr>
        <w:ind w:left="-567" w:right="-994" w:firstLine="142"/>
      </w:pPr>
    </w:p>
    <w:sectPr w:rsidR="00D756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281" w:rsidRDefault="001D2281">
      <w:r>
        <w:separator/>
      </w:r>
    </w:p>
  </w:endnote>
  <w:endnote w:type="continuationSeparator" w:id="0">
    <w:p w:rsidR="001D2281" w:rsidRDefault="001D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D756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281" w:rsidRDefault="001D2281">
      <w:r>
        <w:separator/>
      </w:r>
    </w:p>
  </w:footnote>
  <w:footnote w:type="continuationSeparator" w:id="0">
    <w:p w:rsidR="001D2281" w:rsidRDefault="001D2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7511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C"/>
    <w:rsid w:val="0000300B"/>
    <w:rsid w:val="00013EB5"/>
    <w:rsid w:val="00015B32"/>
    <w:rsid w:val="000218D3"/>
    <w:rsid w:val="00027775"/>
    <w:rsid w:val="0003350E"/>
    <w:rsid w:val="00037E20"/>
    <w:rsid w:val="00065D84"/>
    <w:rsid w:val="000677C7"/>
    <w:rsid w:val="00073D1D"/>
    <w:rsid w:val="000A5F4E"/>
    <w:rsid w:val="000A691B"/>
    <w:rsid w:val="000B0720"/>
    <w:rsid w:val="000B4986"/>
    <w:rsid w:val="000D181A"/>
    <w:rsid w:val="000E68B6"/>
    <w:rsid w:val="000F7342"/>
    <w:rsid w:val="00100144"/>
    <w:rsid w:val="001137C0"/>
    <w:rsid w:val="001252E5"/>
    <w:rsid w:val="00125BAD"/>
    <w:rsid w:val="001334ED"/>
    <w:rsid w:val="00135FD9"/>
    <w:rsid w:val="001434D2"/>
    <w:rsid w:val="00153B3F"/>
    <w:rsid w:val="0015517C"/>
    <w:rsid w:val="001654EB"/>
    <w:rsid w:val="001737C0"/>
    <w:rsid w:val="00176366"/>
    <w:rsid w:val="001811FD"/>
    <w:rsid w:val="001A23C6"/>
    <w:rsid w:val="001B37B4"/>
    <w:rsid w:val="001B7A5C"/>
    <w:rsid w:val="001D2281"/>
    <w:rsid w:val="001D4EE2"/>
    <w:rsid w:val="001E5710"/>
    <w:rsid w:val="00200B35"/>
    <w:rsid w:val="00213558"/>
    <w:rsid w:val="00217689"/>
    <w:rsid w:val="00224BCF"/>
    <w:rsid w:val="002268A3"/>
    <w:rsid w:val="00235B04"/>
    <w:rsid w:val="00235D1A"/>
    <w:rsid w:val="00237775"/>
    <w:rsid w:val="00247867"/>
    <w:rsid w:val="002534B9"/>
    <w:rsid w:val="00260230"/>
    <w:rsid w:val="002626E1"/>
    <w:rsid w:val="002662FC"/>
    <w:rsid w:val="0026721B"/>
    <w:rsid w:val="00267592"/>
    <w:rsid w:val="00274E32"/>
    <w:rsid w:val="0027679D"/>
    <w:rsid w:val="00295A11"/>
    <w:rsid w:val="002A5E37"/>
    <w:rsid w:val="002A7FAF"/>
    <w:rsid w:val="002B293F"/>
    <w:rsid w:val="002B3AD5"/>
    <w:rsid w:val="002B7624"/>
    <w:rsid w:val="002C5E3D"/>
    <w:rsid w:val="002D299F"/>
    <w:rsid w:val="002D724A"/>
    <w:rsid w:val="002D7E0C"/>
    <w:rsid w:val="002E3151"/>
    <w:rsid w:val="002E4ABF"/>
    <w:rsid w:val="003016BA"/>
    <w:rsid w:val="003264ED"/>
    <w:rsid w:val="00365057"/>
    <w:rsid w:val="003667ED"/>
    <w:rsid w:val="00372E99"/>
    <w:rsid w:val="003738D8"/>
    <w:rsid w:val="0037745D"/>
    <w:rsid w:val="00380A38"/>
    <w:rsid w:val="0038318D"/>
    <w:rsid w:val="003A591D"/>
    <w:rsid w:val="003E551C"/>
    <w:rsid w:val="003F45A2"/>
    <w:rsid w:val="003F7EEC"/>
    <w:rsid w:val="00400670"/>
    <w:rsid w:val="00401DB2"/>
    <w:rsid w:val="0040579F"/>
    <w:rsid w:val="00406AD8"/>
    <w:rsid w:val="00411EEE"/>
    <w:rsid w:val="00412FE1"/>
    <w:rsid w:val="00415D06"/>
    <w:rsid w:val="004201B8"/>
    <w:rsid w:val="00435515"/>
    <w:rsid w:val="00442685"/>
    <w:rsid w:val="004462D4"/>
    <w:rsid w:val="00461CA6"/>
    <w:rsid w:val="00474A0D"/>
    <w:rsid w:val="00480A25"/>
    <w:rsid w:val="004856C1"/>
    <w:rsid w:val="0048571F"/>
    <w:rsid w:val="0048600C"/>
    <w:rsid w:val="004972BA"/>
    <w:rsid w:val="004B4C6D"/>
    <w:rsid w:val="004C4592"/>
    <w:rsid w:val="004D297F"/>
    <w:rsid w:val="004D48CA"/>
    <w:rsid w:val="004D75AA"/>
    <w:rsid w:val="004F272E"/>
    <w:rsid w:val="00503B39"/>
    <w:rsid w:val="005144EC"/>
    <w:rsid w:val="00524DF3"/>
    <w:rsid w:val="00534F56"/>
    <w:rsid w:val="005367D6"/>
    <w:rsid w:val="00536CEF"/>
    <w:rsid w:val="0054166A"/>
    <w:rsid w:val="00545596"/>
    <w:rsid w:val="005522BC"/>
    <w:rsid w:val="00552B1E"/>
    <w:rsid w:val="00564957"/>
    <w:rsid w:val="00593EA8"/>
    <w:rsid w:val="005A1971"/>
    <w:rsid w:val="005A6C2D"/>
    <w:rsid w:val="005B6353"/>
    <w:rsid w:val="005C0F6A"/>
    <w:rsid w:val="005E6972"/>
    <w:rsid w:val="005F3CF8"/>
    <w:rsid w:val="005F40EB"/>
    <w:rsid w:val="00604283"/>
    <w:rsid w:val="0061379C"/>
    <w:rsid w:val="00617B17"/>
    <w:rsid w:val="0062116C"/>
    <w:rsid w:val="00631AC8"/>
    <w:rsid w:val="00645E12"/>
    <w:rsid w:val="006500F9"/>
    <w:rsid w:val="00652CEC"/>
    <w:rsid w:val="00652EEB"/>
    <w:rsid w:val="0065639F"/>
    <w:rsid w:val="00675824"/>
    <w:rsid w:val="00680825"/>
    <w:rsid w:val="00681551"/>
    <w:rsid w:val="00685161"/>
    <w:rsid w:val="006B105D"/>
    <w:rsid w:val="006C3D2E"/>
    <w:rsid w:val="006E0FE8"/>
    <w:rsid w:val="006E2B73"/>
    <w:rsid w:val="006E3F37"/>
    <w:rsid w:val="006E761B"/>
    <w:rsid w:val="00701B09"/>
    <w:rsid w:val="00701E57"/>
    <w:rsid w:val="0070496D"/>
    <w:rsid w:val="007055D1"/>
    <w:rsid w:val="007228C5"/>
    <w:rsid w:val="007326C4"/>
    <w:rsid w:val="00751158"/>
    <w:rsid w:val="007672D2"/>
    <w:rsid w:val="00774A72"/>
    <w:rsid w:val="00793511"/>
    <w:rsid w:val="00793C01"/>
    <w:rsid w:val="007B2309"/>
    <w:rsid w:val="007B48EA"/>
    <w:rsid w:val="007C7CA1"/>
    <w:rsid w:val="007D69EB"/>
    <w:rsid w:val="007E2D4F"/>
    <w:rsid w:val="008060DC"/>
    <w:rsid w:val="00846B4A"/>
    <w:rsid w:val="008500A2"/>
    <w:rsid w:val="00852599"/>
    <w:rsid w:val="008545EE"/>
    <w:rsid w:val="00867DE2"/>
    <w:rsid w:val="00872F7B"/>
    <w:rsid w:val="008736D1"/>
    <w:rsid w:val="00876F82"/>
    <w:rsid w:val="00887612"/>
    <w:rsid w:val="00891BC4"/>
    <w:rsid w:val="00894787"/>
    <w:rsid w:val="008A0063"/>
    <w:rsid w:val="008A43E8"/>
    <w:rsid w:val="008C5CBE"/>
    <w:rsid w:val="008C7001"/>
    <w:rsid w:val="008D2299"/>
    <w:rsid w:val="008D4E0F"/>
    <w:rsid w:val="008F2FEB"/>
    <w:rsid w:val="008F459B"/>
    <w:rsid w:val="00920CEB"/>
    <w:rsid w:val="0096420C"/>
    <w:rsid w:val="00970C8C"/>
    <w:rsid w:val="00983511"/>
    <w:rsid w:val="0099237F"/>
    <w:rsid w:val="00994517"/>
    <w:rsid w:val="009A41C9"/>
    <w:rsid w:val="009A4467"/>
    <w:rsid w:val="009B56B1"/>
    <w:rsid w:val="009D4889"/>
    <w:rsid w:val="009E79AF"/>
    <w:rsid w:val="009F55C6"/>
    <w:rsid w:val="009F67F8"/>
    <w:rsid w:val="00A274C3"/>
    <w:rsid w:val="00A30510"/>
    <w:rsid w:val="00A37029"/>
    <w:rsid w:val="00A42037"/>
    <w:rsid w:val="00A4237D"/>
    <w:rsid w:val="00A5224D"/>
    <w:rsid w:val="00A71B49"/>
    <w:rsid w:val="00A85065"/>
    <w:rsid w:val="00A9440C"/>
    <w:rsid w:val="00A95A19"/>
    <w:rsid w:val="00AA1F85"/>
    <w:rsid w:val="00AA5901"/>
    <w:rsid w:val="00AA6632"/>
    <w:rsid w:val="00AC2A6A"/>
    <w:rsid w:val="00AC690C"/>
    <w:rsid w:val="00AC7553"/>
    <w:rsid w:val="00AF1E0D"/>
    <w:rsid w:val="00B030E3"/>
    <w:rsid w:val="00B12418"/>
    <w:rsid w:val="00B23865"/>
    <w:rsid w:val="00B30637"/>
    <w:rsid w:val="00B55575"/>
    <w:rsid w:val="00B6336D"/>
    <w:rsid w:val="00B738AE"/>
    <w:rsid w:val="00B93008"/>
    <w:rsid w:val="00BB5891"/>
    <w:rsid w:val="00BC2C86"/>
    <w:rsid w:val="00BC31F7"/>
    <w:rsid w:val="00BD243A"/>
    <w:rsid w:val="00C0304C"/>
    <w:rsid w:val="00C11ECD"/>
    <w:rsid w:val="00C1331D"/>
    <w:rsid w:val="00C204A8"/>
    <w:rsid w:val="00C230D4"/>
    <w:rsid w:val="00C25B23"/>
    <w:rsid w:val="00C3332C"/>
    <w:rsid w:val="00C366BC"/>
    <w:rsid w:val="00C40A3F"/>
    <w:rsid w:val="00C427C2"/>
    <w:rsid w:val="00C56833"/>
    <w:rsid w:val="00C67394"/>
    <w:rsid w:val="00C7067F"/>
    <w:rsid w:val="00C70E22"/>
    <w:rsid w:val="00C83D5A"/>
    <w:rsid w:val="00C85BCE"/>
    <w:rsid w:val="00C87548"/>
    <w:rsid w:val="00C91E14"/>
    <w:rsid w:val="00CA1E7C"/>
    <w:rsid w:val="00CA3BE0"/>
    <w:rsid w:val="00CD152B"/>
    <w:rsid w:val="00CD2A93"/>
    <w:rsid w:val="00CD41D9"/>
    <w:rsid w:val="00CF51C3"/>
    <w:rsid w:val="00D12991"/>
    <w:rsid w:val="00D174C3"/>
    <w:rsid w:val="00D756FC"/>
    <w:rsid w:val="00D8608C"/>
    <w:rsid w:val="00D93924"/>
    <w:rsid w:val="00DA2770"/>
    <w:rsid w:val="00DA7424"/>
    <w:rsid w:val="00DD5BD7"/>
    <w:rsid w:val="00E11FAD"/>
    <w:rsid w:val="00E27A5E"/>
    <w:rsid w:val="00E305A8"/>
    <w:rsid w:val="00E31D02"/>
    <w:rsid w:val="00E41909"/>
    <w:rsid w:val="00E45441"/>
    <w:rsid w:val="00E478D8"/>
    <w:rsid w:val="00E513A3"/>
    <w:rsid w:val="00E5205F"/>
    <w:rsid w:val="00E60962"/>
    <w:rsid w:val="00E64A4A"/>
    <w:rsid w:val="00E6737D"/>
    <w:rsid w:val="00E739D4"/>
    <w:rsid w:val="00E80103"/>
    <w:rsid w:val="00E85FC9"/>
    <w:rsid w:val="00EA4A1A"/>
    <w:rsid w:val="00EA77A3"/>
    <w:rsid w:val="00EB5BF2"/>
    <w:rsid w:val="00EC1982"/>
    <w:rsid w:val="00EC5552"/>
    <w:rsid w:val="00EE693C"/>
    <w:rsid w:val="00EF3C77"/>
    <w:rsid w:val="00F20E48"/>
    <w:rsid w:val="00F233C5"/>
    <w:rsid w:val="00F36031"/>
    <w:rsid w:val="00F42D68"/>
    <w:rsid w:val="00F557EE"/>
    <w:rsid w:val="00FA5466"/>
    <w:rsid w:val="00FB472E"/>
    <w:rsid w:val="00FE3232"/>
    <w:rsid w:val="00FE3FC3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3FEBE-D34D-4D8C-A8A3-8BE154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wPUfS6PDduCIYM4xwApjed18g==">CgMxLjAyCGguZ2pkZ3hzMg5oLjR4YnI0MjU3dmM5bjIOaC5tdHYyaWt1emZ1ajIyDmguYnVmaHZ5ODl4NmQ0Mg1oLmU5NmMxNXFibGsyMg1oLjEzaXFxYTR0NXMzOAByITExQzJQbGtPQ0F2aWF5SHJTYTZZSUtvbmNsLVI3ZWZ1bw==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1610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Conta da Microsoft</cp:lastModifiedBy>
  <cp:revision>107</cp:revision>
  <cp:lastPrinted>2024-09-12T13:24:00Z</cp:lastPrinted>
  <dcterms:created xsi:type="dcterms:W3CDTF">2024-07-25T14:03:00Z</dcterms:created>
  <dcterms:modified xsi:type="dcterms:W3CDTF">2024-09-12T13:27:00Z</dcterms:modified>
</cp:coreProperties>
</file>