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DD450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10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/0</w:t>
      </w:r>
      <w:r w:rsidR="00D62562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9</w:t>
      </w:r>
      <w:r w:rsidR="00645AA3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/2024</w:t>
      </w:r>
    </w:p>
    <w:p w:rsidR="00B717E3" w:rsidRDefault="008D0E0F" w:rsidP="00B90199">
      <w:pPr>
        <w:jc w:val="center"/>
        <w:rPr>
          <w:rFonts w:ascii="Ebrima" w:eastAsia="Arial Unicode MS" w:hAnsi="Ebrima" w:cs="Arial"/>
          <w:color w:val="000000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645AA3" w:rsidRDefault="00645AA3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5937C0" w:rsidRDefault="005937C0" w:rsidP="005937C0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B130FA" w:rsidRPr="00BB5D13" w:rsidRDefault="00B130FA" w:rsidP="004978DB">
      <w:pPr>
        <w:rPr>
          <w:rFonts w:ascii="Ebrima" w:hAnsi="Ebrima" w:cs="Arial"/>
          <w:b/>
          <w:color w:val="000000"/>
          <w:sz w:val="22"/>
          <w:szCs w:val="22"/>
        </w:rPr>
      </w:pPr>
    </w:p>
    <w:p w:rsidR="00B130FA" w:rsidRDefault="00B130FA" w:rsidP="00B130FA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251</w:t>
      </w:r>
      <w:r>
        <w:rPr>
          <w:rFonts w:ascii="Ebrima" w:hAnsi="Ebrima" w:cs="Arial"/>
          <w:b/>
          <w:color w:val="000000"/>
          <w:sz w:val="22"/>
          <w:szCs w:val="22"/>
        </w:rPr>
        <w:t>/202</w:t>
      </w:r>
      <w:r w:rsidR="00D62562">
        <w:rPr>
          <w:rFonts w:ascii="Ebrima" w:hAnsi="Ebrima" w:cs="Arial"/>
          <w:b/>
          <w:color w:val="000000"/>
          <w:sz w:val="22"/>
          <w:szCs w:val="22"/>
        </w:rPr>
        <w:t xml:space="preserve">1 – </w:t>
      </w:r>
      <w:proofErr w:type="gramStart"/>
      <w:r w:rsidR="00D62562">
        <w:rPr>
          <w:rFonts w:ascii="Ebrima" w:hAnsi="Ebrima" w:cs="Arial"/>
          <w:b/>
          <w:color w:val="000000"/>
          <w:sz w:val="22"/>
          <w:szCs w:val="22"/>
        </w:rPr>
        <w:t>VETO</w:t>
      </w:r>
      <w:proofErr w:type="gramEnd"/>
      <w:r w:rsidR="00D62562">
        <w:rPr>
          <w:rFonts w:ascii="Ebrima" w:hAnsi="Ebrima" w:cs="Arial"/>
          <w:b/>
          <w:color w:val="000000"/>
          <w:sz w:val="22"/>
          <w:szCs w:val="22"/>
        </w:rPr>
        <w:t xml:space="preserve"> PARCIAL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</w:p>
    <w:p w:rsidR="00B130FA" w:rsidRPr="00CB385B" w:rsidRDefault="00B130FA" w:rsidP="00B130FA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D62562" w:rsidRPr="00D62562">
        <w:rPr>
          <w:rFonts w:ascii="Ebrima" w:hAnsi="Ebrima" w:cs="Arial"/>
          <w:color w:val="000000"/>
          <w:sz w:val="22"/>
          <w:szCs w:val="22"/>
        </w:rPr>
        <w:t>“INSTITUI A POLÍTICA MUNICIPAL DE PREVENÇÃO AO ABANDONO E EVASÃO ESCOLAR, E DÁ OUTRAS PROVIDÊNCIAS”.</w:t>
      </w:r>
    </w:p>
    <w:p w:rsidR="00E521FA" w:rsidRDefault="00B130FA" w:rsidP="00B130FA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BINHO GUIM</w:t>
      </w:r>
      <w:r w:rsidR="00991FAB">
        <w:rPr>
          <w:rFonts w:ascii="Ebrima" w:hAnsi="Ebrima" w:cs="Arial"/>
          <w:b/>
          <w:color w:val="000000"/>
          <w:sz w:val="22"/>
          <w:szCs w:val="22"/>
        </w:rPr>
        <w:t>A</w:t>
      </w:r>
      <w:r w:rsidR="00D62562">
        <w:rPr>
          <w:rFonts w:ascii="Ebrima" w:hAnsi="Ebrima" w:cs="Arial"/>
          <w:b/>
          <w:color w:val="000000"/>
          <w:sz w:val="22"/>
          <w:szCs w:val="22"/>
        </w:rPr>
        <w:t>RÃES</w:t>
      </w:r>
    </w:p>
    <w:p w:rsidR="00B130FA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BB5D13" w:rsidRDefault="00BB5D13" w:rsidP="00BB5D1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RESOLUÇÃO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0</w:t>
      </w:r>
      <w:r w:rsidR="00991FAB">
        <w:rPr>
          <w:rFonts w:ascii="Ebrima" w:hAnsi="Ebrima" w:cs="Arial"/>
          <w:b/>
          <w:color w:val="000000"/>
          <w:sz w:val="22"/>
          <w:szCs w:val="22"/>
        </w:rPr>
        <w:t>11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BB5D13" w:rsidRPr="00991FAB" w:rsidRDefault="00BB5D13" w:rsidP="00BB5D1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991FAB" w:rsidRPr="00991FAB">
        <w:rPr>
          <w:rFonts w:ascii="Ebrima" w:hAnsi="Ebrima" w:cs="Arial"/>
          <w:color w:val="000000"/>
          <w:sz w:val="22"/>
          <w:szCs w:val="22"/>
        </w:rPr>
        <w:t>ALTERA O ART. 157 DO REGIMENTO INTERNO.</w:t>
      </w:r>
    </w:p>
    <w:p w:rsidR="00BB5D13" w:rsidRDefault="00BB5D13" w:rsidP="00BB5D1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D62562">
        <w:rPr>
          <w:rFonts w:ascii="Ebrima" w:hAnsi="Ebrima" w:cs="Arial"/>
          <w:b/>
          <w:color w:val="000000"/>
          <w:sz w:val="22"/>
          <w:szCs w:val="22"/>
        </w:rPr>
        <w:t>MESA DIRETORA 2023/2024</w:t>
      </w:r>
    </w:p>
    <w:p w:rsidR="00BB5D13" w:rsidRDefault="00BB5D13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AD7EB3" w:rsidRDefault="00AD7EB3" w:rsidP="00AD7E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</w:t>
      </w:r>
      <w:r>
        <w:rPr>
          <w:rFonts w:ascii="Ebrima" w:hAnsi="Ebrima" w:cs="Arial"/>
          <w:b/>
          <w:color w:val="000000"/>
          <w:sz w:val="22"/>
          <w:szCs w:val="22"/>
        </w:rPr>
        <w:t>DECRETO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Nº </w:t>
      </w:r>
      <w:r>
        <w:rPr>
          <w:rFonts w:ascii="Ebrima" w:hAnsi="Ebrima" w:cs="Arial"/>
          <w:b/>
          <w:color w:val="000000"/>
          <w:sz w:val="22"/>
          <w:szCs w:val="22"/>
        </w:rPr>
        <w:t>226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AD7EB3" w:rsidRPr="00AD7EB3" w:rsidRDefault="00AD7EB3" w:rsidP="00AD7E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AD7EB3">
        <w:rPr>
          <w:rFonts w:ascii="Ebrima" w:hAnsi="Ebrima" w:cs="Arial"/>
          <w:color w:val="000000"/>
          <w:sz w:val="22"/>
          <w:szCs w:val="22"/>
        </w:rPr>
        <w:t>CONCEDE A MEDALHA DO MÉRITO LEGISLATIVO JOSE CLEMENTE PEREIRA A THOMAS VITOR CAVALCANTE JARDIM, OFICIAL DE CARTÓRIO DA POLÍCIA CIVIL DA 76ª DP.</w:t>
      </w:r>
    </w:p>
    <w:p w:rsidR="00AD7EB3" w:rsidRDefault="00AD7EB3" w:rsidP="00AD7EB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RENATO CARIELLO</w:t>
      </w:r>
    </w:p>
    <w:p w:rsidR="00AD7EB3" w:rsidRDefault="00AD7EB3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AD7EB3" w:rsidRDefault="00AD7EB3" w:rsidP="00AD7EB3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>PROJETO DE DECRETO Nº 22</w:t>
      </w:r>
      <w:r>
        <w:rPr>
          <w:rFonts w:ascii="Ebrima" w:hAnsi="Ebrima" w:cs="Arial"/>
          <w:b/>
          <w:color w:val="000000"/>
          <w:sz w:val="22"/>
          <w:szCs w:val="22"/>
        </w:rPr>
        <w:t>7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/2024 </w:t>
      </w:r>
    </w:p>
    <w:p w:rsidR="00AD7EB3" w:rsidRPr="00991FAB" w:rsidRDefault="00AD7EB3" w:rsidP="00AD7EB3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AD7EB3">
        <w:rPr>
          <w:rFonts w:ascii="Ebrima" w:hAnsi="Ebrima" w:cs="Arial"/>
          <w:color w:val="000000"/>
          <w:sz w:val="22"/>
          <w:szCs w:val="22"/>
        </w:rPr>
        <w:t>CONCEDE A MEDALHA DO MÉRITO LEGISLATIVO JOSE CLEMENTE PEREIRA A RAFAEL CARBONELLI SILVA LIMA, COMISSÁRIO DE POLÍCIA CIVIL DA 76ª DP.</w:t>
      </w:r>
    </w:p>
    <w:p w:rsidR="00AD7EB3" w:rsidRDefault="00AD7EB3" w:rsidP="00AD7EB3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RENATO CARIELLO</w:t>
      </w:r>
      <w:bookmarkStart w:id="0" w:name="_GoBack"/>
      <w:bookmarkEnd w:id="0"/>
    </w:p>
    <w:p w:rsidR="00AD7EB3" w:rsidRDefault="00AD7EB3" w:rsidP="00BB5D13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1º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D62562" w:rsidRDefault="00D62562" w:rsidP="00D62562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215/2023 </w:t>
      </w:r>
    </w:p>
    <w:p w:rsidR="00D62562" w:rsidRPr="00991FAB" w:rsidRDefault="00D62562" w:rsidP="00D62562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991FAB" w:rsidRPr="00991FAB">
        <w:rPr>
          <w:rFonts w:ascii="Ebrima" w:hAnsi="Ebrima" w:cs="Arial"/>
          <w:color w:val="000000"/>
          <w:sz w:val="22"/>
          <w:szCs w:val="22"/>
        </w:rPr>
        <w:t>DECLARA PATRIMÔNIO CULTURAL DE NATUREZA IMATERIAL DO MUNICÍPIO DE NITERÓI AS BANCAS DE JORNAL E JORNALEIROS DA CIDADE DE NITERÓI.</w:t>
      </w:r>
    </w:p>
    <w:p w:rsidR="00D62562" w:rsidRDefault="00D62562" w:rsidP="00D62562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BETO DA PIPA</w:t>
      </w:r>
    </w:p>
    <w:p w:rsidR="00D62562" w:rsidRDefault="00D62562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D6256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62" w:rsidRDefault="00D62562">
      <w:r>
        <w:separator/>
      </w:r>
    </w:p>
  </w:endnote>
  <w:endnote w:type="continuationSeparator" w:id="0">
    <w:p w:rsidR="00D62562" w:rsidRDefault="00D62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62" w:rsidRDefault="00D62562">
      <w:r>
        <w:separator/>
      </w:r>
    </w:p>
  </w:footnote>
  <w:footnote w:type="continuationSeparator" w:id="0">
    <w:p w:rsidR="00D62562" w:rsidRDefault="00D62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62" w:rsidRDefault="00D6256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D62562" w:rsidRDefault="00D62562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562" w:rsidRDefault="00D62562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2562" w:rsidRPr="00D300CD" w:rsidRDefault="00D62562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D62562" w:rsidRPr="00D300CD" w:rsidRDefault="00D62562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6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6E0D"/>
    <w:rsid w:val="000A6EF1"/>
    <w:rsid w:val="000A70EB"/>
    <w:rsid w:val="000B1232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7500"/>
    <w:rsid w:val="001C07F4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6360"/>
    <w:rsid w:val="001F6754"/>
    <w:rsid w:val="001F71B7"/>
    <w:rsid w:val="001F7FDE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AA8"/>
    <w:rsid w:val="002576D7"/>
    <w:rsid w:val="00257D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4F0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1CAA"/>
    <w:rsid w:val="006442B4"/>
    <w:rsid w:val="006448F9"/>
    <w:rsid w:val="00645A24"/>
    <w:rsid w:val="00645AA3"/>
    <w:rsid w:val="00646C60"/>
    <w:rsid w:val="006473D2"/>
    <w:rsid w:val="00647F55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EC0"/>
    <w:rsid w:val="00671EC6"/>
    <w:rsid w:val="006750AD"/>
    <w:rsid w:val="00675456"/>
    <w:rsid w:val="0067585C"/>
    <w:rsid w:val="0068225F"/>
    <w:rsid w:val="00686161"/>
    <w:rsid w:val="00690E5C"/>
    <w:rsid w:val="006929BF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70CA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C47"/>
    <w:rsid w:val="008B130C"/>
    <w:rsid w:val="008B2596"/>
    <w:rsid w:val="008B2E46"/>
    <w:rsid w:val="008B3347"/>
    <w:rsid w:val="008B49BF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30875"/>
    <w:rsid w:val="0093135F"/>
    <w:rsid w:val="009313DD"/>
    <w:rsid w:val="00931875"/>
    <w:rsid w:val="00931976"/>
    <w:rsid w:val="00931E18"/>
    <w:rsid w:val="0093212E"/>
    <w:rsid w:val="0093596B"/>
    <w:rsid w:val="00936077"/>
    <w:rsid w:val="009363A2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AB"/>
    <w:rsid w:val="00991FD2"/>
    <w:rsid w:val="009930BA"/>
    <w:rsid w:val="009951AB"/>
    <w:rsid w:val="00995531"/>
    <w:rsid w:val="00995D20"/>
    <w:rsid w:val="00996FFF"/>
    <w:rsid w:val="009970D5"/>
    <w:rsid w:val="0099777C"/>
    <w:rsid w:val="00997CED"/>
    <w:rsid w:val="009A074F"/>
    <w:rsid w:val="009A0C67"/>
    <w:rsid w:val="009A0F1C"/>
    <w:rsid w:val="009A1470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665"/>
    <w:rsid w:val="00AD75B3"/>
    <w:rsid w:val="00AD7E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5779"/>
    <w:rsid w:val="00B37BDA"/>
    <w:rsid w:val="00B41091"/>
    <w:rsid w:val="00B42804"/>
    <w:rsid w:val="00B43754"/>
    <w:rsid w:val="00B4409B"/>
    <w:rsid w:val="00B441EB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5D13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4209"/>
    <w:rsid w:val="00C14470"/>
    <w:rsid w:val="00C15AF7"/>
    <w:rsid w:val="00C16979"/>
    <w:rsid w:val="00C16C43"/>
    <w:rsid w:val="00C2045D"/>
    <w:rsid w:val="00C2165E"/>
    <w:rsid w:val="00C21727"/>
    <w:rsid w:val="00C23663"/>
    <w:rsid w:val="00C27F98"/>
    <w:rsid w:val="00C32D31"/>
    <w:rsid w:val="00C3617C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261"/>
    <w:rsid w:val="00D622B2"/>
    <w:rsid w:val="00D62304"/>
    <w:rsid w:val="00D62562"/>
    <w:rsid w:val="00D636DA"/>
    <w:rsid w:val="00D6381A"/>
    <w:rsid w:val="00D64E5C"/>
    <w:rsid w:val="00D653BD"/>
    <w:rsid w:val="00D66C3A"/>
    <w:rsid w:val="00D67E51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3127"/>
    <w:rsid w:val="00DC3CE5"/>
    <w:rsid w:val="00DC4CBC"/>
    <w:rsid w:val="00DC544E"/>
    <w:rsid w:val="00DC66A8"/>
    <w:rsid w:val="00DC674C"/>
    <w:rsid w:val="00DD15AA"/>
    <w:rsid w:val="00DD3B61"/>
    <w:rsid w:val="00DD450C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77CA"/>
    <w:rsid w:val="00E0026D"/>
    <w:rsid w:val="00E028C1"/>
    <w:rsid w:val="00E02936"/>
    <w:rsid w:val="00E031D6"/>
    <w:rsid w:val="00E038B2"/>
    <w:rsid w:val="00E06636"/>
    <w:rsid w:val="00E10085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3BBF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41A"/>
    <w:rsid w:val="00F604A5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C8C"/>
    <w:rsid w:val="00F82351"/>
    <w:rsid w:val="00F84491"/>
    <w:rsid w:val="00F85C26"/>
    <w:rsid w:val="00F85C4A"/>
    <w:rsid w:val="00F87904"/>
    <w:rsid w:val="00F903CC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6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3C5B-40BC-40EC-B0E2-9B7F926E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3</cp:revision>
  <cp:lastPrinted>2024-09-09T20:16:00Z</cp:lastPrinted>
  <dcterms:created xsi:type="dcterms:W3CDTF">2024-09-09T19:32:00Z</dcterms:created>
  <dcterms:modified xsi:type="dcterms:W3CDTF">2024-09-09T20:16:00Z</dcterms:modified>
</cp:coreProperties>
</file>