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FC" w:rsidRDefault="00D756FC">
      <w:pPr>
        <w:tabs>
          <w:tab w:val="left" w:pos="1950"/>
        </w:tabs>
      </w:pPr>
    </w:p>
    <w:p w:rsidR="00D756FC" w:rsidRDefault="00751158">
      <w:pPr>
        <w:tabs>
          <w:tab w:val="left" w:pos="1950"/>
        </w:tabs>
      </w:pPr>
      <w:r>
        <w:t xml:space="preserve">       </w:t>
      </w: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</w:t>
      </w:r>
    </w:p>
    <w:p w:rsidR="00D756FC" w:rsidRDefault="00D756FC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590550" cy="7143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</w:rPr>
        <w:tab/>
      </w:r>
    </w:p>
    <w:p w:rsidR="00D756FC" w:rsidRDefault="00D756FC">
      <w:pPr>
        <w:pStyle w:val="Ttulo3"/>
        <w:tabs>
          <w:tab w:val="left" w:pos="720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i/>
          <w:color w:val="000000"/>
          <w:u w:val="single"/>
        </w:rPr>
      </w:pPr>
      <w:r>
        <w:rPr>
          <w:color w:val="000000"/>
        </w:rPr>
        <w:t xml:space="preserve">                                                 Câmara Municipal de Niterói</w:t>
      </w:r>
    </w:p>
    <w:p w:rsidR="00D756FC" w:rsidRDefault="00751158">
      <w:pPr>
        <w:pStyle w:val="Ttulo2"/>
        <w:tabs>
          <w:tab w:val="left" w:pos="72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Serviço de Atas</w:t>
      </w:r>
    </w:p>
    <w:p w:rsidR="00D756FC" w:rsidRDefault="00D756FC"/>
    <w:p w:rsidR="00D756FC" w:rsidRDefault="00751158" w:rsidP="00941D15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ind w:left="6237" w:right="-994" w:hanging="567"/>
        <w:rPr>
          <w:color w:val="000000"/>
        </w:rPr>
      </w:pPr>
      <w:r>
        <w:rPr>
          <w:color w:val="000000"/>
        </w:rPr>
        <w:t xml:space="preserve">         Ata da </w:t>
      </w:r>
      <w:r w:rsidR="00DA2770">
        <w:rPr>
          <w:color w:val="000000"/>
        </w:rPr>
        <w:t>Sexagésima</w:t>
      </w:r>
      <w:r w:rsidR="0037745D">
        <w:rPr>
          <w:color w:val="000000"/>
        </w:rPr>
        <w:t xml:space="preserve"> </w:t>
      </w:r>
      <w:r>
        <w:rPr>
          <w:color w:val="000000"/>
        </w:rPr>
        <w:t>Reunião do Primeiro Período Ordinário do ano de dois mil e vinte e quatro, presidida pelo Senhor Vereador</w:t>
      </w:r>
      <w:r>
        <w:rPr>
          <w:color w:val="FF0000"/>
        </w:rPr>
        <w:t xml:space="preserve"> </w:t>
      </w:r>
      <w:r>
        <w:rPr>
          <w:color w:val="000000"/>
        </w:rPr>
        <w:t>Milton Carlos Lopes (CAL), Presidente.</w:t>
      </w:r>
    </w:p>
    <w:p w:rsidR="00D756FC" w:rsidRDefault="00D756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D756FC" w:rsidRDefault="00D756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D756FC" w:rsidRDefault="00751158" w:rsidP="008A3152">
      <w:pPr>
        <w:ind w:left="-567" w:right="-1135" w:firstLine="142"/>
      </w:pPr>
      <w:bookmarkStart w:id="0" w:name="_heading=h.gjdgxs" w:colFirst="0" w:colLast="0"/>
      <w:bookmarkEnd w:id="0"/>
      <w:r>
        <w:t xml:space="preserve">                                     Às dezesseis horas e dez minutos, do dia </w:t>
      </w:r>
      <w:r w:rsidR="00852599">
        <w:t>dez</w:t>
      </w:r>
      <w:r w:rsidR="00DA2770">
        <w:t>oito</w:t>
      </w:r>
      <w:r w:rsidR="00852599">
        <w:t xml:space="preserve"> </w:t>
      </w:r>
      <w:r>
        <w:t>(</w:t>
      </w:r>
      <w:r w:rsidR="00DA2770">
        <w:t>18</w:t>
      </w:r>
      <w:r>
        <w:t xml:space="preserve">) do mês de </w:t>
      </w:r>
      <w:r w:rsidR="0040579F">
        <w:t>ju</w:t>
      </w:r>
      <w:r w:rsidR="0037745D">
        <w:t>l</w:t>
      </w:r>
      <w:r w:rsidR="0040579F">
        <w:t>ho</w:t>
      </w:r>
      <w:r>
        <w:t>, do ano de dois mil e vinte e quatro, sob a presidência pelo Senhor Vereador Milton Carlos Lopes (CAL) reuniu-se, ordinariamente, a Câmara Municipal de Niterói. A Primeira e a Segunda Secretarias foram ocupadas, respectivamente, pelos Senhores Vereadores Emanuel Jorge Mendes da Rocha e</w:t>
      </w:r>
      <w:r w:rsidR="00C366BC">
        <w:t xml:space="preserve"> Daniel Marques Frederico</w:t>
      </w:r>
      <w:r>
        <w:t xml:space="preserve">, </w:t>
      </w:r>
      <w:r w:rsidR="00D8608C">
        <w:t>o</w:t>
      </w:r>
      <w:r>
        <w:t xml:space="preserve"> segund</w:t>
      </w:r>
      <w:r w:rsidR="00D8608C">
        <w:t>o</w:t>
      </w:r>
      <w:r>
        <w:t xml:space="preserve">, a convite. Além desses Vereadores responderam à chamada nominal os seguintes Senhores Vereadores: </w:t>
      </w:r>
      <w:r w:rsidR="00920CEB">
        <w:t xml:space="preserve">Anderson José Rodrigues (Pipico), </w:t>
      </w:r>
      <w:r w:rsidR="00C366BC">
        <w:t>Fabiano Gonçalves</w:t>
      </w:r>
      <w:r w:rsidR="00920CEB">
        <w:t>,</w:t>
      </w:r>
      <w:r>
        <w:t xml:space="preserve"> </w:t>
      </w:r>
      <w:r w:rsidR="0016327A">
        <w:t xml:space="preserve">Paulo Eduardo Gomes, </w:t>
      </w:r>
      <w:r>
        <w:t>Paulo Fernando G</w:t>
      </w:r>
      <w:r w:rsidR="00920CEB">
        <w:t>onçalves Velasco</w:t>
      </w:r>
      <w:r w:rsidR="0016327A">
        <w:t>,</w:t>
      </w:r>
      <w:r>
        <w:t xml:space="preserve"> Roberto F</w:t>
      </w:r>
      <w:r w:rsidR="00920CEB">
        <w:t>ernandes Jales (Beto da Pipa)</w:t>
      </w:r>
      <w:r w:rsidR="0016327A">
        <w:t xml:space="preserve"> e </w:t>
      </w:r>
      <w:r w:rsidR="006D51F5">
        <w:t>Robson Guimarães José Filho (Binho)</w:t>
      </w:r>
      <w:r w:rsidR="00920CEB">
        <w:t xml:space="preserve">: </w:t>
      </w:r>
      <w:r>
        <w:t>foram consignadas as presenças dos seguintes Senhores Vereadores: Benny B</w:t>
      </w:r>
      <w:r w:rsidR="00FC3EAF">
        <w:t>riolly, Douglas de Souza Gomes,</w:t>
      </w:r>
      <w:r>
        <w:t xml:space="preserve"> L</w:t>
      </w:r>
      <w:r w:rsidR="00FC3EAF">
        <w:t>eandro Portugal Frazen de Lima,</w:t>
      </w:r>
      <w:r w:rsidR="00412FE1">
        <w:t xml:space="preserve"> </w:t>
      </w:r>
      <w:r>
        <w:t>Rodrigo Flach Farah</w:t>
      </w:r>
      <w:r w:rsidR="00412FE1">
        <w:t xml:space="preserve"> e Túlio Rabelo de Albuquerque Mota (Professor Túlio);</w:t>
      </w:r>
      <w:r>
        <w:t xml:space="preserve"> permaneceram ausentes os seguintes Senhores Vereadores: </w:t>
      </w:r>
      <w:r w:rsidR="00412FE1">
        <w:t xml:space="preserve">Adriano dos Santos Oliveira (Boinha), </w:t>
      </w:r>
      <w:r w:rsidR="00204A93">
        <w:t>Carlos Otávio Dias Vaz (Casota) e</w:t>
      </w:r>
      <w:r w:rsidR="006D51F5">
        <w:t xml:space="preserve"> Luiz Carlos Gallo de Freitas</w:t>
      </w:r>
      <w:r>
        <w:t xml:space="preserve"> (todas Justificadas)</w:t>
      </w:r>
      <w:r w:rsidR="00FC3EAF">
        <w:t xml:space="preserve">, Jorge Andrigo de Carvalho, José Adriano Valle da Costa (Folha) </w:t>
      </w:r>
      <w:r w:rsidR="006D51F5">
        <w:t xml:space="preserve"> e Leonardo Soares Giordano,</w:t>
      </w:r>
      <w:r>
        <w:t xml:space="preserve"> perfazendo em Ple</w:t>
      </w:r>
      <w:r w:rsidR="00FC3EAF">
        <w:t>nário a frequência de quinze</w:t>
      </w:r>
      <w:r w:rsidR="00412FE1">
        <w:t xml:space="preserve"> (1</w:t>
      </w:r>
      <w:r w:rsidR="00FC3EAF">
        <w:t>5</w:t>
      </w:r>
      <w:r>
        <w:t xml:space="preserve">) Senhores Edis. Havendo número legal, o Senhor Presidente iniciou a presente reunião “Com a proteção de Deus, estão abertos e serão encerrados os nossos trabalhos”. O Senhor Vereador </w:t>
      </w:r>
      <w:r w:rsidR="006D51F5">
        <w:t>Paulo Velasco</w:t>
      </w:r>
      <w:r>
        <w:t xml:space="preserve"> leu um trecho bíblico, a convite. A Ata da Reunião anterior foi lida e aprovada, sem observações.</w:t>
      </w:r>
      <w:bookmarkStart w:id="1" w:name="_heading=h.4xbr4257vc9n" w:colFirst="0" w:colLast="0"/>
      <w:bookmarkStart w:id="2" w:name="_heading=h.bufhvy89x6d4" w:colFirst="0" w:colLast="0"/>
      <w:bookmarkStart w:id="3" w:name="_heading=h.e96c15qblk2" w:colFirst="0" w:colLast="0"/>
      <w:bookmarkStart w:id="4" w:name="_heading=h.13iqqa4t5s3" w:colFirst="0" w:colLast="0"/>
      <w:bookmarkEnd w:id="1"/>
      <w:bookmarkEnd w:id="2"/>
      <w:bookmarkEnd w:id="3"/>
      <w:bookmarkEnd w:id="4"/>
      <w:r w:rsidR="00D8608C">
        <w:t xml:space="preserve"> </w:t>
      </w:r>
      <w:r>
        <w:t xml:space="preserve">A seguir, o Senhor Presidente passou ao </w:t>
      </w:r>
      <w:r>
        <w:rPr>
          <w:b/>
        </w:rPr>
        <w:t>Expediente</w:t>
      </w:r>
      <w:r>
        <w:t xml:space="preserve"> </w:t>
      </w:r>
      <w:r>
        <w:rPr>
          <w:b/>
        </w:rPr>
        <w:t>Legislativo</w:t>
      </w:r>
      <w:r>
        <w:t>: Lido</w:t>
      </w:r>
      <w:r w:rsidR="001B37B4">
        <w:t>s</w:t>
      </w:r>
      <w:r>
        <w:t xml:space="preserve"> e encaminhado</w:t>
      </w:r>
      <w:r w:rsidR="001B37B4">
        <w:t>s</w:t>
      </w:r>
      <w:r>
        <w:t xml:space="preserve"> o</w:t>
      </w:r>
      <w:r w:rsidR="001B37B4">
        <w:t>s</w:t>
      </w:r>
      <w:r>
        <w:rPr>
          <w:b/>
        </w:rPr>
        <w:t xml:space="preserve"> Projeto</w:t>
      </w:r>
      <w:r w:rsidR="001B37B4">
        <w:rPr>
          <w:b/>
        </w:rPr>
        <w:t>s</w:t>
      </w:r>
      <w:r w:rsidR="0037745D">
        <w:rPr>
          <w:b/>
        </w:rPr>
        <w:t xml:space="preserve"> de </w:t>
      </w:r>
      <w:r w:rsidR="00A95A19">
        <w:rPr>
          <w:b/>
        </w:rPr>
        <w:t>Lei</w:t>
      </w:r>
      <w:r w:rsidR="001B37B4">
        <w:rPr>
          <w:b/>
        </w:rPr>
        <w:t>s</w:t>
      </w:r>
      <w:r w:rsidR="00A95A19">
        <w:rPr>
          <w:b/>
        </w:rPr>
        <w:t xml:space="preserve"> </w:t>
      </w:r>
      <w:r w:rsidR="00A95A19" w:rsidRPr="00A95A19">
        <w:t>nº</w:t>
      </w:r>
      <w:r w:rsidR="001B37B4">
        <w:t>s</w:t>
      </w:r>
      <w:r w:rsidR="0037745D">
        <w:t xml:space="preserve"> </w:t>
      </w:r>
      <w:r w:rsidR="001B37B4">
        <w:t>163</w:t>
      </w:r>
      <w:r w:rsidR="00A95A19">
        <w:t xml:space="preserve">/24 de autoria do Vereador </w:t>
      </w:r>
      <w:r w:rsidR="001B37B4">
        <w:t>Anderson (Pipico)</w:t>
      </w:r>
      <w:r w:rsidR="00A95A19">
        <w:t>;</w:t>
      </w:r>
      <w:r w:rsidR="001B37B4">
        <w:t xml:space="preserve"> 164/24 de autoria do Vereador Binho Guimarães;</w:t>
      </w:r>
      <w:r w:rsidR="00A95A19">
        <w:t xml:space="preserve"> lidos e encaminhados os </w:t>
      </w:r>
      <w:r w:rsidR="00A95A19" w:rsidRPr="00A95A19">
        <w:rPr>
          <w:b/>
        </w:rPr>
        <w:t>Projetos de Decreto Legislativo</w:t>
      </w:r>
      <w:r w:rsidR="001B37B4">
        <w:t xml:space="preserve"> nºs 206</w:t>
      </w:r>
      <w:r w:rsidR="00A95A19">
        <w:t xml:space="preserve">/24 de autoria do Vereador </w:t>
      </w:r>
      <w:r w:rsidR="001B37B4">
        <w:t>Rodrigo Farah; 207</w:t>
      </w:r>
      <w:r w:rsidR="00A95A19">
        <w:t>/24 de autoria do Vereador</w:t>
      </w:r>
      <w:r w:rsidR="001B37B4">
        <w:t xml:space="preserve"> Milton Lopes (CAL)</w:t>
      </w:r>
      <w:r w:rsidR="00A95A19">
        <w:t xml:space="preserve">; </w:t>
      </w:r>
      <w:r w:rsidR="0037745D">
        <w:t xml:space="preserve">lidas e encaminhadas as </w:t>
      </w:r>
      <w:r w:rsidR="0037745D" w:rsidRPr="0037745D">
        <w:rPr>
          <w:b/>
        </w:rPr>
        <w:t xml:space="preserve">Indicações </w:t>
      </w:r>
      <w:r w:rsidR="0037745D">
        <w:t>nºs</w:t>
      </w:r>
      <w:r w:rsidR="00A95A19">
        <w:t xml:space="preserve"> 33</w:t>
      </w:r>
      <w:r w:rsidR="001B37B4">
        <w:t>68</w:t>
      </w:r>
      <w:r w:rsidR="00793C01">
        <w:t>,</w:t>
      </w:r>
      <w:r w:rsidR="00A95A19">
        <w:t xml:space="preserve"> 33</w:t>
      </w:r>
      <w:r w:rsidR="001B37B4">
        <w:t>69</w:t>
      </w:r>
      <w:r w:rsidR="00793C01">
        <w:t xml:space="preserve">, </w:t>
      </w:r>
      <w:r w:rsidR="00F42D68">
        <w:t>33</w:t>
      </w:r>
      <w:r w:rsidR="001B37B4">
        <w:t>70</w:t>
      </w:r>
      <w:r w:rsidR="00F42D68">
        <w:t xml:space="preserve">, </w:t>
      </w:r>
      <w:r w:rsidR="00793C01">
        <w:t>33</w:t>
      </w:r>
      <w:r w:rsidR="001B37B4">
        <w:t xml:space="preserve">71, </w:t>
      </w:r>
      <w:r w:rsidR="00793C01">
        <w:t>33</w:t>
      </w:r>
      <w:r w:rsidR="001B37B4">
        <w:t>72, 3379, 3380, 3381, 3382</w:t>
      </w:r>
      <w:r w:rsidR="00204A93">
        <w:t>,</w:t>
      </w:r>
      <w:r w:rsidR="001B37B4">
        <w:t xml:space="preserve"> 3383</w:t>
      </w:r>
      <w:r w:rsidR="00204A93">
        <w:t>, 3398, 3399, 3400 e 3403/24</w:t>
      </w:r>
      <w:r w:rsidR="00793C01">
        <w:t xml:space="preserve"> todas </w:t>
      </w:r>
      <w:r w:rsidR="001B37B4">
        <w:t>de autoria do Vereador Anderson (Pipico); 3373 e 3374</w:t>
      </w:r>
      <w:r w:rsidR="00A95A19">
        <w:t>/24</w:t>
      </w:r>
      <w:r w:rsidR="001B37B4">
        <w:t xml:space="preserve"> ambas</w:t>
      </w:r>
      <w:r w:rsidR="00A95A19">
        <w:t xml:space="preserve"> de autoria do Vereador </w:t>
      </w:r>
      <w:r w:rsidR="001B37B4">
        <w:t>Emanuel Rocha; 3375</w:t>
      </w:r>
      <w:r w:rsidR="00A95A19">
        <w:t>, 33</w:t>
      </w:r>
      <w:r w:rsidR="001B37B4">
        <w:t>76</w:t>
      </w:r>
      <w:r w:rsidR="00A95A19">
        <w:t>, 33</w:t>
      </w:r>
      <w:r w:rsidR="001B37B4">
        <w:t>77</w:t>
      </w:r>
      <w:r w:rsidR="00A95A19">
        <w:t xml:space="preserve"> e 33</w:t>
      </w:r>
      <w:r w:rsidR="001B37B4">
        <w:t>78</w:t>
      </w:r>
      <w:r w:rsidR="00A95A19">
        <w:t xml:space="preserve">/24 todas de autoria do Vereador </w:t>
      </w:r>
      <w:r w:rsidR="00A42037">
        <w:t xml:space="preserve">Adriano (Folha); 3384, </w:t>
      </w:r>
      <w:r w:rsidR="001B37B4">
        <w:t>3385</w:t>
      </w:r>
      <w:r w:rsidR="00A42037">
        <w:t xml:space="preserve"> e 3436</w:t>
      </w:r>
      <w:r w:rsidR="00A95A19">
        <w:t xml:space="preserve">/24 </w:t>
      </w:r>
      <w:r w:rsidR="00A42037">
        <w:t>todas</w:t>
      </w:r>
      <w:r w:rsidR="00A95A19">
        <w:t xml:space="preserve"> de autoria do Vereador </w:t>
      </w:r>
      <w:r w:rsidR="001B37B4">
        <w:t>Daniel Marques</w:t>
      </w:r>
      <w:r w:rsidR="00A42037">
        <w:t xml:space="preserve">; 3386, 3387, </w:t>
      </w:r>
      <w:r w:rsidR="0062116C">
        <w:t>3388</w:t>
      </w:r>
      <w:r w:rsidR="00A42037">
        <w:t xml:space="preserve"> e 3435</w:t>
      </w:r>
      <w:r w:rsidR="00A95A19">
        <w:t xml:space="preserve">/24 </w:t>
      </w:r>
      <w:r w:rsidR="0062116C">
        <w:t>todas</w:t>
      </w:r>
      <w:r w:rsidR="00A95A19">
        <w:t xml:space="preserve"> de autoria do Vereador </w:t>
      </w:r>
      <w:r w:rsidR="0062116C">
        <w:t>Adriano (Boinha)</w:t>
      </w:r>
      <w:r w:rsidR="00A95A19">
        <w:t xml:space="preserve">; </w:t>
      </w:r>
      <w:r w:rsidR="0062116C">
        <w:t>3389/24 de autoria do Vereador Beto da Pipa;</w:t>
      </w:r>
      <w:r w:rsidR="00A95A19">
        <w:t xml:space="preserve"> </w:t>
      </w:r>
      <w:r w:rsidR="0062116C">
        <w:t>3390</w:t>
      </w:r>
      <w:r w:rsidR="00F42D68">
        <w:t>, 33</w:t>
      </w:r>
      <w:r w:rsidR="0062116C">
        <w:t>91</w:t>
      </w:r>
      <w:r w:rsidR="00F42D68">
        <w:t>, 33</w:t>
      </w:r>
      <w:r w:rsidR="00524DF3">
        <w:t xml:space="preserve">92, </w:t>
      </w:r>
      <w:r w:rsidR="00F42D68">
        <w:t>33</w:t>
      </w:r>
      <w:r w:rsidR="0062116C">
        <w:t>93</w:t>
      </w:r>
      <w:r w:rsidR="00A42037">
        <w:t xml:space="preserve"> e 3433</w:t>
      </w:r>
      <w:r w:rsidR="00F42D68">
        <w:t xml:space="preserve">/24 todas de autoria do Vereador </w:t>
      </w:r>
      <w:r w:rsidR="0062116C">
        <w:t>Binho Guimarães</w:t>
      </w:r>
      <w:r w:rsidR="00793C01">
        <w:t>;</w:t>
      </w:r>
      <w:r w:rsidR="00DA2770">
        <w:t xml:space="preserve"> </w:t>
      </w:r>
      <w:r w:rsidR="00524DF3">
        <w:t>3394, 3395 e 3396/24 todas de autoria do Vereador Fabiano Gonçalves; 3397/24 de autoria do Vereador Leonardo Giordano; 3401 e 3402/24 ambas de autoria do Vereador Rodrigo Farah; 3404, 3405, 3406, 3407, 3408, 3409, 3410, 3411, 3412, 3413, 3414, 3415, 3416, 3417, 3418, 3420, 3421, 3422, 3423, 3423, 3424, 3425, 3426, 3427, 3428, 3429</w:t>
      </w:r>
      <w:r w:rsidR="00BB5891">
        <w:t>,</w:t>
      </w:r>
      <w:r w:rsidR="00524DF3">
        <w:t xml:space="preserve"> 3430, 3431 e 3432/24 todas de autoria do Vereador Renato Cariello;</w:t>
      </w:r>
      <w:r w:rsidR="00A42037">
        <w:t xml:space="preserve"> 3434/24 de auto</w:t>
      </w:r>
      <w:r w:rsidR="00380A38">
        <w:t xml:space="preserve">ria da Vereadora Benny Briolly; </w:t>
      </w:r>
      <w:r w:rsidR="00793C01">
        <w:t>lida</w:t>
      </w:r>
      <w:r w:rsidR="0062116C">
        <w:t>s</w:t>
      </w:r>
      <w:r w:rsidR="00793C01">
        <w:t xml:space="preserve"> e aprovada</w:t>
      </w:r>
      <w:r w:rsidR="0062116C">
        <w:t>s</w:t>
      </w:r>
      <w:r w:rsidR="00793C01">
        <w:t xml:space="preserve"> a</w:t>
      </w:r>
      <w:r w:rsidR="0062116C">
        <w:t>s</w:t>
      </w:r>
      <w:r w:rsidR="00793C01">
        <w:t xml:space="preserve"> </w:t>
      </w:r>
      <w:r w:rsidR="0062116C" w:rsidRPr="00793C01">
        <w:rPr>
          <w:b/>
        </w:rPr>
        <w:t>Moçõe</w:t>
      </w:r>
      <w:r w:rsidR="0062116C">
        <w:rPr>
          <w:b/>
        </w:rPr>
        <w:t>s</w:t>
      </w:r>
      <w:r w:rsidR="00793C01">
        <w:t xml:space="preserve"> nº</w:t>
      </w:r>
      <w:r w:rsidR="0062116C">
        <w:t>s 1751</w:t>
      </w:r>
      <w:r w:rsidR="00793C01">
        <w:t>/24 de autoria do Vereador</w:t>
      </w:r>
      <w:r w:rsidR="0062116C">
        <w:t xml:space="preserve"> Paulo Velasco; </w:t>
      </w:r>
      <w:r w:rsidR="00204A93">
        <w:t>1</w:t>
      </w:r>
      <w:r w:rsidR="0062116C">
        <w:t xml:space="preserve">752/24 de autoria do </w:t>
      </w:r>
      <w:r w:rsidR="0062116C">
        <w:lastRenderedPageBreak/>
        <w:t>Vereador Emanuel Rocha; 1753/24 de autoria do Vereador Binho Guimarães; 1754/24 de autoria do Vereador Adriano (Boinha); 1755, 1756, 1757, 1758, 1759, 1760, 1761, 1762, 1763, 1764, 1765, 1766, 1767, 1768, 1769, 1770, 1771, 1772, 1773, 1774, 1775, 1776, 1777, 1778, 1779, 1780, 1781, 1782 e 1783/24 todas de auto</w:t>
      </w:r>
      <w:r w:rsidR="00A42037">
        <w:t xml:space="preserve">ria da Vereadora Benny Briolly; </w:t>
      </w:r>
      <w:r w:rsidR="00380A38">
        <w:t xml:space="preserve">1784, 1785, </w:t>
      </w:r>
      <w:r w:rsidR="00A42037">
        <w:t>1786, 1787, 1788, 1789, 1790, 1791, 1792, 1793, 1794, 1795, 1796, 1797, 1798, 1799, 1800, 1801, 1802, 1803, 1804, 1805, 1806, 1807 e 1808/24 todas de autoria do Vereador Andrigo de Carvalho; 1809/24 de autoria do Vereador Leandro Portugal; 1810, 1811, 1812, 1813, 1814, 1815 e 1816/24 todas de autori</w:t>
      </w:r>
      <w:r w:rsidR="00481281">
        <w:t xml:space="preserve">a do Vereador Adriano (Boinha). </w:t>
      </w:r>
      <w:r w:rsidR="0070496D">
        <w:t xml:space="preserve">Continuando, o Senhor Presidente passou de imediato à </w:t>
      </w:r>
      <w:r w:rsidR="0070496D">
        <w:rPr>
          <w:b/>
        </w:rPr>
        <w:t>Ordem do Dia:</w:t>
      </w:r>
      <w:r w:rsidR="004F38C5">
        <w:t xml:space="preserve"> </w:t>
      </w:r>
      <w:r w:rsidR="0070496D">
        <w:rPr>
          <w:b/>
        </w:rPr>
        <w:t xml:space="preserve">Projeto de </w:t>
      </w:r>
      <w:r w:rsidR="00536CEF">
        <w:rPr>
          <w:b/>
        </w:rPr>
        <w:t xml:space="preserve">Decreto Legislativo </w:t>
      </w:r>
      <w:r w:rsidR="0070496D" w:rsidRPr="0065045C">
        <w:t>nº</w:t>
      </w:r>
      <w:r w:rsidR="0070496D">
        <w:rPr>
          <w:b/>
        </w:rPr>
        <w:t xml:space="preserve"> </w:t>
      </w:r>
      <w:r w:rsidR="0062116C">
        <w:t>205</w:t>
      </w:r>
      <w:r w:rsidR="0070496D">
        <w:t>/2</w:t>
      </w:r>
      <w:r w:rsidR="002534B9">
        <w:t>4</w:t>
      </w:r>
      <w:r w:rsidR="0070496D">
        <w:rPr>
          <w:b/>
        </w:rPr>
        <w:t xml:space="preserve"> </w:t>
      </w:r>
      <w:r w:rsidR="0070496D" w:rsidRPr="00F24951">
        <w:t>de auto</w:t>
      </w:r>
      <w:r w:rsidR="0070496D">
        <w:t>ria d</w:t>
      </w:r>
      <w:r w:rsidR="002534B9">
        <w:t>a Vereadora Benny Briolly</w:t>
      </w:r>
      <w:r w:rsidR="0070496D">
        <w:t xml:space="preserve">; </w:t>
      </w:r>
      <w:r w:rsidR="00536CEF">
        <w:t xml:space="preserve">foi lido pelo Senhor Presidente o Parecer </w:t>
      </w:r>
      <w:r w:rsidR="004F38C5">
        <w:t>favorável da CCJ</w:t>
      </w:r>
      <w:r w:rsidR="0070496D">
        <w:t xml:space="preserve">. </w:t>
      </w:r>
      <w:r w:rsidR="0070496D" w:rsidRPr="00F24951">
        <w:rPr>
          <w:b/>
        </w:rPr>
        <w:t>Aprovado em Discussão</w:t>
      </w:r>
      <w:r w:rsidR="0070496D">
        <w:rPr>
          <w:b/>
        </w:rPr>
        <w:t xml:space="preserve"> </w:t>
      </w:r>
      <w:r w:rsidR="002534B9">
        <w:rPr>
          <w:b/>
        </w:rPr>
        <w:t>Única</w:t>
      </w:r>
      <w:r w:rsidR="004F38C5">
        <w:rPr>
          <w:b/>
        </w:rPr>
        <w:t xml:space="preserve">, </w:t>
      </w:r>
      <w:r w:rsidR="004F38C5" w:rsidRPr="004F38C5">
        <w:t>com voto contrário dos Vereadores Douglas Gomes e Leandro Portugal</w:t>
      </w:r>
      <w:r w:rsidR="004F38C5">
        <w:t xml:space="preserve">. </w:t>
      </w:r>
      <w:r w:rsidR="002534B9">
        <w:rPr>
          <w:b/>
        </w:rPr>
        <w:t xml:space="preserve">Projeto de Lei </w:t>
      </w:r>
      <w:r w:rsidR="002534B9" w:rsidRPr="0065045C">
        <w:t>nº</w:t>
      </w:r>
      <w:r w:rsidR="002534B9">
        <w:rPr>
          <w:b/>
        </w:rPr>
        <w:t xml:space="preserve"> </w:t>
      </w:r>
      <w:r w:rsidR="0062116C">
        <w:t>143</w:t>
      </w:r>
      <w:r w:rsidR="002534B9">
        <w:t>/24</w:t>
      </w:r>
      <w:r w:rsidR="002534B9">
        <w:rPr>
          <w:b/>
        </w:rPr>
        <w:t xml:space="preserve"> </w:t>
      </w:r>
      <w:r w:rsidR="002534B9" w:rsidRPr="00F24951">
        <w:t>de auto</w:t>
      </w:r>
      <w:r w:rsidR="002534B9">
        <w:t xml:space="preserve">ria do Vereador </w:t>
      </w:r>
      <w:r w:rsidR="0062116C">
        <w:t>Fabiano Gonçalves</w:t>
      </w:r>
      <w:r w:rsidR="002534B9">
        <w:t>; foram lidos pelo Senhor Presidente os Pareceres favoráveis das Comissões competentes, discutido pelo Autor e pelos Vereadores</w:t>
      </w:r>
      <w:r w:rsidR="004F38C5">
        <w:t xml:space="preserve"> Daniel Marques e Paulo Eduardo Gomes</w:t>
      </w:r>
      <w:r w:rsidR="002534B9">
        <w:t xml:space="preserve">. </w:t>
      </w:r>
      <w:r w:rsidR="002534B9" w:rsidRPr="00F24951">
        <w:rPr>
          <w:b/>
        </w:rPr>
        <w:t xml:space="preserve">Aprovado </w:t>
      </w:r>
      <w:r w:rsidR="00204A93">
        <w:rPr>
          <w:b/>
        </w:rPr>
        <w:t xml:space="preserve">em </w:t>
      </w:r>
      <w:r w:rsidR="002534B9">
        <w:rPr>
          <w:b/>
        </w:rPr>
        <w:t>1ª D</w:t>
      </w:r>
      <w:r w:rsidR="002534B9" w:rsidRPr="00F24951">
        <w:rPr>
          <w:b/>
        </w:rPr>
        <w:t xml:space="preserve">iscussão. </w:t>
      </w:r>
      <w:r w:rsidR="002534B9">
        <w:rPr>
          <w:b/>
        </w:rPr>
        <w:t xml:space="preserve">Projeto de Lei </w:t>
      </w:r>
      <w:r w:rsidR="002534B9" w:rsidRPr="0065045C">
        <w:t>nº</w:t>
      </w:r>
      <w:r w:rsidR="002534B9">
        <w:rPr>
          <w:b/>
        </w:rPr>
        <w:t xml:space="preserve"> </w:t>
      </w:r>
      <w:r w:rsidR="00B30637">
        <w:t>141/24</w:t>
      </w:r>
      <w:r w:rsidR="002534B9">
        <w:rPr>
          <w:b/>
        </w:rPr>
        <w:t xml:space="preserve"> </w:t>
      </w:r>
      <w:r w:rsidR="002534B9" w:rsidRPr="00F24951">
        <w:t>de auto</w:t>
      </w:r>
      <w:r w:rsidR="002534B9">
        <w:t xml:space="preserve">ria do Vereador </w:t>
      </w:r>
      <w:r w:rsidR="00B30637">
        <w:t>Professor Tulio</w:t>
      </w:r>
      <w:r w:rsidR="002534B9">
        <w:t>; foram lidos pelo Senhor Presidente os Pareceres favoráveis da</w:t>
      </w:r>
      <w:r w:rsidR="00FF4ED2">
        <w:t>s Comissões competentes</w:t>
      </w:r>
      <w:r w:rsidR="002534B9">
        <w:t xml:space="preserve">. </w:t>
      </w:r>
      <w:r w:rsidR="002534B9" w:rsidRPr="00F24951">
        <w:rPr>
          <w:b/>
        </w:rPr>
        <w:t xml:space="preserve">Aprovado </w:t>
      </w:r>
      <w:r w:rsidR="00204A93">
        <w:rPr>
          <w:b/>
        </w:rPr>
        <w:t xml:space="preserve">em </w:t>
      </w:r>
      <w:r w:rsidR="002534B9">
        <w:rPr>
          <w:b/>
        </w:rPr>
        <w:t>2ª D</w:t>
      </w:r>
      <w:r w:rsidR="002534B9" w:rsidRPr="00F24951">
        <w:rPr>
          <w:b/>
        </w:rPr>
        <w:t>iscussão</w:t>
      </w:r>
      <w:r w:rsidR="002534B9">
        <w:rPr>
          <w:b/>
        </w:rPr>
        <w:t xml:space="preserve"> e Redação Final</w:t>
      </w:r>
      <w:r w:rsidR="00FF4ED2">
        <w:rPr>
          <w:b/>
        </w:rPr>
        <w:t>,</w:t>
      </w:r>
      <w:r w:rsidR="00FF4ED2" w:rsidRPr="0002502E">
        <w:t xml:space="preserve"> usou da palavra para justificativa de voto o Autor.</w:t>
      </w:r>
      <w:r w:rsidR="002534B9" w:rsidRPr="0002502E">
        <w:t xml:space="preserve"> </w:t>
      </w:r>
      <w:r w:rsidR="00D74F11" w:rsidRPr="00D74F11">
        <w:t xml:space="preserve">Dando Prosseguimento, o Senhor Presidente deu por aberto o </w:t>
      </w:r>
      <w:r w:rsidR="00D74F11" w:rsidRPr="00D74F11">
        <w:rPr>
          <w:b/>
        </w:rPr>
        <w:t>Pequeno Expediente</w:t>
      </w:r>
      <w:r w:rsidR="00D74F11" w:rsidRPr="00D74F11">
        <w:t xml:space="preserve"> aos Senhores Vereadores. </w:t>
      </w:r>
      <w:r w:rsidR="00D74F11" w:rsidRPr="00D74F11">
        <w:rPr>
          <w:b/>
        </w:rPr>
        <w:t>Pela Ordem</w:t>
      </w:r>
      <w:r w:rsidR="00D74F11" w:rsidRPr="00D74F11">
        <w:t xml:space="preserve">: o Vereador </w:t>
      </w:r>
      <w:r w:rsidR="00D74F11" w:rsidRPr="00D74F11">
        <w:rPr>
          <w:b/>
        </w:rPr>
        <w:t>Douglas Gomes</w:t>
      </w:r>
      <w:r w:rsidR="00D74F11" w:rsidRPr="00D74F11">
        <w:t xml:space="preserve"> parabenizou os agentes da Guarda Civil </w:t>
      </w:r>
      <w:r w:rsidR="00892635">
        <w:t xml:space="preserve">Municipal e os da Segurança Presente por ações de marginais da lei no Centro da Cidade; depois, falou sobre o Médico de Família que estava em reforma na </w:t>
      </w:r>
      <w:r w:rsidR="00D74F11" w:rsidRPr="00D74F11">
        <w:t xml:space="preserve">Vila Ipiranga, </w:t>
      </w:r>
      <w:r w:rsidR="000F7E42">
        <w:t>um c</w:t>
      </w:r>
      <w:r w:rsidR="00892635">
        <w:t>ontrato do ano de dois mil e vinte dois com previsão de entrega, dia quinze de junho de dois mil e vinte e três e até o momento não foi entregue</w:t>
      </w:r>
      <w:r w:rsidR="000913ED">
        <w:t>, quando destacou esse atraso; o que lhe chamou a atenção não foi bem o atraso da obra, e sim, a Empresa Vetorial que era a mesma cujo contrato foi rescendido pela prefeitura quando realizava a obra da</w:t>
      </w:r>
      <w:r w:rsidR="00D74F11" w:rsidRPr="00D74F11">
        <w:t xml:space="preserve"> Escola Fagundes Varela, no bairro En</w:t>
      </w:r>
      <w:r w:rsidR="000913ED">
        <w:t>genho do Mato</w:t>
      </w:r>
      <w:r w:rsidR="000F7E42">
        <w:t>; e qual a razão disso, indagou, e</w:t>
      </w:r>
      <w:r w:rsidR="000913ED">
        <w:t xml:space="preserve"> pediu a atenção e cuidado dos parlamentares a essa empresa.</w:t>
      </w:r>
      <w:r w:rsidR="00B36A3C">
        <w:t xml:space="preserve"> Finalizando, comentou-o a D</w:t>
      </w:r>
      <w:r w:rsidR="00D74F11" w:rsidRPr="00D74F11">
        <w:t xml:space="preserve">ecisão do TCE sobre a </w:t>
      </w:r>
      <w:r w:rsidR="00D74F11">
        <w:t>fiscalização no “galpão fantasma”</w:t>
      </w:r>
      <w:r w:rsidR="00D74F11" w:rsidRPr="00D74F11">
        <w:t xml:space="preserve"> da prefeitura, </w:t>
      </w:r>
      <w:r w:rsidR="00D74F11">
        <w:t>que contradiz</w:t>
      </w:r>
      <w:r w:rsidR="000913ED">
        <w:t>ia</w:t>
      </w:r>
      <w:r w:rsidR="00B36A3C">
        <w:t xml:space="preserve"> as afirmações desta </w:t>
      </w:r>
      <w:r w:rsidR="00D74F11">
        <w:t>na publicação “Fato ou Fake”</w:t>
      </w:r>
      <w:r w:rsidR="00D74F11" w:rsidRPr="00D74F11">
        <w:t>, que alegava que o TCE suspend</w:t>
      </w:r>
      <w:r w:rsidR="00B36A3C">
        <w:t>ia</w:t>
      </w:r>
      <w:r w:rsidR="00D74F11" w:rsidRPr="00D74F11">
        <w:t xml:space="preserve"> a distribuição de </w:t>
      </w:r>
      <w:r w:rsidR="00B36A3C">
        <w:t>“</w:t>
      </w:r>
      <w:r w:rsidR="00D74F11" w:rsidRPr="00D74F11">
        <w:t>tablets</w:t>
      </w:r>
      <w:r w:rsidR="00B36A3C">
        <w:t>”</w:t>
      </w:r>
      <w:r w:rsidR="00D74F11" w:rsidRPr="00D74F11">
        <w:t>; em res</w:t>
      </w:r>
      <w:r w:rsidR="00D74F11">
        <w:t>posta, o Tribunal informou que “</w:t>
      </w:r>
      <w:r w:rsidR="00D74F11" w:rsidRPr="00D74F11">
        <w:t>não há nenhuma recomendação do TCE nes</w:t>
      </w:r>
      <w:r w:rsidR="00D74F11">
        <w:t>se sentido”</w:t>
      </w:r>
      <w:r w:rsidR="00D74F11" w:rsidRPr="00D74F11">
        <w:t>; esse Vereador criticou duram</w:t>
      </w:r>
      <w:r w:rsidR="00D74F11">
        <w:t>ente a publicação na</w:t>
      </w:r>
      <w:r w:rsidR="00B36A3C">
        <w:t xml:space="preserve"> rede</w:t>
      </w:r>
      <w:r w:rsidR="00D74F11">
        <w:t xml:space="preserve"> do “Fato ou Fake” classificando-a como “mentirosa”</w:t>
      </w:r>
      <w:r w:rsidR="00B36A3C">
        <w:t>,  mencionando</w:t>
      </w:r>
      <w:r w:rsidR="00D74F11" w:rsidRPr="00D74F11">
        <w:t xml:space="preserve"> o despacho do Ministério Público Especia</w:t>
      </w:r>
      <w:r w:rsidR="00D74F11">
        <w:t>l que considerou os fatos como “extremamente graves”</w:t>
      </w:r>
      <w:r w:rsidR="00D74F11" w:rsidRPr="00D74F11">
        <w:t xml:space="preserve">; </w:t>
      </w:r>
      <w:r w:rsidR="00B36A3C">
        <w:t xml:space="preserve">também a </w:t>
      </w:r>
      <w:r w:rsidR="00CB28FC" w:rsidRPr="00D74F11">
        <w:t>reiter</w:t>
      </w:r>
      <w:r w:rsidR="00CB28FC">
        <w:t>ação</w:t>
      </w:r>
      <w:r w:rsidR="00D74F11" w:rsidRPr="00D74F11">
        <w:t xml:space="preserve"> </w:t>
      </w:r>
      <w:r w:rsidR="00CB28FC" w:rsidRPr="00D74F11">
        <w:t>crit</w:t>
      </w:r>
      <w:r w:rsidR="00CB28FC">
        <w:t>eriosa</w:t>
      </w:r>
      <w:r w:rsidR="00D74F11" w:rsidRPr="00D74F11">
        <w:t xml:space="preserve"> às irregula</w:t>
      </w:r>
      <w:r w:rsidR="00D74F11">
        <w:t xml:space="preserve">ridades na </w:t>
      </w:r>
      <w:r w:rsidR="00CB28FC">
        <w:t>Fundação</w:t>
      </w:r>
      <w:r w:rsidR="00D74F11">
        <w:t xml:space="preserve"> Municipal de E</w:t>
      </w:r>
      <w:r w:rsidR="00D74F11" w:rsidRPr="00D74F11">
        <w:t xml:space="preserve">ducação, afirmando que o Secretário Bira Marques terá </w:t>
      </w:r>
      <w:r w:rsidR="00916D0E">
        <w:t>de</w:t>
      </w:r>
      <w:r w:rsidR="00D74F11" w:rsidRPr="00D74F11">
        <w:t xml:space="preserve"> prestar esclarecimentos; por</w:t>
      </w:r>
      <w:r w:rsidR="00D74F11">
        <w:t xml:space="preserve"> fim, exigiu uma retratação </w:t>
      </w:r>
      <w:r w:rsidR="0046343E">
        <w:t>do Axel Grael</w:t>
      </w:r>
      <w:r w:rsidR="00D74F11">
        <w:t xml:space="preserve">, </w:t>
      </w:r>
      <w:r w:rsidR="000F7E42">
        <w:t>da prefeitura</w:t>
      </w:r>
      <w:r w:rsidR="0046343E">
        <w:t xml:space="preserve">  </w:t>
      </w:r>
      <w:r w:rsidR="000F7E42">
        <w:t xml:space="preserve">e </w:t>
      </w:r>
      <w:r w:rsidR="00D74F11">
        <w:t>do Secretário</w:t>
      </w:r>
      <w:r w:rsidR="00D74F11" w:rsidRPr="00D74F11">
        <w:t xml:space="preserve"> </w:t>
      </w:r>
      <w:r w:rsidR="0046343E">
        <w:t>Bira Marques na página oficial da Fundação Muni</w:t>
      </w:r>
      <w:r w:rsidR="000F7E42">
        <w:t>cipal de Edu</w:t>
      </w:r>
      <w:r w:rsidR="0046343E">
        <w:t>cação</w:t>
      </w:r>
      <w:r w:rsidR="000F7E42">
        <w:t xml:space="preserve">, </w:t>
      </w:r>
      <w:r w:rsidR="0046343E">
        <w:t xml:space="preserve">ainda, </w:t>
      </w:r>
      <w:r w:rsidR="00D74F11" w:rsidRPr="00D74F11">
        <w:t>questiona</w:t>
      </w:r>
      <w:r w:rsidR="0046343E">
        <w:t>va</w:t>
      </w:r>
      <w:r w:rsidR="00D74F11" w:rsidRPr="00D74F11">
        <w:t xml:space="preserve"> onde est</w:t>
      </w:r>
      <w:r w:rsidR="0046343E">
        <w:t>avam</w:t>
      </w:r>
      <w:r w:rsidR="00D74F11" w:rsidRPr="00D74F11">
        <w:t xml:space="preserve"> os oitenta e nove </w:t>
      </w:r>
      <w:r w:rsidR="003109E8">
        <w:t>“</w:t>
      </w:r>
      <w:proofErr w:type="spellStart"/>
      <w:r w:rsidR="00D74F11" w:rsidRPr="00D74F11">
        <w:t>tablets</w:t>
      </w:r>
      <w:proofErr w:type="spellEnd"/>
      <w:r w:rsidR="003109E8">
        <w:t>”</w:t>
      </w:r>
      <w:bookmarkStart w:id="5" w:name="_GoBack"/>
      <w:bookmarkEnd w:id="5"/>
      <w:r w:rsidR="00D74F11" w:rsidRPr="00D74F11">
        <w:t xml:space="preserve">; </w:t>
      </w:r>
      <w:r w:rsidR="00C942B4">
        <w:t>portanto, afirmava que  cumpria</w:t>
      </w:r>
      <w:r w:rsidR="00D74F11" w:rsidRPr="00D74F11">
        <w:t xml:space="preserve"> seu </w:t>
      </w:r>
      <w:r w:rsidR="00C942B4">
        <w:t>“</w:t>
      </w:r>
      <w:r w:rsidR="00D74F11" w:rsidRPr="00D74F11">
        <w:t>papel</w:t>
      </w:r>
      <w:r w:rsidR="00C942B4">
        <w:t>”</w:t>
      </w:r>
      <w:r w:rsidR="00D74F11" w:rsidRPr="00D74F11">
        <w:t xml:space="preserve"> </w:t>
      </w:r>
      <w:r w:rsidR="00D74F11">
        <w:t>como Parlamentar e que fará um R</w:t>
      </w:r>
      <w:r w:rsidR="00D74F11" w:rsidRPr="00D74F11">
        <w:t>equerimento de CP</w:t>
      </w:r>
      <w:r w:rsidR="004A472B">
        <w:t>I para investigar as denúncias, sendo aparteado</w:t>
      </w:r>
      <w:r w:rsidR="00D74F11" w:rsidRPr="00D74F11">
        <w:t xml:space="preserve"> </w:t>
      </w:r>
      <w:r w:rsidR="004A472B">
        <w:t>pelos</w:t>
      </w:r>
      <w:r w:rsidR="00D74F11" w:rsidRPr="00D74F11">
        <w:t xml:space="preserve"> Vereadores Daniel Marques e Paulo Eduardo Gomes</w:t>
      </w:r>
      <w:r w:rsidR="00DD0513">
        <w:t xml:space="preserve">. </w:t>
      </w:r>
      <w:r w:rsidR="00D74F11" w:rsidRPr="00D74F11">
        <w:t xml:space="preserve">O Vereador </w:t>
      </w:r>
      <w:r w:rsidR="00D74F11" w:rsidRPr="00D74F11">
        <w:rPr>
          <w:b/>
        </w:rPr>
        <w:t>Renato Cariello</w:t>
      </w:r>
      <w:r w:rsidR="00D74F11" w:rsidRPr="00D74F11">
        <w:t xml:space="preserve"> mencionou a presença dos formandos em Segurança Pública pela UFF na galeria deste Parlamento</w:t>
      </w:r>
      <w:r w:rsidR="0010042B">
        <w:t>;</w:t>
      </w:r>
      <w:r w:rsidR="00D74F11" w:rsidRPr="00D74F11">
        <w:t xml:space="preserve"> </w:t>
      </w:r>
      <w:r w:rsidR="0010042B">
        <w:t>também</w:t>
      </w:r>
      <w:r w:rsidR="00D74F11" w:rsidRPr="00D74F11">
        <w:t xml:space="preserve"> comentou com elogios a </w:t>
      </w:r>
      <w:r w:rsidR="0010042B">
        <w:t>detenção de um marginal da lei em fragrante</w:t>
      </w:r>
      <w:r w:rsidR="00D74F11" w:rsidRPr="00D74F11">
        <w:t xml:space="preserve"> na estrada Froes, </w:t>
      </w:r>
      <w:r w:rsidR="0010042B">
        <w:t xml:space="preserve">por uma viatura do 12º BPM, ação </w:t>
      </w:r>
      <w:proofErr w:type="spellStart"/>
      <w:r w:rsidR="0010042B">
        <w:t>esta</w:t>
      </w:r>
      <w:proofErr w:type="spellEnd"/>
      <w:r w:rsidR="0010042B">
        <w:t xml:space="preserve"> </w:t>
      </w:r>
      <w:r w:rsidR="00D74F11" w:rsidRPr="00D74F11">
        <w:t>exibid</w:t>
      </w:r>
      <w:r w:rsidR="0010042B">
        <w:t>a</w:t>
      </w:r>
      <w:r w:rsidR="00D74F11" w:rsidRPr="00D74F11">
        <w:t xml:space="preserve"> em vídeo</w:t>
      </w:r>
      <w:r w:rsidR="0010042B">
        <w:t xml:space="preserve"> e comentada</w:t>
      </w:r>
      <w:r w:rsidR="00D74F11" w:rsidRPr="00D74F11">
        <w:t xml:space="preserve">; </w:t>
      </w:r>
      <w:r w:rsidR="0010042B">
        <w:t xml:space="preserve">por fim, </w:t>
      </w:r>
      <w:r w:rsidR="00767778">
        <w:t>subscreverá uma</w:t>
      </w:r>
      <w:r w:rsidR="00D74F11" w:rsidRPr="00D74F11">
        <w:t xml:space="preserve"> Moção </w:t>
      </w:r>
      <w:r w:rsidR="000F7E42">
        <w:t xml:space="preserve">de </w:t>
      </w:r>
      <w:r w:rsidR="00767778">
        <w:t>Aplauso</w:t>
      </w:r>
      <w:r w:rsidR="00D74F11" w:rsidRPr="00D74F11">
        <w:t xml:space="preserve"> em reconhecimento aos po</w:t>
      </w:r>
      <w:r w:rsidR="00DD0513">
        <w:t xml:space="preserve">liciais que efetuaram </w:t>
      </w:r>
      <w:r w:rsidR="0010042B">
        <w:t>essa</w:t>
      </w:r>
      <w:r w:rsidR="00DD0513">
        <w:t xml:space="preserve"> prisão</w:t>
      </w:r>
      <w:r w:rsidR="00767778">
        <w:t xml:space="preserve"> e convidou os demais parlamentares a assinarem; assim, trazendo-os a esta Casa para serem homenageados. </w:t>
      </w:r>
      <w:r w:rsidR="00DD0513">
        <w:t xml:space="preserve"> </w:t>
      </w:r>
      <w:r w:rsidR="00D74F11" w:rsidRPr="00D74F11">
        <w:t xml:space="preserve">O Vereador </w:t>
      </w:r>
      <w:r w:rsidR="00D74F11" w:rsidRPr="00D74F11">
        <w:rPr>
          <w:b/>
        </w:rPr>
        <w:t>Fabiano Gonçalves</w:t>
      </w:r>
      <w:r w:rsidR="00D74F11" w:rsidRPr="00D74F11">
        <w:t xml:space="preserve"> elogiou a ação dos policiais que pren</w:t>
      </w:r>
      <w:r w:rsidR="007D75C3">
        <w:t>deram o</w:t>
      </w:r>
      <w:r w:rsidR="008A3152">
        <w:t xml:space="preserve"> assaltante em flagrante; após, </w:t>
      </w:r>
      <w:r w:rsidR="00D74F11">
        <w:t>s</w:t>
      </w:r>
      <w:r w:rsidR="008A3152">
        <w:t xml:space="preserve">olicitou que os </w:t>
      </w:r>
      <w:r w:rsidR="00D74F11" w:rsidRPr="00D74F11">
        <w:t xml:space="preserve">Vereadores Douglas Gomes e Daniel Marques </w:t>
      </w:r>
      <w:r w:rsidR="00600245" w:rsidRPr="00D74F11">
        <w:t>encaminha</w:t>
      </w:r>
      <w:r w:rsidR="00600245">
        <w:t>ssem</w:t>
      </w:r>
      <w:r w:rsidR="00D74F11" w:rsidRPr="00D74F11">
        <w:t xml:space="preserve"> as denúncias d</w:t>
      </w:r>
      <w:r w:rsidR="00600245">
        <w:t>e irregularidades, no galpão da p</w:t>
      </w:r>
      <w:r w:rsidR="00D74F11" w:rsidRPr="00D74F11">
        <w:t>refeitura</w:t>
      </w:r>
      <w:r w:rsidR="00600245">
        <w:t>,</w:t>
      </w:r>
      <w:r w:rsidR="00D74F11" w:rsidRPr="00D74F11">
        <w:t xml:space="preserve"> à Co</w:t>
      </w:r>
      <w:r w:rsidR="00600245">
        <w:t>missão Permanente de Educação, d</w:t>
      </w:r>
      <w:r w:rsidR="00D74F11" w:rsidRPr="00D74F11">
        <w:t>a qual faz</w:t>
      </w:r>
      <w:r w:rsidR="00600245">
        <w:t>ia</w:t>
      </w:r>
      <w:r w:rsidR="00D74F11" w:rsidRPr="00D74F11">
        <w:t xml:space="preserve"> parte junto com o Presidente Binho Guimarães, </w:t>
      </w:r>
      <w:r w:rsidR="00600245">
        <w:t xml:space="preserve">que </w:t>
      </w:r>
      <w:r w:rsidR="00D74F11" w:rsidRPr="00D74F11">
        <w:t>buscar</w:t>
      </w:r>
      <w:r w:rsidR="00C61FD6">
        <w:t>ão</w:t>
      </w:r>
      <w:r w:rsidR="00D74F11" w:rsidRPr="00D74F11">
        <w:t xml:space="preserve"> resposta</w:t>
      </w:r>
      <w:r w:rsidR="00D74F11">
        <w:t>s com o Secretário Bira Marques</w:t>
      </w:r>
      <w:r w:rsidR="003B3FB8">
        <w:t xml:space="preserve"> pelo que fez, a “negligencia é crime”</w:t>
      </w:r>
      <w:r w:rsidR="00D74F11">
        <w:t xml:space="preserve">; </w:t>
      </w:r>
      <w:r w:rsidR="003B3FB8">
        <w:t xml:space="preserve">ainda, comentou a questão da CPI, mas que os devidos Órgãos farão também este “papel”; </w:t>
      </w:r>
      <w:r w:rsidR="00D74F11">
        <w:t>o</w:t>
      </w:r>
      <w:r w:rsidR="00D74F11" w:rsidRPr="00D74F11">
        <w:t xml:space="preserve"> Vereador destacou que Niterói ainda </w:t>
      </w:r>
      <w:r w:rsidR="003B3FB8">
        <w:t>era</w:t>
      </w:r>
      <w:r w:rsidR="00D74F11" w:rsidRPr="00D74F11">
        <w:t xml:space="preserve"> uma cidade segura, especialmente comparada ao</w:t>
      </w:r>
      <w:r w:rsidR="00600245">
        <w:t xml:space="preserve">s acontecimentos na zona oeste </w:t>
      </w:r>
      <w:r w:rsidR="00BA1D4A">
        <w:t>d</w:t>
      </w:r>
      <w:r w:rsidR="00600245">
        <w:t>o</w:t>
      </w:r>
      <w:r w:rsidR="00D74F11" w:rsidRPr="00D74F11">
        <w:t xml:space="preserve"> Rio de Janeiro, que enfrenta sérios problemas de segurança</w:t>
      </w:r>
      <w:r w:rsidR="00D74F11">
        <w:t xml:space="preserve"> e</w:t>
      </w:r>
      <w:r w:rsidR="00D74F11" w:rsidRPr="00D74F11">
        <w:t xml:space="preserve"> ressaltou a necessidade de preservar a segurança de Niteró</w:t>
      </w:r>
      <w:r w:rsidR="00D74F11">
        <w:t>i, fortalecendo as polícias, o P</w:t>
      </w:r>
      <w:r w:rsidR="00D74F11" w:rsidRPr="00D74F11">
        <w:t>rograma Niterói Presente e o PROEIS, manifestando preocupação com a possível expansão do crime organizado vindo da capital para Niterói</w:t>
      </w:r>
      <w:r w:rsidR="00411B83">
        <w:t>, sendo aparteado pelo Vereador Daniel Marques.</w:t>
      </w:r>
      <w:r w:rsidR="00AC2A6A">
        <w:t xml:space="preserve"> </w:t>
      </w:r>
      <w:r w:rsidR="00442685">
        <w:t>Esta Ata, no seu inteiro teor,</w:t>
      </w:r>
      <w:r w:rsidR="00685161">
        <w:t xml:space="preserve"> </w:t>
      </w:r>
      <w:r w:rsidR="00442685">
        <w:t>foi registrada nos Anais desta Câmara Municipal.</w:t>
      </w:r>
      <w:r w:rsidR="00685161">
        <w:t xml:space="preserve"> </w:t>
      </w:r>
      <w:r>
        <w:t xml:space="preserve">Não havendo mais oradores inscritos, o Senhor Presidente encerrou à </w:t>
      </w:r>
      <w:r>
        <w:lastRenderedPageBreak/>
        <w:t xml:space="preserve">presente reunião, às dezessete horas e </w:t>
      </w:r>
      <w:r w:rsidR="009941B6">
        <w:t>quarenta e cinco</w:t>
      </w:r>
      <w:r>
        <w:t xml:space="preserve"> minutos marcando à próxima, para o dia </w:t>
      </w:r>
      <w:r w:rsidR="00A42037">
        <w:t>vinte e três</w:t>
      </w:r>
      <w:r w:rsidR="002E3151">
        <w:t xml:space="preserve"> </w:t>
      </w:r>
      <w:r>
        <w:t>de ju</w:t>
      </w:r>
      <w:r w:rsidR="007228C5">
        <w:t>l</w:t>
      </w:r>
      <w:r>
        <w:t>ho do corrente, à hora Regimental.  De acordo com o que se estabelece o Regimento Interno foi lavrada esta Ata por</w:t>
      </w:r>
      <w:r w:rsidR="0027679D">
        <w:t xml:space="preserve">            </w:t>
      </w:r>
      <w:r w:rsidR="009B56B1">
        <w:t xml:space="preserve">  </w:t>
      </w:r>
      <w:r w:rsidR="0027679D">
        <w:t xml:space="preserve">                       </w:t>
      </w:r>
      <w:r>
        <w:t xml:space="preserve"> </w:t>
      </w:r>
      <w:r w:rsidR="008A3152">
        <w:t xml:space="preserve">     </w:t>
      </w:r>
      <w:r>
        <w:t>Redatora chefe do Serviço de Atas, a qual depois de lida e aprovada vai assinada pelos membro</w:t>
      </w:r>
      <w:r w:rsidR="00513C98">
        <w:t xml:space="preserve">s da Mesa. </w:t>
      </w:r>
      <w:r>
        <w:t xml:space="preserve">                    </w:t>
      </w:r>
      <w:r w:rsidR="00BF1CDD">
        <w:t xml:space="preserve">                    </w:t>
      </w:r>
    </w:p>
    <w:p w:rsidR="00BF1CDD" w:rsidRDefault="00751158">
      <w:pPr>
        <w:tabs>
          <w:tab w:val="left" w:pos="5565"/>
        </w:tabs>
        <w:ind w:right="-882"/>
      </w:pPr>
      <w:r>
        <w:t xml:space="preserve">                    </w:t>
      </w:r>
      <w:r w:rsidR="00BF1CDD">
        <w:t xml:space="preserve">             </w:t>
      </w:r>
      <w:r w:rsidR="00BD7D75">
        <w:t xml:space="preserve">                    </w:t>
      </w:r>
      <w:r w:rsidR="00BF1CDD">
        <w:t>__________________</w:t>
      </w:r>
      <w:r w:rsidR="00BD7D75">
        <w:t xml:space="preserve">                    </w:t>
      </w:r>
      <w:r w:rsidR="00BF1CDD">
        <w:t xml:space="preserve">    </w:t>
      </w:r>
    </w:p>
    <w:p w:rsidR="00D756FC" w:rsidRDefault="00751158">
      <w:pPr>
        <w:tabs>
          <w:tab w:val="left" w:pos="5565"/>
        </w:tabs>
        <w:ind w:right="-882"/>
      </w:pPr>
      <w:r>
        <w:t xml:space="preserve">                                              </w:t>
      </w:r>
      <w:r w:rsidR="00BF1CDD">
        <w:t xml:space="preserve">                 </w:t>
      </w:r>
      <w:r>
        <w:t xml:space="preserve">Presidente                                                                                   </w:t>
      </w:r>
    </w:p>
    <w:p w:rsidR="00D756FC" w:rsidRDefault="00751158">
      <w:pPr>
        <w:tabs>
          <w:tab w:val="left" w:pos="5565"/>
        </w:tabs>
        <w:ind w:right="-882"/>
      </w:pPr>
      <w:r>
        <w:t xml:space="preserve">  ________________________                                                 ______________________                             </w:t>
      </w:r>
    </w:p>
    <w:p w:rsidR="00D756FC" w:rsidRDefault="00F66479">
      <w:pPr>
        <w:ind w:left="-567" w:right="-994" w:firstLine="142"/>
      </w:pPr>
      <w:r>
        <w:t xml:space="preserve">                  1º Secretário</w:t>
      </w:r>
      <w:r w:rsidR="00116443">
        <w:t xml:space="preserve">                                                                           </w:t>
      </w:r>
      <w:r w:rsidR="00BD7D75">
        <w:t xml:space="preserve">  </w:t>
      </w:r>
      <w:r w:rsidR="00116443">
        <w:t xml:space="preserve"> 2º Secretário</w:t>
      </w:r>
    </w:p>
    <w:sectPr w:rsidR="00D756F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E22" w:rsidRDefault="00C70E22">
      <w:r>
        <w:separator/>
      </w:r>
    </w:p>
  </w:endnote>
  <w:endnote w:type="continuationSeparator" w:id="0">
    <w:p w:rsidR="00C70E22" w:rsidRDefault="00C7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D756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E22" w:rsidRDefault="00C70E22">
      <w:r>
        <w:separator/>
      </w:r>
    </w:p>
  </w:footnote>
  <w:footnote w:type="continuationSeparator" w:id="0">
    <w:p w:rsidR="00C70E22" w:rsidRDefault="00C70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7511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FC"/>
    <w:rsid w:val="0000300B"/>
    <w:rsid w:val="00013EB5"/>
    <w:rsid w:val="000218D3"/>
    <w:rsid w:val="0002502E"/>
    <w:rsid w:val="000913ED"/>
    <w:rsid w:val="000B0720"/>
    <w:rsid w:val="000D181A"/>
    <w:rsid w:val="000F7342"/>
    <w:rsid w:val="000F7E42"/>
    <w:rsid w:val="0010042B"/>
    <w:rsid w:val="001137C0"/>
    <w:rsid w:val="00116443"/>
    <w:rsid w:val="001471C8"/>
    <w:rsid w:val="0015517C"/>
    <w:rsid w:val="0016327A"/>
    <w:rsid w:val="001737C0"/>
    <w:rsid w:val="00176366"/>
    <w:rsid w:val="001811FD"/>
    <w:rsid w:val="001B37B4"/>
    <w:rsid w:val="001B7A5C"/>
    <w:rsid w:val="00200B35"/>
    <w:rsid w:val="00204A93"/>
    <w:rsid w:val="00237775"/>
    <w:rsid w:val="00247867"/>
    <w:rsid w:val="002534B9"/>
    <w:rsid w:val="00267592"/>
    <w:rsid w:val="0027679D"/>
    <w:rsid w:val="002A5E37"/>
    <w:rsid w:val="002B293F"/>
    <w:rsid w:val="002B7624"/>
    <w:rsid w:val="002E3151"/>
    <w:rsid w:val="003109E8"/>
    <w:rsid w:val="0037745D"/>
    <w:rsid w:val="00380A38"/>
    <w:rsid w:val="0038318D"/>
    <w:rsid w:val="003A591D"/>
    <w:rsid w:val="003B3FB8"/>
    <w:rsid w:val="0040579F"/>
    <w:rsid w:val="00411B83"/>
    <w:rsid w:val="00412FE1"/>
    <w:rsid w:val="00415D06"/>
    <w:rsid w:val="00442685"/>
    <w:rsid w:val="004462D4"/>
    <w:rsid w:val="0046343E"/>
    <w:rsid w:val="00474A0D"/>
    <w:rsid w:val="00480A25"/>
    <w:rsid w:val="00481281"/>
    <w:rsid w:val="0048571F"/>
    <w:rsid w:val="0048600C"/>
    <w:rsid w:val="004A472B"/>
    <w:rsid w:val="004B4C6D"/>
    <w:rsid w:val="004B6E80"/>
    <w:rsid w:val="004C4592"/>
    <w:rsid w:val="004D48CA"/>
    <w:rsid w:val="004D75AA"/>
    <w:rsid w:val="004F38C5"/>
    <w:rsid w:val="00504D62"/>
    <w:rsid w:val="00513C98"/>
    <w:rsid w:val="00524DF3"/>
    <w:rsid w:val="00536CEF"/>
    <w:rsid w:val="0054166A"/>
    <w:rsid w:val="00545596"/>
    <w:rsid w:val="00593EA8"/>
    <w:rsid w:val="005A6C2D"/>
    <w:rsid w:val="005B6353"/>
    <w:rsid w:val="005C0F6A"/>
    <w:rsid w:val="00600245"/>
    <w:rsid w:val="00604283"/>
    <w:rsid w:val="00617B17"/>
    <w:rsid w:val="0062116C"/>
    <w:rsid w:val="00631AC8"/>
    <w:rsid w:val="00645E12"/>
    <w:rsid w:val="006500F9"/>
    <w:rsid w:val="00680825"/>
    <w:rsid w:val="00685161"/>
    <w:rsid w:val="006D3F4B"/>
    <w:rsid w:val="006D51F5"/>
    <w:rsid w:val="006E0FE8"/>
    <w:rsid w:val="006E2B73"/>
    <w:rsid w:val="006E3F37"/>
    <w:rsid w:val="00701B09"/>
    <w:rsid w:val="00701E57"/>
    <w:rsid w:val="0070496D"/>
    <w:rsid w:val="007055D1"/>
    <w:rsid w:val="007228C5"/>
    <w:rsid w:val="00731CAC"/>
    <w:rsid w:val="007326C4"/>
    <w:rsid w:val="00751158"/>
    <w:rsid w:val="00767778"/>
    <w:rsid w:val="00793C01"/>
    <w:rsid w:val="007B2309"/>
    <w:rsid w:val="007D75C3"/>
    <w:rsid w:val="008060DC"/>
    <w:rsid w:val="008500A2"/>
    <w:rsid w:val="00852599"/>
    <w:rsid w:val="008545EE"/>
    <w:rsid w:val="00872F7B"/>
    <w:rsid w:val="00892635"/>
    <w:rsid w:val="008A3152"/>
    <w:rsid w:val="008A43E8"/>
    <w:rsid w:val="008D2299"/>
    <w:rsid w:val="008F459B"/>
    <w:rsid w:val="00916D0E"/>
    <w:rsid w:val="00920CEB"/>
    <w:rsid w:val="00941D15"/>
    <w:rsid w:val="009941B6"/>
    <w:rsid w:val="00994517"/>
    <w:rsid w:val="009A41C9"/>
    <w:rsid w:val="009B56B1"/>
    <w:rsid w:val="009E79AF"/>
    <w:rsid w:val="00A274C3"/>
    <w:rsid w:val="00A30510"/>
    <w:rsid w:val="00A42037"/>
    <w:rsid w:val="00A5224D"/>
    <w:rsid w:val="00A85065"/>
    <w:rsid w:val="00A95A19"/>
    <w:rsid w:val="00AA5901"/>
    <w:rsid w:val="00AA6632"/>
    <w:rsid w:val="00AC2A6A"/>
    <w:rsid w:val="00AC7553"/>
    <w:rsid w:val="00AF1E0D"/>
    <w:rsid w:val="00B030E3"/>
    <w:rsid w:val="00B30637"/>
    <w:rsid w:val="00B36A3C"/>
    <w:rsid w:val="00B55575"/>
    <w:rsid w:val="00BA1D4A"/>
    <w:rsid w:val="00BB5891"/>
    <w:rsid w:val="00BC2C86"/>
    <w:rsid w:val="00BC31F7"/>
    <w:rsid w:val="00BD243A"/>
    <w:rsid w:val="00BD7D75"/>
    <w:rsid w:val="00BF1CDD"/>
    <w:rsid w:val="00C0304C"/>
    <w:rsid w:val="00C11ECD"/>
    <w:rsid w:val="00C204A8"/>
    <w:rsid w:val="00C230D4"/>
    <w:rsid w:val="00C366BC"/>
    <w:rsid w:val="00C40A3F"/>
    <w:rsid w:val="00C61FD6"/>
    <w:rsid w:val="00C67394"/>
    <w:rsid w:val="00C70E22"/>
    <w:rsid w:val="00C85BCE"/>
    <w:rsid w:val="00C942B4"/>
    <w:rsid w:val="00CA3BE0"/>
    <w:rsid w:val="00CB28FC"/>
    <w:rsid w:val="00CD152B"/>
    <w:rsid w:val="00D74F11"/>
    <w:rsid w:val="00D756FC"/>
    <w:rsid w:val="00D8608C"/>
    <w:rsid w:val="00D93924"/>
    <w:rsid w:val="00DA2770"/>
    <w:rsid w:val="00DA7424"/>
    <w:rsid w:val="00DD0513"/>
    <w:rsid w:val="00E305A8"/>
    <w:rsid w:val="00E45441"/>
    <w:rsid w:val="00E478D8"/>
    <w:rsid w:val="00E513A3"/>
    <w:rsid w:val="00EA4A1A"/>
    <w:rsid w:val="00EC1982"/>
    <w:rsid w:val="00EC5552"/>
    <w:rsid w:val="00F36031"/>
    <w:rsid w:val="00F42D68"/>
    <w:rsid w:val="00F66479"/>
    <w:rsid w:val="00FA5466"/>
    <w:rsid w:val="00FB472E"/>
    <w:rsid w:val="00FC3EAF"/>
    <w:rsid w:val="00F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3FEBE-D34D-4D8C-A8A3-8BE1541A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right="-5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9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CC449B"/>
    <w:pPr>
      <w:keepNext/>
      <w:outlineLvl w:val="1"/>
    </w:pPr>
    <w:rPr>
      <w:rFonts w:eastAsia="Arial Unicode MS"/>
      <w:b/>
      <w:sz w:val="28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C449B"/>
    <w:pPr>
      <w:keepNext/>
      <w:outlineLvl w:val="2"/>
    </w:pPr>
    <w:rPr>
      <w:rFonts w:ascii="AvantGarde Bk BT" w:eastAsia="Arial Unicode MS" w:hAnsi="AvantGarde Bk BT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rsid w:val="00CC449B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C449B"/>
    <w:rPr>
      <w:rFonts w:ascii="AvantGarde Bk BT" w:eastAsia="Arial Unicode MS" w:hAnsi="AvantGarde Bk BT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CC449B"/>
    <w:rPr>
      <w:b/>
      <w:sz w:val="18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C449B"/>
    <w:pPr>
      <w:ind w:left="486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94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wPUfS6PDduCIYM4xwApjed18g==">CgMxLjAyCGguZ2pkZ3hzMg5oLjR4YnI0MjU3dmM5bjIOaC5tdHYyaWt1emZ1ajIyDmguYnVmaHZ5ODl4NmQ0Mg1oLmU5NmMxNXFibGsyMg1oLjEzaXFxYTR0NXMzOAByITExQzJQbGtPQ0F2aWF5SHJTYTZZSUtvbmNsLVI3ZWZ1bw==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3</Pages>
  <Words>1463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 da Microsoft</dc:creator>
  <cp:lastModifiedBy>Conta da Microsoft</cp:lastModifiedBy>
  <cp:revision>213</cp:revision>
  <cp:lastPrinted>2024-07-23T17:49:00Z</cp:lastPrinted>
  <dcterms:created xsi:type="dcterms:W3CDTF">2024-04-10T23:00:00Z</dcterms:created>
  <dcterms:modified xsi:type="dcterms:W3CDTF">2024-07-23T17:54:00Z</dcterms:modified>
</cp:coreProperties>
</file>