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DA2770">
        <w:rPr>
          <w:color w:val="000000"/>
        </w:rPr>
        <w:t>Sexagésima</w:t>
      </w:r>
      <w:r w:rsidR="0037745D">
        <w:rPr>
          <w:color w:val="000000"/>
        </w:rPr>
        <w:t xml:space="preserve"> </w:t>
      </w:r>
      <w:r w:rsidR="002072BE">
        <w:rPr>
          <w:color w:val="000000"/>
        </w:rPr>
        <w:t>Nona</w:t>
      </w:r>
      <w:r w:rsidR="00C83D5A">
        <w:rPr>
          <w:color w:val="000000"/>
        </w:rPr>
        <w:t xml:space="preserve"> </w:t>
      </w:r>
      <w:r>
        <w:rPr>
          <w:color w:val="000000"/>
        </w:rPr>
        <w:t xml:space="preserve">Reunião do </w:t>
      </w:r>
      <w:r w:rsidR="00796E3B">
        <w:rPr>
          <w:color w:val="000000"/>
        </w:rPr>
        <w:t xml:space="preserve">Segundo </w:t>
      </w:r>
      <w:r>
        <w:rPr>
          <w:color w:val="000000"/>
        </w:rPr>
        <w:t>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DA79A6">
      <w:pPr>
        <w:ind w:left="-567" w:right="-994" w:firstLine="142"/>
      </w:pPr>
      <w:bookmarkStart w:id="0" w:name="_heading=h.gjdgxs" w:colFirst="0" w:colLast="0"/>
      <w:bookmarkEnd w:id="0"/>
      <w:r>
        <w:t xml:space="preserve">                                     Às dezesseis horas e </w:t>
      </w:r>
      <w:r w:rsidR="002272A8">
        <w:t>cinco</w:t>
      </w:r>
      <w:r>
        <w:t xml:space="preserve"> minutos, do dia </w:t>
      </w:r>
      <w:r w:rsidR="002072BE">
        <w:t>cinco</w:t>
      </w:r>
      <w:r w:rsidR="00C83D5A">
        <w:t xml:space="preserve"> </w:t>
      </w:r>
      <w:r>
        <w:t>(</w:t>
      </w:r>
      <w:r w:rsidR="005144EC">
        <w:t>0</w:t>
      </w:r>
      <w:r w:rsidR="002072BE">
        <w:t>5</w:t>
      </w:r>
      <w:r>
        <w:t xml:space="preserve">) do mês de </w:t>
      </w:r>
      <w:r w:rsidR="002072BE">
        <w:t>setembro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2272A8">
        <w:t xml:space="preserve"> Anderson José Rodrigues (Pipico)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2272A8">
        <w:t xml:space="preserve">Fabiano Gonçalves </w:t>
      </w:r>
      <w:r>
        <w:t>Paulo Fernando G</w:t>
      </w:r>
      <w:r w:rsidR="00920CEB">
        <w:t>onçalves Velasc</w:t>
      </w:r>
      <w:r w:rsidR="002272A8">
        <w:t xml:space="preserve">o, </w:t>
      </w:r>
      <w:r>
        <w:t>Roberto F</w:t>
      </w:r>
      <w:r w:rsidR="00920CEB">
        <w:t>ernandes Jales (Beto da Pipa)</w:t>
      </w:r>
      <w:r w:rsidR="00135FD9">
        <w:t xml:space="preserve"> e</w:t>
      </w:r>
      <w:r w:rsidR="00891BC4">
        <w:t xml:space="preserve"> Túlio Rabelo de Albuquerque Mota (Professor Túlio)</w:t>
      </w:r>
      <w:r w:rsidR="00135FD9">
        <w:t>;</w:t>
      </w:r>
      <w:r w:rsidR="00920CEB">
        <w:t xml:space="preserve"> </w:t>
      </w:r>
      <w:r>
        <w:t>foram consignadas as presenças dos seguintes Senhores Vereadores:</w:t>
      </w:r>
      <w:r w:rsidR="008C5CBE">
        <w:t xml:space="preserve"> </w:t>
      </w:r>
      <w:r w:rsidR="00135FD9">
        <w:t xml:space="preserve">Benny Briolly, </w:t>
      </w:r>
      <w:r w:rsidR="002272A8">
        <w:t xml:space="preserve">Daniel Marques Frederico, </w:t>
      </w:r>
      <w:r w:rsidR="00135FD9">
        <w:t>Leandro Portugal Frazen de Lima,</w:t>
      </w:r>
      <w:r w:rsidR="00135FD9" w:rsidRPr="00135FD9">
        <w:t xml:space="preserve"> </w:t>
      </w:r>
      <w:r w:rsidR="002272A8">
        <w:t xml:space="preserve">Leonardo Soares Giordano, </w:t>
      </w:r>
      <w:r w:rsidR="008C5CBE">
        <w:t xml:space="preserve">Paulo Eduardo Gomes, </w:t>
      </w:r>
      <w:r w:rsidR="00412FE1">
        <w:t>Renat</w:t>
      </w:r>
      <w:r w:rsidR="002D299F">
        <w:t>o Ferreira de Oliveira Cariello</w:t>
      </w:r>
      <w:r w:rsidR="002272A8">
        <w:t>,</w:t>
      </w:r>
      <w:r w:rsidR="002272A8" w:rsidRPr="002272A8">
        <w:t xml:space="preserve"> </w:t>
      </w:r>
      <w:r w:rsidR="002272A8">
        <w:t xml:space="preserve">Robson Guimarães José Filho (Binho) </w:t>
      </w:r>
      <w:bookmarkStart w:id="1" w:name="_GoBack"/>
      <w:bookmarkEnd w:id="1"/>
      <w:r w:rsidR="002D299F">
        <w:t>e</w:t>
      </w:r>
      <w:r w:rsidR="00135FD9">
        <w:t xml:space="preserve"> Rodrigo Flach Farah</w:t>
      </w:r>
      <w:r w:rsidR="002D299F">
        <w:t>;</w:t>
      </w:r>
      <w:r w:rsidR="00412FE1">
        <w:t xml:space="preserve"> </w:t>
      </w:r>
      <w:r>
        <w:t xml:space="preserve">permaneceram ausentes os seguintes Senhores Vereadores: </w:t>
      </w:r>
      <w:r w:rsidR="00213558">
        <w:t>Adriano dos Santos Oliveira (Boinha)</w:t>
      </w:r>
      <w:r w:rsidR="002272A8">
        <w:t>, Carlos Otávio Dias Vaz (Casota), Douglas de Souza Gomes, Jorge Andrigo de Carvalho,  Luiz Carlos Gallo de Freitas</w:t>
      </w:r>
      <w:r w:rsidR="003F45A2">
        <w:t xml:space="preserve"> e</w:t>
      </w:r>
      <w:r w:rsidR="00135FD9" w:rsidRPr="00135FD9">
        <w:t xml:space="preserve"> </w:t>
      </w:r>
      <w:r w:rsidR="00135FD9">
        <w:t>José Adriano Valle da Costa (Folha</w:t>
      </w:r>
      <w:r w:rsidR="003F45A2">
        <w:t>)</w:t>
      </w:r>
      <w:r w:rsidR="00213558">
        <w:t>,</w:t>
      </w:r>
      <w:r w:rsidR="00412FE1">
        <w:t xml:space="preserve"> </w:t>
      </w:r>
      <w:r>
        <w:t>perfazendo em Ple</w:t>
      </w:r>
      <w:r w:rsidR="00412FE1">
        <w:t>nár</w:t>
      </w:r>
      <w:r w:rsidR="00A9440C">
        <w:t xml:space="preserve">io a frequência de </w:t>
      </w:r>
      <w:r w:rsidR="002272A8">
        <w:t>quinze (15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2272A8">
        <w:t>Fabiano Gonçalves</w:t>
      </w:r>
      <w:r>
        <w:t xml:space="preserve"> leu um trecho bíblico, a convite. A Ata da Reunião anterior foi lida e aprovada, sem observações.</w:t>
      </w:r>
      <w:bookmarkStart w:id="2" w:name="_heading=h.4xbr4257vc9n" w:colFirst="0" w:colLast="0"/>
      <w:bookmarkStart w:id="3" w:name="_heading=h.bufhvy89x6d4" w:colFirst="0" w:colLast="0"/>
      <w:bookmarkStart w:id="4" w:name="_heading=h.e96c15qblk2" w:colFirst="0" w:colLast="0"/>
      <w:bookmarkStart w:id="5" w:name="_heading=h.13iqqa4t5s3" w:colFirst="0" w:colLast="0"/>
      <w:bookmarkEnd w:id="2"/>
      <w:bookmarkEnd w:id="3"/>
      <w:bookmarkEnd w:id="4"/>
      <w:bookmarkEnd w:id="5"/>
      <w:r w:rsidR="00D8608C">
        <w:t xml:space="preserve"> </w:t>
      </w:r>
      <w:r>
        <w:t>A seguir, o Senhor Presidente passou ao</w:t>
      </w:r>
      <w:r w:rsidR="008F2FEB">
        <w:t xml:space="preserve"> </w:t>
      </w:r>
      <w:r w:rsidR="002C5E3D" w:rsidRPr="002C5E3D">
        <w:rPr>
          <w:b/>
        </w:rPr>
        <w:t>Expediente</w:t>
      </w:r>
      <w:r w:rsidR="005144EC">
        <w:t xml:space="preserve"> </w:t>
      </w:r>
      <w:r>
        <w:rPr>
          <w:b/>
        </w:rPr>
        <w:t>Legislativo</w:t>
      </w:r>
      <w:r>
        <w:t xml:space="preserve">: </w:t>
      </w:r>
      <w:r w:rsidR="005144EC">
        <w:t>Lido</w:t>
      </w:r>
      <w:r w:rsidR="002072BE">
        <w:t>s</w:t>
      </w:r>
      <w:r w:rsidR="005144EC">
        <w:t xml:space="preserve"> e encaminhado</w:t>
      </w:r>
      <w:r w:rsidR="002072BE">
        <w:t>s</w:t>
      </w:r>
      <w:r w:rsidR="005144EC">
        <w:t xml:space="preserve"> o</w:t>
      </w:r>
      <w:r w:rsidR="002072BE">
        <w:t>s</w:t>
      </w:r>
      <w:r w:rsidR="005144EC">
        <w:t xml:space="preserve"> </w:t>
      </w:r>
      <w:r w:rsidR="005144EC" w:rsidRPr="005144EC">
        <w:rPr>
          <w:b/>
        </w:rPr>
        <w:t>Projeto</w:t>
      </w:r>
      <w:r w:rsidR="002072BE">
        <w:rPr>
          <w:b/>
        </w:rPr>
        <w:t>s</w:t>
      </w:r>
      <w:r w:rsidR="005144EC" w:rsidRPr="005144EC">
        <w:rPr>
          <w:b/>
        </w:rPr>
        <w:t xml:space="preserve"> de</w:t>
      </w:r>
      <w:r w:rsidR="00C83D5A">
        <w:rPr>
          <w:b/>
        </w:rPr>
        <w:t xml:space="preserve"> Lei </w:t>
      </w:r>
      <w:r w:rsidR="00C83D5A" w:rsidRPr="00C83D5A">
        <w:t>nº</w:t>
      </w:r>
      <w:r w:rsidR="002072BE">
        <w:t>s 176</w:t>
      </w:r>
      <w:r w:rsidR="001E4500">
        <w:t xml:space="preserve">/24 de autoria do Vereador Leandro Portugal; </w:t>
      </w:r>
      <w:r w:rsidR="002072BE">
        <w:t>177/24 de autoria do Vereador Leonardo Giordano; lidos e encaminh</w:t>
      </w:r>
      <w:r w:rsidR="00C83D5A">
        <w:t>ado</w:t>
      </w:r>
      <w:r w:rsidR="003F45A2">
        <w:t>s</w:t>
      </w:r>
      <w:r w:rsidR="00C83D5A">
        <w:t xml:space="preserve"> o</w:t>
      </w:r>
      <w:r w:rsidR="003F45A2">
        <w:t>s</w:t>
      </w:r>
      <w:r w:rsidR="00C83D5A">
        <w:t xml:space="preserve"> </w:t>
      </w:r>
      <w:r w:rsidR="00C83D5A" w:rsidRPr="00C83D5A">
        <w:rPr>
          <w:b/>
        </w:rPr>
        <w:t>Projeto</w:t>
      </w:r>
      <w:r w:rsidR="003F45A2">
        <w:rPr>
          <w:b/>
        </w:rPr>
        <w:t>s</w:t>
      </w:r>
      <w:r w:rsidR="00C83D5A">
        <w:t xml:space="preserve"> </w:t>
      </w:r>
      <w:r w:rsidR="00C56833" w:rsidRPr="00C56833">
        <w:rPr>
          <w:b/>
        </w:rPr>
        <w:t>de</w:t>
      </w:r>
      <w:r w:rsidR="005144EC" w:rsidRPr="00C56833">
        <w:rPr>
          <w:b/>
        </w:rPr>
        <w:t xml:space="preserve"> </w:t>
      </w:r>
      <w:r w:rsidR="005144EC" w:rsidRPr="005144EC">
        <w:rPr>
          <w:b/>
        </w:rPr>
        <w:t>Decreto Legislativo</w:t>
      </w:r>
      <w:r w:rsidR="005144EC">
        <w:t xml:space="preserve"> nº</w:t>
      </w:r>
      <w:r w:rsidR="003F45A2">
        <w:t>s</w:t>
      </w:r>
      <w:r w:rsidR="002072BE">
        <w:t xml:space="preserve"> 225/24 de autoria do Vereador Rodrigo Farah; 226 e 227/24 ambos de autoria do Vereador Renato Cariello; 244/24 de autoria do Vereador Paulo Velasco; 245/24 de autoria do Vereador Paulo Eduardo Gomes;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5144EC">
        <w:t xml:space="preserve"> </w:t>
      </w:r>
      <w:r w:rsidR="00A426F3">
        <w:t xml:space="preserve">3737, 3738 e 3739/24 todas de autoria do Vereador Beto da Pipa; 3740/24 de autoria do Vereador Rodrigo Farah; 3741/24 de autoria do Vereador Renato Cariello; 3742, 3743, 3744, 3745 e 3746/24 todas de autoria do Vereador Fabiano Gonçalves; 3747, 3748, 3749, 3750, 3751, 3752, 3753, 3754, 3755, 3756, 3757, 3758, 3759, 3760, 3761, 3762, 3763, 3764, 3765, 3766, 3767, 3768, 3769, 3770, 3771, 3773, 3774 e 3775/24 todas de autoria do Vereador Douglas Gomes; </w:t>
      </w:r>
      <w:r w:rsidR="008123FB">
        <w:t xml:space="preserve">3772/24 de autoria do Vereador Leandro Portugal; </w:t>
      </w:r>
      <w:r w:rsidR="00A426F3">
        <w:t xml:space="preserve">3776/24 de autoria da Vereadora Benny Briolly;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A426F3">
        <w:t xml:space="preserve"> 2321 e 2322/24 ambas de autoria do Vereador Binho Guimarães; 2323/24 de autoria do Vereador Leandro Portugal; 2324/24 de autoria do Vereador Daniel Marques; 2325 e 2326/24 ambas de autoria do Vereador Leonardo Giordano; 2327, 2328</w:t>
      </w:r>
      <w:r w:rsidR="00F013AC">
        <w:t>, 2329, 2330, 2331, 2332, 2333, 2334</w:t>
      </w:r>
      <w:r w:rsidR="00950EA9">
        <w:t>,</w:t>
      </w:r>
      <w:r w:rsidR="00F013AC">
        <w:t xml:space="preserve"> 2335</w:t>
      </w:r>
      <w:r w:rsidR="00950EA9">
        <w:t>, 2343 e 2344/24</w:t>
      </w:r>
      <w:r w:rsidR="00F013AC">
        <w:t xml:space="preserve"> todas de autoria do Vereador Paulo Velasco; 2336/24 </w:t>
      </w:r>
      <w:r w:rsidR="00F013AC">
        <w:lastRenderedPageBreak/>
        <w:t xml:space="preserve">de autoria do Vereador Douglas Gomes; 2337/24 de autoria do Vereador Anderson Pipico; </w:t>
      </w:r>
      <w:r w:rsidR="00950EA9">
        <w:t xml:space="preserve">2338, 2339, 2340, 2341 e 2342/24 todas de autoria do Vereador Adriano Boinha. </w:t>
      </w:r>
      <w:r w:rsidR="005F3CF8">
        <w:t xml:space="preserve">Continuando, o Senhor Presidente passou de imediato a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244B60">
        <w:rPr>
          <w:b/>
        </w:rPr>
        <w:t xml:space="preserve"> Projeto de Resolução </w:t>
      </w:r>
      <w:r w:rsidR="00244B60">
        <w:t>n</w:t>
      </w:r>
      <w:r w:rsidR="00244B60" w:rsidRPr="00244B60">
        <w:t>º 009/24</w:t>
      </w:r>
      <w:r w:rsidR="00A6363D">
        <w:t xml:space="preserve"> de autoria do Vereador Rodrigo Farah; </w:t>
      </w:r>
      <w:r w:rsidR="00A6363D" w:rsidRPr="00135FD9">
        <w:t>foi lido pelo Senhor Presidente o Parecer favorável da CCJ.</w:t>
      </w:r>
      <w:r w:rsidR="00A6363D">
        <w:rPr>
          <w:b/>
        </w:rPr>
        <w:t xml:space="preserve">  Aprovado em Discussão Única.</w:t>
      </w:r>
      <w:r w:rsidR="000677C7">
        <w:rPr>
          <w:b/>
        </w:rPr>
        <w:t xml:space="preserve"> Projeto</w:t>
      </w:r>
      <w:r w:rsidR="00DA79A6">
        <w:rPr>
          <w:b/>
        </w:rPr>
        <w:t>s</w:t>
      </w:r>
      <w:r w:rsidR="000677C7">
        <w:rPr>
          <w:b/>
        </w:rPr>
        <w:t xml:space="preserve"> de Decreto Legislativo </w:t>
      </w:r>
      <w:r w:rsidR="007468DE">
        <w:t>nº</w:t>
      </w:r>
      <w:r w:rsidR="00DA79A6">
        <w:t>s</w:t>
      </w:r>
      <w:r w:rsidR="007468DE">
        <w:t xml:space="preserve"> </w:t>
      </w:r>
      <w:r w:rsidR="00A6363D">
        <w:t>221/24 de autoria do Vereador Daniel Marques</w:t>
      </w:r>
      <w:r w:rsidR="000677C7" w:rsidRPr="000677C7">
        <w:t>;</w:t>
      </w:r>
      <w:r w:rsidR="000677C7">
        <w:rPr>
          <w:b/>
        </w:rPr>
        <w:t xml:space="preserve"> </w:t>
      </w:r>
      <w:r w:rsidR="00DA79A6">
        <w:t>228, 229 e 230/24 de autoria do Vereador Leonardo Giordano;</w:t>
      </w:r>
      <w:r w:rsidR="00DA79A6" w:rsidRPr="00135FD9">
        <w:t xml:space="preserve"> </w:t>
      </w:r>
      <w:r w:rsidR="00DA79A6">
        <w:t>foram</w:t>
      </w:r>
      <w:r w:rsidR="00A6363D" w:rsidRPr="00135FD9">
        <w:t xml:space="preserve"> lido</w:t>
      </w:r>
      <w:r w:rsidR="00DA79A6">
        <w:t>s</w:t>
      </w:r>
      <w:r w:rsidR="00A6363D" w:rsidRPr="00135FD9">
        <w:t xml:space="preserve"> pelo Senhor Presidente o</w:t>
      </w:r>
      <w:r w:rsidR="00DA79A6">
        <w:t>s</w:t>
      </w:r>
      <w:r w:rsidR="00A6363D" w:rsidRPr="00135FD9">
        <w:t xml:space="preserve"> </w:t>
      </w:r>
      <w:r w:rsidR="00DA79A6">
        <w:t xml:space="preserve">respectivos </w:t>
      </w:r>
      <w:r w:rsidR="00A6363D" w:rsidRPr="00135FD9">
        <w:t>Parecer</w:t>
      </w:r>
      <w:r w:rsidR="00DA79A6">
        <w:t>es favoráveis</w:t>
      </w:r>
      <w:r w:rsidR="00A6363D" w:rsidRPr="00135FD9">
        <w:t xml:space="preserve"> da CCJ.</w:t>
      </w:r>
      <w:r w:rsidR="00A6363D">
        <w:rPr>
          <w:b/>
        </w:rPr>
        <w:t xml:space="preserve">  </w:t>
      </w:r>
      <w:r w:rsidR="00DA79A6">
        <w:rPr>
          <w:b/>
        </w:rPr>
        <w:t xml:space="preserve">Todos </w:t>
      </w:r>
      <w:r w:rsidR="00A6363D">
        <w:rPr>
          <w:b/>
        </w:rPr>
        <w:t>Aprovado em Discussão Única.</w:t>
      </w:r>
      <w:r w:rsidR="00DA79A6">
        <w:t xml:space="preserve"> </w:t>
      </w:r>
      <w:r w:rsidR="001A1522" w:rsidRPr="001A1522">
        <w:rPr>
          <w:b/>
        </w:rPr>
        <w:t>Projeto de Lei</w:t>
      </w:r>
      <w:r w:rsidR="001A1522">
        <w:t xml:space="preserve"> nº 151/24 de autoria do Vereador Milton Carlos Lopes (CAL); foram lidos pelo Senhor Presidente os Pareceres favoráveis das Comissões competentes. </w:t>
      </w:r>
      <w:r w:rsidR="001A1522" w:rsidRPr="001A1522">
        <w:rPr>
          <w:b/>
        </w:rPr>
        <w:t xml:space="preserve">Aprovado em 1ª </w:t>
      </w:r>
      <w:r w:rsidR="00DA79A6">
        <w:rPr>
          <w:b/>
        </w:rPr>
        <w:t xml:space="preserve">e 2ª </w:t>
      </w:r>
      <w:r w:rsidR="001A1522" w:rsidRPr="001A1522">
        <w:rPr>
          <w:b/>
        </w:rPr>
        <w:t>Discussão</w:t>
      </w:r>
      <w:r w:rsidR="00DA79A6">
        <w:rPr>
          <w:b/>
        </w:rPr>
        <w:t xml:space="preserve"> e Redação Final</w:t>
      </w:r>
      <w:r w:rsidR="00DA79A6">
        <w:t xml:space="preserve"> com a devida dispensa de Interstício legal requerida e obtida pelo Douto Plenário.</w:t>
      </w:r>
      <w:r w:rsidR="001A1522">
        <w:t xml:space="preserve"> </w:t>
      </w:r>
      <w:r w:rsidR="008D5B71">
        <w:t xml:space="preserve">Dando prosseguimento, o Senhor Presidente deu por aberto o </w:t>
      </w:r>
      <w:r w:rsidR="008D5B71" w:rsidRPr="008D5B71">
        <w:rPr>
          <w:b/>
        </w:rPr>
        <w:t>Pequeno Expediente</w:t>
      </w:r>
      <w:r w:rsidR="008D5B71">
        <w:t xml:space="preserve"> aos </w:t>
      </w:r>
      <w:r w:rsidR="008C40DA">
        <w:t>Senhores Vereadores,</w:t>
      </w:r>
      <w:r w:rsidR="008D5B71">
        <w:t xml:space="preserve"> nesta tarde-noite, denotaram-se pela Ordem: a Vereadora </w:t>
      </w:r>
      <w:r w:rsidR="008D5B71" w:rsidRPr="008D5B71">
        <w:rPr>
          <w:b/>
        </w:rPr>
        <w:t>Benny Briolly</w:t>
      </w:r>
      <w:r w:rsidR="008D5B71">
        <w:t xml:space="preserve"> que primeiramente manifestou-se respeitante </w:t>
      </w:r>
      <w:r w:rsidR="007844B1">
        <w:t>a D</w:t>
      </w:r>
      <w:r w:rsidR="008D5B71">
        <w:t>ecisão de Impugnação do Tribunal Regional Eleitoral referente à candidatura do Deputado Rodrigo Amorim, do União Brasil</w:t>
      </w:r>
      <w:r w:rsidR="007844B1">
        <w:t>,</w:t>
      </w:r>
      <w:r w:rsidR="008D5B71">
        <w:t xml:space="preserve"> por violência política de gênero contra</w:t>
      </w:r>
      <w:r w:rsidR="007844B1">
        <w:t xml:space="preserve"> esta parlamentar que com esta D</w:t>
      </w:r>
      <w:r w:rsidR="008D5B71">
        <w:t xml:space="preserve">ecisão sentia-se vitoriosa por mais este processo e afirmara que era uma vitória de todas as mulheres e LGBTs. O Vereador </w:t>
      </w:r>
      <w:r w:rsidR="008D5B71" w:rsidRPr="008D5B71">
        <w:rPr>
          <w:b/>
        </w:rPr>
        <w:t>Paulo Eduardo Gomes</w:t>
      </w:r>
      <w:r w:rsidR="008D5B71">
        <w:t xml:space="preserve"> mencionara na sua elocução o Colégio Maia Vinagre onde acontecera uma atividade político-eleitoral com demonstração de aliança partidária democrática, com a presença do Zeca Mocarzel</w:t>
      </w:r>
      <w:r w:rsidR="007844B1">
        <w:t>,</w:t>
      </w:r>
      <w:r w:rsidR="008D5B71">
        <w:t xml:space="preserve"> candidaturas </w:t>
      </w:r>
      <w:r w:rsidR="007844B1">
        <w:t>à</w:t>
      </w:r>
      <w:r w:rsidR="008D5B71">
        <w:t>s eleições de Niterói, principalmente, o apoio ao candidato à prefeitura desta cidade o Rodrigo Neves</w:t>
      </w:r>
      <w:r w:rsidR="007844B1">
        <w:t xml:space="preserve"> Barreto</w:t>
      </w:r>
      <w:r w:rsidR="008D5B71">
        <w:t xml:space="preserve">. O Vereador </w:t>
      </w:r>
      <w:r w:rsidR="008D5B71" w:rsidRPr="008D5B71">
        <w:rPr>
          <w:b/>
        </w:rPr>
        <w:t>Fabiano Gonçalves</w:t>
      </w:r>
      <w:r w:rsidR="00562B6B">
        <w:t xml:space="preserve"> a princípio, </w:t>
      </w:r>
      <w:r w:rsidR="008D5B71">
        <w:t xml:space="preserve">corroborando com as proferições do Vereador </w:t>
      </w:r>
      <w:r w:rsidR="008D5B71" w:rsidRPr="008D5B71">
        <w:t>Paulo Eduardo Gomes</w:t>
      </w:r>
      <w:r w:rsidR="008D5B71">
        <w:t xml:space="preserve">, complementando-as; logo, expusera três questões de bastante significância a considerá-las argumentativamente: a primeira, sobre uma notícia excelente aventada no Jornal A Tribuna “Fortes de Niterói são tombados”, um conjunto arquitetônico dos Fortes em nível de Governo Federal a cargo do Iphan; a segunda, atinente ao </w:t>
      </w:r>
      <w:r w:rsidR="00562B6B">
        <w:t>crescente vicio dos brasileiros em “site” de apostas ( BETS) e as observações feitas pela pesquisa da UFF que evidenciava os prejuízos causados por tais plataformas ao cidadãos brasileiros</w:t>
      </w:r>
      <w:r w:rsidR="008D5B71">
        <w:t>; e a terceira e última, à apresentação de um vídeo veiculado</w:t>
      </w:r>
      <w:r w:rsidR="00562B6B">
        <w:t>,</w:t>
      </w:r>
      <w:r w:rsidR="008D5B71">
        <w:t xml:space="preserve"> nesta manhã, em Icaraí, na Presidente Backer, que mostrava  dois dependentes químicos num enfrentamento perigoso, podendo causar sérios riscos aos transeuntes e moradores e comerciantes locais, e fato este lamentado por este Vereador</w:t>
      </w:r>
      <w:r w:rsidR="009266B4">
        <w:t xml:space="preserve"> que reiterara sobre o Projeto de Lei de sua autoria a objetivar a Internação Humanizada para os dependentes químicos desta cidade</w:t>
      </w:r>
      <w:r w:rsidR="00EB2BA3">
        <w:t>, a</w:t>
      </w:r>
      <w:r w:rsidR="008D5B71">
        <w:t>parte</w:t>
      </w:r>
      <w:r w:rsidR="00EB2BA3">
        <w:t>ado</w:t>
      </w:r>
      <w:r w:rsidR="008D5B71">
        <w:t xml:space="preserve"> do </w:t>
      </w:r>
      <w:r w:rsidR="00EB2BA3">
        <w:t>Vereador</w:t>
      </w:r>
      <w:r w:rsidR="008D5B71">
        <w:t xml:space="preserve"> Leonardo Giordano. Ao findar, o</w:t>
      </w:r>
      <w:r w:rsidR="00E96241">
        <w:t xml:space="preserve"> Vereador</w:t>
      </w:r>
      <w:r w:rsidR="008D5B71">
        <w:t xml:space="preserve"> </w:t>
      </w:r>
      <w:r w:rsidR="008D5B71" w:rsidRPr="00E96241">
        <w:rPr>
          <w:b/>
        </w:rPr>
        <w:t>Binho</w:t>
      </w:r>
      <w:r w:rsidR="008C40DA">
        <w:rPr>
          <w:b/>
        </w:rPr>
        <w:t xml:space="preserve"> </w:t>
      </w:r>
      <w:r w:rsidR="00E96241" w:rsidRPr="00E96241">
        <w:rPr>
          <w:b/>
        </w:rPr>
        <w:t>Guimarães</w:t>
      </w:r>
      <w:r w:rsidR="008D5B71">
        <w:t xml:space="preserve"> cientificou a todos concernen</w:t>
      </w:r>
      <w:r w:rsidR="00E96241">
        <w:t>te a mais uma ação positiva do G</w:t>
      </w:r>
      <w:r w:rsidR="008D5B71">
        <w:t>overno Axel</w:t>
      </w:r>
      <w:r w:rsidR="00E96241">
        <w:t xml:space="preserve"> Grael</w:t>
      </w:r>
      <w:r w:rsidR="008D5B71">
        <w:t>,</w:t>
      </w:r>
      <w:r w:rsidR="00E96241">
        <w:t xml:space="preserve"> </w:t>
      </w:r>
      <w:r w:rsidR="008D5B71">
        <w:t>parabenizando-o pela Modernização da Iluminação de Led pública na cidade,</w:t>
      </w:r>
      <w:r w:rsidR="00E96241">
        <w:t xml:space="preserve"> </w:t>
      </w:r>
      <w:r w:rsidR="008D5B71">
        <w:t>exemplificando Jardim Imbuy, Engenhoca,</w:t>
      </w:r>
      <w:r w:rsidR="00E96241">
        <w:t xml:space="preserve"> </w:t>
      </w:r>
      <w:r w:rsidR="008D5B71">
        <w:t xml:space="preserve">Comunidade da </w:t>
      </w:r>
      <w:r w:rsidR="00E96241">
        <w:t>Palmeira</w:t>
      </w:r>
      <w:r w:rsidR="008D5B71">
        <w:t>,</w:t>
      </w:r>
      <w:r w:rsidR="00E96241">
        <w:t xml:space="preserve"> Avenida </w:t>
      </w:r>
      <w:r w:rsidR="008D5B71">
        <w:t xml:space="preserve">Roberto Silveira </w:t>
      </w:r>
      <w:r w:rsidR="00DC4026">
        <w:t xml:space="preserve">e outros que serão contemplados; também fez-se destacar o trabalho da então Secretária Dayse Monassa, bem como do atual Secretário Fabrício Fabiano e de toda a equipe responsável pela execução do Projeto.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 xml:space="preserve">Não havendo mais </w:t>
      </w:r>
      <w:r w:rsidR="00DC4026">
        <w:t>oradores inscritos</w:t>
      </w:r>
      <w:r>
        <w:t>, o Senhor Presidente encerrou à presente reunião, às dezesse</w:t>
      </w:r>
      <w:r w:rsidR="00196084">
        <w:t>is</w:t>
      </w:r>
      <w:r>
        <w:t xml:space="preserve"> horas e </w:t>
      </w:r>
      <w:r w:rsidR="00196084">
        <w:t>cinquenta e cinco</w:t>
      </w:r>
      <w:r w:rsidR="00793511">
        <w:t xml:space="preserve"> </w:t>
      </w:r>
      <w:r>
        <w:t>minutos</w:t>
      </w:r>
      <w:r w:rsidR="001A1522">
        <w:t>, marcando a próxima para o dia dez de setembro, à hora Regimental</w:t>
      </w:r>
      <w:r w:rsidR="00793511">
        <w:t xml:space="preserve">. </w:t>
      </w:r>
      <w:r>
        <w:t xml:space="preserve">De acordo com o que se estabelece o Regimento </w:t>
      </w:r>
      <w:r w:rsidR="007672D2">
        <w:t xml:space="preserve">Interno foi lavrada esta Ata </w:t>
      </w:r>
      <w:r w:rsidR="00793511">
        <w:t xml:space="preserve">por </w:t>
      </w:r>
      <w:r w:rsidR="001A1522">
        <w:t xml:space="preserve">           </w:t>
      </w:r>
      <w:r w:rsidR="00793511">
        <w:t xml:space="preserve">                             </w:t>
      </w:r>
      <w:r w:rsidR="00196084">
        <w:t xml:space="preserve">                         </w:t>
      </w:r>
      <w:r>
        <w:t xml:space="preserve">Redatora chefe do Serviço de Atas, a qual depois de lida e aprovada vai assinada pelos membros da Mesa.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B9" w:rsidRDefault="007465B9">
      <w:r>
        <w:separator/>
      </w:r>
    </w:p>
  </w:endnote>
  <w:endnote w:type="continuationSeparator" w:id="0">
    <w:p w:rsidR="007465B9" w:rsidRDefault="0074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B9" w:rsidRDefault="007465B9">
      <w:r>
        <w:separator/>
      </w:r>
    </w:p>
  </w:footnote>
  <w:footnote w:type="continuationSeparator" w:id="0">
    <w:p w:rsidR="007465B9" w:rsidRDefault="0074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3350E"/>
    <w:rsid w:val="00065D84"/>
    <w:rsid w:val="000677C7"/>
    <w:rsid w:val="000A5F4E"/>
    <w:rsid w:val="000A691B"/>
    <w:rsid w:val="000B0720"/>
    <w:rsid w:val="000D181A"/>
    <w:rsid w:val="000E68B6"/>
    <w:rsid w:val="000F7342"/>
    <w:rsid w:val="001137C0"/>
    <w:rsid w:val="001334ED"/>
    <w:rsid w:val="00135FD9"/>
    <w:rsid w:val="00153B3F"/>
    <w:rsid w:val="0015517C"/>
    <w:rsid w:val="001654EB"/>
    <w:rsid w:val="001737C0"/>
    <w:rsid w:val="00176366"/>
    <w:rsid w:val="001811FD"/>
    <w:rsid w:val="00196084"/>
    <w:rsid w:val="001A1522"/>
    <w:rsid w:val="001A23C6"/>
    <w:rsid w:val="001B37B4"/>
    <w:rsid w:val="001B7A5C"/>
    <w:rsid w:val="001D4EE2"/>
    <w:rsid w:val="001E4500"/>
    <w:rsid w:val="001E5710"/>
    <w:rsid w:val="00200B35"/>
    <w:rsid w:val="002072BE"/>
    <w:rsid w:val="00213558"/>
    <w:rsid w:val="00217689"/>
    <w:rsid w:val="002268A3"/>
    <w:rsid w:val="002272A8"/>
    <w:rsid w:val="00235D1A"/>
    <w:rsid w:val="00237775"/>
    <w:rsid w:val="00244B60"/>
    <w:rsid w:val="00247867"/>
    <w:rsid w:val="002534B9"/>
    <w:rsid w:val="00260230"/>
    <w:rsid w:val="002626E1"/>
    <w:rsid w:val="002662FC"/>
    <w:rsid w:val="00267592"/>
    <w:rsid w:val="00274E32"/>
    <w:rsid w:val="0027679D"/>
    <w:rsid w:val="00295A11"/>
    <w:rsid w:val="002A5E37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3016BA"/>
    <w:rsid w:val="00365057"/>
    <w:rsid w:val="00372E99"/>
    <w:rsid w:val="003738D8"/>
    <w:rsid w:val="0037745D"/>
    <w:rsid w:val="00380A38"/>
    <w:rsid w:val="0038318D"/>
    <w:rsid w:val="003A591D"/>
    <w:rsid w:val="003D19CC"/>
    <w:rsid w:val="003F45A2"/>
    <w:rsid w:val="003F7EEC"/>
    <w:rsid w:val="00400670"/>
    <w:rsid w:val="00401DB2"/>
    <w:rsid w:val="0040579F"/>
    <w:rsid w:val="00406AD8"/>
    <w:rsid w:val="00411EEE"/>
    <w:rsid w:val="00412FE1"/>
    <w:rsid w:val="00415D06"/>
    <w:rsid w:val="004201B8"/>
    <w:rsid w:val="00442685"/>
    <w:rsid w:val="004462D4"/>
    <w:rsid w:val="00461CA6"/>
    <w:rsid w:val="00474A0D"/>
    <w:rsid w:val="00480A25"/>
    <w:rsid w:val="0048571F"/>
    <w:rsid w:val="0048600C"/>
    <w:rsid w:val="004B4C6D"/>
    <w:rsid w:val="004C4592"/>
    <w:rsid w:val="004D297F"/>
    <w:rsid w:val="004D48CA"/>
    <w:rsid w:val="004D75AA"/>
    <w:rsid w:val="004F272E"/>
    <w:rsid w:val="005144EC"/>
    <w:rsid w:val="00524DF3"/>
    <w:rsid w:val="00534F56"/>
    <w:rsid w:val="005367D6"/>
    <w:rsid w:val="00536CEF"/>
    <w:rsid w:val="0054166A"/>
    <w:rsid w:val="00545596"/>
    <w:rsid w:val="00552B1E"/>
    <w:rsid w:val="00562B6B"/>
    <w:rsid w:val="00593EA8"/>
    <w:rsid w:val="005A1971"/>
    <w:rsid w:val="005A6C2D"/>
    <w:rsid w:val="005B6353"/>
    <w:rsid w:val="005C0F6A"/>
    <w:rsid w:val="005E6972"/>
    <w:rsid w:val="005F3CF8"/>
    <w:rsid w:val="005F40EB"/>
    <w:rsid w:val="00604283"/>
    <w:rsid w:val="00617B17"/>
    <w:rsid w:val="0062116C"/>
    <w:rsid w:val="00631AC8"/>
    <w:rsid w:val="00645E12"/>
    <w:rsid w:val="006500F9"/>
    <w:rsid w:val="00652CEC"/>
    <w:rsid w:val="00675824"/>
    <w:rsid w:val="00680825"/>
    <w:rsid w:val="00681551"/>
    <w:rsid w:val="00685161"/>
    <w:rsid w:val="006B105D"/>
    <w:rsid w:val="006C3A9D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465B9"/>
    <w:rsid w:val="007468DE"/>
    <w:rsid w:val="00751158"/>
    <w:rsid w:val="007672D2"/>
    <w:rsid w:val="00774A72"/>
    <w:rsid w:val="007844B1"/>
    <w:rsid w:val="00793511"/>
    <w:rsid w:val="00793C01"/>
    <w:rsid w:val="00796E3B"/>
    <w:rsid w:val="007B2309"/>
    <w:rsid w:val="007B48EA"/>
    <w:rsid w:val="007D69EB"/>
    <w:rsid w:val="008060DC"/>
    <w:rsid w:val="008123FB"/>
    <w:rsid w:val="00846B4A"/>
    <w:rsid w:val="008500A2"/>
    <w:rsid w:val="00852599"/>
    <w:rsid w:val="008545EE"/>
    <w:rsid w:val="00867DE2"/>
    <w:rsid w:val="00872F7B"/>
    <w:rsid w:val="008736D1"/>
    <w:rsid w:val="0087586D"/>
    <w:rsid w:val="00876F82"/>
    <w:rsid w:val="00887612"/>
    <w:rsid w:val="00891BC4"/>
    <w:rsid w:val="008A43E8"/>
    <w:rsid w:val="008C40DA"/>
    <w:rsid w:val="008C5CBE"/>
    <w:rsid w:val="008D2299"/>
    <w:rsid w:val="008D5B71"/>
    <w:rsid w:val="008F2FEB"/>
    <w:rsid w:val="008F459B"/>
    <w:rsid w:val="00920CEB"/>
    <w:rsid w:val="009266B4"/>
    <w:rsid w:val="00950EA9"/>
    <w:rsid w:val="00970C8C"/>
    <w:rsid w:val="00983511"/>
    <w:rsid w:val="0099237F"/>
    <w:rsid w:val="00994517"/>
    <w:rsid w:val="009A41C9"/>
    <w:rsid w:val="009A4467"/>
    <w:rsid w:val="009B56B1"/>
    <w:rsid w:val="009D4889"/>
    <w:rsid w:val="009E79AF"/>
    <w:rsid w:val="009F55C6"/>
    <w:rsid w:val="009F67F8"/>
    <w:rsid w:val="00A274C3"/>
    <w:rsid w:val="00A30510"/>
    <w:rsid w:val="00A37029"/>
    <w:rsid w:val="00A42037"/>
    <w:rsid w:val="00A4237D"/>
    <w:rsid w:val="00A426F3"/>
    <w:rsid w:val="00A5224D"/>
    <w:rsid w:val="00A6363D"/>
    <w:rsid w:val="00A71B49"/>
    <w:rsid w:val="00A85065"/>
    <w:rsid w:val="00A9440C"/>
    <w:rsid w:val="00A95A19"/>
    <w:rsid w:val="00AA1F85"/>
    <w:rsid w:val="00AA5901"/>
    <w:rsid w:val="00AA6632"/>
    <w:rsid w:val="00AC2A6A"/>
    <w:rsid w:val="00AC690C"/>
    <w:rsid w:val="00AC7553"/>
    <w:rsid w:val="00AF1E0D"/>
    <w:rsid w:val="00B030E3"/>
    <w:rsid w:val="00B23865"/>
    <w:rsid w:val="00B30078"/>
    <w:rsid w:val="00B30637"/>
    <w:rsid w:val="00B55575"/>
    <w:rsid w:val="00B6336D"/>
    <w:rsid w:val="00B738AE"/>
    <w:rsid w:val="00BB5891"/>
    <w:rsid w:val="00BC2C86"/>
    <w:rsid w:val="00BC31F7"/>
    <w:rsid w:val="00BD243A"/>
    <w:rsid w:val="00C0304C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83D5A"/>
    <w:rsid w:val="00C85BCE"/>
    <w:rsid w:val="00C91E14"/>
    <w:rsid w:val="00CA3BE0"/>
    <w:rsid w:val="00CD152B"/>
    <w:rsid w:val="00CD2A93"/>
    <w:rsid w:val="00CD41D9"/>
    <w:rsid w:val="00CF51C3"/>
    <w:rsid w:val="00D12991"/>
    <w:rsid w:val="00D174C3"/>
    <w:rsid w:val="00D756FC"/>
    <w:rsid w:val="00D8608C"/>
    <w:rsid w:val="00D93924"/>
    <w:rsid w:val="00DA2770"/>
    <w:rsid w:val="00DA7424"/>
    <w:rsid w:val="00DA79A6"/>
    <w:rsid w:val="00DC4026"/>
    <w:rsid w:val="00DD5BD7"/>
    <w:rsid w:val="00E11FAD"/>
    <w:rsid w:val="00E305A8"/>
    <w:rsid w:val="00E41909"/>
    <w:rsid w:val="00E45441"/>
    <w:rsid w:val="00E478D8"/>
    <w:rsid w:val="00E513A3"/>
    <w:rsid w:val="00E5205F"/>
    <w:rsid w:val="00E60962"/>
    <w:rsid w:val="00E6737D"/>
    <w:rsid w:val="00E739D4"/>
    <w:rsid w:val="00E85FC9"/>
    <w:rsid w:val="00E96241"/>
    <w:rsid w:val="00EA4A1A"/>
    <w:rsid w:val="00EA77A3"/>
    <w:rsid w:val="00EB2BA3"/>
    <w:rsid w:val="00EB5BF2"/>
    <w:rsid w:val="00EC1982"/>
    <w:rsid w:val="00EC5552"/>
    <w:rsid w:val="00EE693C"/>
    <w:rsid w:val="00F013AC"/>
    <w:rsid w:val="00F233C5"/>
    <w:rsid w:val="00F36031"/>
    <w:rsid w:val="00F42D68"/>
    <w:rsid w:val="00F557EE"/>
    <w:rsid w:val="00FA5466"/>
    <w:rsid w:val="00FB472E"/>
    <w:rsid w:val="00FE3232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1226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Maria Ivone</cp:lastModifiedBy>
  <cp:revision>91</cp:revision>
  <cp:lastPrinted>2024-08-08T17:44:00Z</cp:lastPrinted>
  <dcterms:created xsi:type="dcterms:W3CDTF">2024-07-25T14:03:00Z</dcterms:created>
  <dcterms:modified xsi:type="dcterms:W3CDTF">2024-09-06T04:12:00Z</dcterms:modified>
</cp:coreProperties>
</file>