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E2454D" w:rsidRDefault="000B624F" w:rsidP="00F370A0">
      <w:pPr>
        <w:pStyle w:val="Heading1"/>
        <w:jc w:val="center"/>
        <w:rPr>
          <w:rFonts w:cstheme="minorHAnsi"/>
          <w:i w:val="0"/>
          <w:iCs/>
          <w:sz w:val="24"/>
        </w:rPr>
      </w:pPr>
      <w:r w:rsidRPr="00E2454D">
        <w:rPr>
          <w:rFonts w:cstheme="minorHAnsi"/>
          <w:i w:val="0"/>
          <w:iCs/>
          <w:sz w:val="24"/>
        </w:rPr>
        <w:t>Projeto</w:t>
      </w:r>
      <w:r w:rsidR="00E565F6" w:rsidRPr="00E2454D">
        <w:rPr>
          <w:rFonts w:cstheme="minorHAnsi"/>
          <w:i w:val="0"/>
          <w:iCs/>
          <w:sz w:val="24"/>
        </w:rPr>
        <w:t xml:space="preserve"> de Decreto Legislativo Nº _______/2021</w:t>
      </w:r>
    </w:p>
    <w:p w:rsidR="004F18CC" w:rsidRPr="00E2454D" w:rsidRDefault="004F18CC">
      <w:pPr>
        <w:rPr>
          <w:sz w:val="24"/>
        </w:rPr>
      </w:pPr>
    </w:p>
    <w:p w:rsidR="00F1168D" w:rsidRPr="00E2454D" w:rsidRDefault="00142D4A" w:rsidP="00F1168D">
      <w:pPr>
        <w:shd w:val="clear" w:color="auto" w:fill="FFFFFF"/>
        <w:spacing w:line="202" w:lineRule="atLeast"/>
        <w:ind w:left="4962"/>
        <w:jc w:val="both"/>
        <w:textAlignment w:val="baseline"/>
        <w:rPr>
          <w:rFonts w:cs="Calibri"/>
          <w:color w:val="000000"/>
          <w:sz w:val="24"/>
        </w:rPr>
      </w:pPr>
      <w:r w:rsidRPr="00E2454D">
        <w:rPr>
          <w:rFonts w:cstheme="minorHAnsi"/>
          <w:b w:val="0"/>
          <w:bCs/>
          <w:i w:val="0"/>
          <w:iCs/>
          <w:sz w:val="24"/>
        </w:rPr>
        <w:t>CONCEDE O TÍTULO DE CIDADÃ</w:t>
      </w:r>
      <w:r w:rsidR="00F1168D" w:rsidRPr="00E2454D">
        <w:rPr>
          <w:rFonts w:cstheme="minorHAnsi"/>
          <w:b w:val="0"/>
          <w:bCs/>
          <w:i w:val="0"/>
          <w:iCs/>
          <w:sz w:val="24"/>
        </w:rPr>
        <w:t>O</w:t>
      </w:r>
      <w:r w:rsidR="000B624F" w:rsidRPr="00E2454D">
        <w:rPr>
          <w:rFonts w:cstheme="minorHAnsi"/>
          <w:b w:val="0"/>
          <w:bCs/>
          <w:i w:val="0"/>
          <w:iCs/>
          <w:sz w:val="24"/>
        </w:rPr>
        <w:t xml:space="preserve"> NITEROIENSE A</w:t>
      </w:r>
      <w:r w:rsidR="00F1168D" w:rsidRPr="00E2454D">
        <w:rPr>
          <w:rFonts w:cstheme="minorHAnsi"/>
          <w:b w:val="0"/>
          <w:bCs/>
          <w:i w:val="0"/>
          <w:iCs/>
          <w:sz w:val="24"/>
        </w:rPr>
        <w:t xml:space="preserve">O </w:t>
      </w:r>
      <w:r w:rsidR="00E2454D">
        <w:rPr>
          <w:rFonts w:cstheme="minorHAnsi"/>
          <w:b w:val="0"/>
          <w:bCs/>
          <w:i w:val="0"/>
          <w:iCs/>
          <w:sz w:val="24"/>
        </w:rPr>
        <w:t>D</w:t>
      </w:r>
      <w:r w:rsidR="00F1168D" w:rsidRPr="00E2454D">
        <w:rPr>
          <w:rFonts w:cstheme="minorHAnsi"/>
          <w:b w:val="0"/>
          <w:bCs/>
          <w:i w:val="0"/>
          <w:iCs/>
          <w:sz w:val="24"/>
        </w:rPr>
        <w:t>R.</w:t>
      </w:r>
      <w:r w:rsidR="006B2F9B" w:rsidRPr="00E2454D">
        <w:rPr>
          <w:rFonts w:cstheme="minorHAnsi"/>
          <w:b w:val="0"/>
          <w:bCs/>
          <w:i w:val="0"/>
          <w:iCs/>
          <w:sz w:val="24"/>
        </w:rPr>
        <w:t xml:space="preserve"> </w:t>
      </w:r>
      <w:r w:rsidR="00E2454D">
        <w:rPr>
          <w:rFonts w:cstheme="minorHAnsi"/>
          <w:b w:val="0"/>
          <w:bCs/>
          <w:i w:val="0"/>
          <w:iCs/>
          <w:sz w:val="24"/>
        </w:rPr>
        <w:t>LUCIANO BANDEIRA ARANTES</w:t>
      </w:r>
      <w:r w:rsidR="006B2F9B" w:rsidRPr="00E2454D">
        <w:rPr>
          <w:rFonts w:cstheme="minorHAnsi"/>
          <w:b w:val="0"/>
          <w:bCs/>
          <w:i w:val="0"/>
          <w:iCs/>
          <w:sz w:val="24"/>
        </w:rPr>
        <w:t>.</w:t>
      </w:r>
    </w:p>
    <w:p w:rsidR="00142D4A" w:rsidRPr="00E2454D" w:rsidRDefault="00142D4A">
      <w:pPr>
        <w:ind w:left="4248"/>
        <w:jc w:val="both"/>
        <w:rPr>
          <w:rFonts w:cstheme="minorHAnsi"/>
          <w:b w:val="0"/>
          <w:bCs/>
          <w:i w:val="0"/>
          <w:iCs/>
          <w:sz w:val="24"/>
        </w:rPr>
      </w:pPr>
    </w:p>
    <w:p w:rsidR="004F18CC" w:rsidRPr="00E2454D" w:rsidRDefault="004F18CC">
      <w:pPr>
        <w:jc w:val="right"/>
        <w:rPr>
          <w:rFonts w:cstheme="minorHAnsi"/>
          <w:b w:val="0"/>
          <w:sz w:val="24"/>
        </w:rPr>
      </w:pPr>
    </w:p>
    <w:p w:rsidR="00142D4A" w:rsidRPr="00E2454D" w:rsidRDefault="000B624F" w:rsidP="000C3EB1">
      <w:pPr>
        <w:pStyle w:val="BodyTextIndent"/>
        <w:spacing w:line="240" w:lineRule="auto"/>
        <w:ind w:firstLine="0"/>
        <w:rPr>
          <w:rFonts w:cstheme="minorHAnsi"/>
          <w:sz w:val="24"/>
        </w:rPr>
      </w:pPr>
      <w:r w:rsidRPr="00E2454D">
        <w:rPr>
          <w:rFonts w:cstheme="minorHAnsi"/>
          <w:sz w:val="24"/>
        </w:rPr>
        <w:t>Art. 1º.  Fi</w:t>
      </w:r>
      <w:r w:rsidR="00142D4A" w:rsidRPr="00E2454D">
        <w:rPr>
          <w:rFonts w:cstheme="minorHAnsi"/>
          <w:sz w:val="24"/>
        </w:rPr>
        <w:t>ca concedido o Título de Cidadã</w:t>
      </w:r>
      <w:r w:rsidR="006B2F9B" w:rsidRPr="00E2454D">
        <w:rPr>
          <w:rFonts w:cstheme="minorHAnsi"/>
          <w:sz w:val="24"/>
        </w:rPr>
        <w:t>o</w:t>
      </w:r>
      <w:r w:rsidR="00142D4A" w:rsidRPr="00E2454D">
        <w:rPr>
          <w:rFonts w:cstheme="minorHAnsi"/>
          <w:sz w:val="24"/>
        </w:rPr>
        <w:t xml:space="preserve"> Niteroiense a</w:t>
      </w:r>
      <w:r w:rsidR="006B2F9B" w:rsidRPr="00E2454D">
        <w:rPr>
          <w:rFonts w:cstheme="minorHAnsi"/>
          <w:sz w:val="24"/>
        </w:rPr>
        <w:t>o</w:t>
      </w:r>
      <w:r w:rsidRPr="00E2454D">
        <w:rPr>
          <w:rFonts w:cstheme="minorHAnsi"/>
          <w:sz w:val="24"/>
        </w:rPr>
        <w:t xml:space="preserve"> </w:t>
      </w:r>
      <w:r w:rsidR="00E2454D">
        <w:rPr>
          <w:rFonts w:cstheme="minorHAnsi"/>
          <w:sz w:val="24"/>
        </w:rPr>
        <w:t>D</w:t>
      </w:r>
      <w:r w:rsidR="006B2F9B" w:rsidRPr="00E2454D">
        <w:rPr>
          <w:rFonts w:cstheme="minorHAnsi"/>
          <w:sz w:val="24"/>
        </w:rPr>
        <w:t>r</w:t>
      </w:r>
      <w:r w:rsidR="00E62C2D" w:rsidRPr="00E2454D">
        <w:rPr>
          <w:rFonts w:cstheme="minorHAnsi"/>
          <w:sz w:val="24"/>
        </w:rPr>
        <w:t xml:space="preserve">. </w:t>
      </w:r>
      <w:r w:rsidR="00E2454D">
        <w:rPr>
          <w:rFonts w:cstheme="minorHAnsi"/>
          <w:sz w:val="24"/>
        </w:rPr>
        <w:t>Luciano Bandeira Arantes</w:t>
      </w:r>
      <w:r w:rsidR="004F6451" w:rsidRPr="00E2454D">
        <w:rPr>
          <w:rFonts w:cstheme="minorHAnsi"/>
          <w:sz w:val="24"/>
        </w:rPr>
        <w:t>.</w:t>
      </w:r>
    </w:p>
    <w:p w:rsidR="00E62C2D" w:rsidRPr="00E2454D" w:rsidRDefault="00142D4A" w:rsidP="000C3EB1">
      <w:pPr>
        <w:pStyle w:val="BodyTextIndent"/>
        <w:spacing w:line="240" w:lineRule="auto"/>
        <w:ind w:firstLine="0"/>
        <w:rPr>
          <w:rFonts w:cstheme="minorHAnsi"/>
          <w:sz w:val="24"/>
        </w:rPr>
      </w:pPr>
      <w:r w:rsidRPr="00E2454D">
        <w:rPr>
          <w:rFonts w:cstheme="minorHAnsi"/>
          <w:sz w:val="24"/>
        </w:rPr>
        <w:t xml:space="preserve"> </w:t>
      </w:r>
      <w:r w:rsidR="000B624F" w:rsidRPr="00E2454D">
        <w:rPr>
          <w:rFonts w:cstheme="minorHAnsi"/>
          <w:sz w:val="24"/>
        </w:rPr>
        <w:br/>
        <w:t>Art. 2º.  Este decreto entrará em vigor na data de sua publicação.</w:t>
      </w:r>
    </w:p>
    <w:p w:rsidR="00E62C2D" w:rsidRPr="00E2454D" w:rsidRDefault="00E62C2D" w:rsidP="000C3EB1">
      <w:pPr>
        <w:pStyle w:val="BodyTextIndent"/>
        <w:spacing w:line="240" w:lineRule="auto"/>
        <w:ind w:firstLine="0"/>
        <w:rPr>
          <w:rFonts w:cstheme="minorHAnsi"/>
          <w:sz w:val="24"/>
        </w:rPr>
      </w:pPr>
    </w:p>
    <w:p w:rsidR="00E62C2D" w:rsidRPr="00E2454D" w:rsidRDefault="004F6451" w:rsidP="00E62C2D">
      <w:pPr>
        <w:pStyle w:val="Heading4"/>
        <w:rPr>
          <w:rFonts w:ascii="Times New Roman" w:hAnsi="Times New Roman" w:cstheme="minorHAnsi"/>
          <w:b w:val="0"/>
        </w:rPr>
      </w:pPr>
      <w:r w:rsidRPr="00E2454D">
        <w:rPr>
          <w:rFonts w:ascii="Times New Roman" w:hAnsi="Times New Roman" w:cstheme="minorHAnsi"/>
          <w:b w:val="0"/>
        </w:rPr>
        <w:t xml:space="preserve">Niterói, </w:t>
      </w:r>
      <w:r w:rsidR="00E2454D">
        <w:rPr>
          <w:rFonts w:ascii="Times New Roman" w:hAnsi="Times New Roman" w:cstheme="minorHAnsi"/>
          <w:b w:val="0"/>
        </w:rPr>
        <w:t xml:space="preserve">23 </w:t>
      </w:r>
      <w:r w:rsidR="00E62C2D" w:rsidRPr="00E2454D">
        <w:rPr>
          <w:rFonts w:ascii="Times New Roman" w:hAnsi="Times New Roman" w:cstheme="minorHAnsi"/>
          <w:b w:val="0"/>
        </w:rPr>
        <w:t xml:space="preserve">de </w:t>
      </w:r>
      <w:r w:rsidR="00E2454D">
        <w:rPr>
          <w:rFonts w:ascii="Times New Roman" w:hAnsi="Times New Roman" w:cstheme="minorHAnsi"/>
          <w:b w:val="0"/>
        </w:rPr>
        <w:t>novem</w:t>
      </w:r>
      <w:r w:rsidR="00E62C2D" w:rsidRPr="00E2454D">
        <w:rPr>
          <w:rFonts w:ascii="Times New Roman" w:hAnsi="Times New Roman" w:cstheme="minorHAnsi"/>
          <w:b w:val="0"/>
        </w:rPr>
        <w:t>bro de 2021.</w:t>
      </w:r>
    </w:p>
    <w:p w:rsidR="00E62C2D" w:rsidRPr="00E2454D" w:rsidRDefault="00E62C2D" w:rsidP="00E62C2D">
      <w:pPr>
        <w:pStyle w:val="Heading2"/>
        <w:jc w:val="left"/>
        <w:rPr>
          <w:rFonts w:cstheme="minorHAnsi"/>
          <w:sz w:val="24"/>
        </w:rPr>
      </w:pPr>
    </w:p>
    <w:p w:rsidR="00E62C2D" w:rsidRPr="00E2454D" w:rsidRDefault="00E62C2D" w:rsidP="00E62C2D">
      <w:pPr>
        <w:rPr>
          <w:rFonts w:cstheme="minorHAnsi"/>
          <w:sz w:val="24"/>
        </w:rPr>
      </w:pPr>
    </w:p>
    <w:p w:rsidR="00E62C2D" w:rsidRPr="00E2454D" w:rsidRDefault="00E62C2D" w:rsidP="00E62C2D">
      <w:pPr>
        <w:pStyle w:val="Heading3"/>
        <w:rPr>
          <w:rFonts w:ascii="Times New Roman" w:hAnsi="Times New Roman" w:cstheme="minorHAnsi"/>
          <w:sz w:val="24"/>
        </w:rPr>
      </w:pPr>
      <w:r w:rsidRPr="00E2454D">
        <w:rPr>
          <w:rFonts w:ascii="Times New Roman" w:hAnsi="Times New Roman" w:cstheme="minorHAnsi"/>
          <w:sz w:val="24"/>
        </w:rPr>
        <w:t xml:space="preserve">LEANDRO PORTUGAL </w:t>
      </w:r>
    </w:p>
    <w:p w:rsidR="00E62C2D" w:rsidRPr="00E2454D" w:rsidRDefault="00E62C2D" w:rsidP="00E62C2D">
      <w:pPr>
        <w:pStyle w:val="Heading3"/>
        <w:rPr>
          <w:rFonts w:ascii="Times New Roman" w:hAnsi="Times New Roman" w:cstheme="minorHAnsi"/>
          <w:sz w:val="24"/>
        </w:rPr>
      </w:pPr>
      <w:r w:rsidRPr="00E2454D">
        <w:rPr>
          <w:rFonts w:ascii="Times New Roman" w:hAnsi="Times New Roman" w:cstheme="minorHAnsi"/>
          <w:sz w:val="24"/>
        </w:rPr>
        <w:t>Vereador</w:t>
      </w:r>
    </w:p>
    <w:p w:rsidR="00845167" w:rsidRPr="00E2454D" w:rsidRDefault="00845167" w:rsidP="000C3EB1">
      <w:pPr>
        <w:pStyle w:val="BodyTextIndent"/>
        <w:spacing w:line="240" w:lineRule="auto"/>
        <w:ind w:firstLine="0"/>
        <w:rPr>
          <w:rFonts w:cstheme="minorHAnsi"/>
          <w:sz w:val="24"/>
        </w:rPr>
      </w:pPr>
    </w:p>
    <w:p w:rsidR="004F18CC" w:rsidRPr="00E2454D" w:rsidRDefault="004F18CC">
      <w:pPr>
        <w:pStyle w:val="Heading6"/>
        <w:jc w:val="both"/>
        <w:rPr>
          <w:rFonts w:cstheme="minorHAnsi"/>
          <w:sz w:val="24"/>
        </w:rPr>
      </w:pPr>
      <w:r w:rsidRPr="00E2454D">
        <w:rPr>
          <w:rFonts w:cstheme="minorHAnsi"/>
          <w:sz w:val="24"/>
        </w:rPr>
        <w:t>JUSTIFICATIVA</w:t>
      </w:r>
    </w:p>
    <w:p w:rsidR="006B2F9B" w:rsidRPr="00E2454D" w:rsidRDefault="006B2F9B">
      <w:pPr>
        <w:rPr>
          <w:rFonts w:cstheme="minorHAnsi"/>
          <w:sz w:val="24"/>
        </w:rPr>
      </w:pPr>
    </w:p>
    <w:p w:rsidR="00E2454D" w:rsidRPr="00E2454D" w:rsidRDefault="00E2454D" w:rsidP="00E2454D">
      <w:pPr>
        <w:jc w:val="both"/>
        <w:rPr>
          <w:b w:val="0"/>
          <w:i w:val="0"/>
          <w:sz w:val="24"/>
          <w:szCs w:val="32"/>
        </w:rPr>
      </w:pPr>
      <w:r w:rsidRPr="00E2454D">
        <w:rPr>
          <w:b w:val="0"/>
          <w:i w:val="0"/>
          <w:sz w:val="24"/>
          <w:szCs w:val="32"/>
        </w:rPr>
        <w:t xml:space="preserve">Luciano Bandeira Arantes é carioca, tem 51 anos, foi eleito presidente da Ordem de Advogados do Brasil, seccional Rio de Janeiro, para o triênio 2019/2021 e reeleito para o triênio 2022/2024. Advogado militante há 25 anos, Bandeira graduou-se bacharel em Direito pela </w:t>
      </w:r>
      <w:proofErr w:type="spellStart"/>
      <w:r w:rsidRPr="00E2454D">
        <w:rPr>
          <w:b w:val="0"/>
          <w:i w:val="0"/>
          <w:sz w:val="24"/>
          <w:szCs w:val="32"/>
        </w:rPr>
        <w:t>PUC-Rio</w:t>
      </w:r>
      <w:proofErr w:type="spellEnd"/>
      <w:r w:rsidRPr="00E2454D">
        <w:rPr>
          <w:b w:val="0"/>
          <w:i w:val="0"/>
          <w:sz w:val="24"/>
          <w:szCs w:val="32"/>
        </w:rPr>
        <w:t>, em 1994. Tem especialização em Direito Empresarial (MBA) pelo IBMEC/RJ, sendo reconhecido pela sua expertise no patrocínio de ações cíveis e empresariais, nas Justiças Estadual ou Federal, e na assessoria preventiva a clientes corporativos. É sócio do escritório Fisher, Bandeira, Santana Advogados, especialista na área empresarial. </w:t>
      </w:r>
    </w:p>
    <w:p w:rsidR="00E2454D" w:rsidRPr="00E2454D" w:rsidRDefault="00E2454D" w:rsidP="00E2454D">
      <w:pPr>
        <w:jc w:val="both"/>
        <w:rPr>
          <w:b w:val="0"/>
          <w:i w:val="0"/>
          <w:sz w:val="24"/>
          <w:szCs w:val="32"/>
        </w:rPr>
      </w:pPr>
      <w:r w:rsidRPr="00E2454D">
        <w:rPr>
          <w:b w:val="0"/>
          <w:i w:val="0"/>
          <w:sz w:val="24"/>
          <w:szCs w:val="32"/>
        </w:rPr>
        <w:t>Antes de chegar à presidência da OAB/RJ, Bandeira fundou em 2007 a subseção da Barra da Tijuca. E foi seu primeiro presidente, tendo sido reeleito para exercer o mandato de 2010 a 2012. Em 2013, assumiu o cargo de diretor tesoureiro da OAB/RJ. Em 2016, acumulou o posto com a presidência da Comissão de Prerrogativas. Nessa função, ele promoveu um aumento expressivo no número de delegados (2.200) que assistem a classe, estabeleceu uma rede coordenando o trabalho em todo o Estado, e difundiu a importância da defesa dos direitos dos advogados com a publicação de manuais didáticos e a realização de cursos gratuitos sobre o tema. </w:t>
      </w:r>
    </w:p>
    <w:p w:rsidR="00E2454D" w:rsidRPr="00E2454D" w:rsidRDefault="00E2454D" w:rsidP="00E2454D">
      <w:pPr>
        <w:jc w:val="both"/>
        <w:rPr>
          <w:b w:val="0"/>
          <w:i w:val="0"/>
          <w:sz w:val="24"/>
          <w:szCs w:val="32"/>
        </w:rPr>
      </w:pPr>
      <w:r w:rsidRPr="00E2454D">
        <w:rPr>
          <w:b w:val="0"/>
          <w:i w:val="0"/>
          <w:sz w:val="24"/>
          <w:szCs w:val="32"/>
        </w:rPr>
        <w:t xml:space="preserve">Em 2018, Bandeira comandou a implantação da Casa das Prerrogativas Celso Fontenelle, o maior equipamento já entregue pela entidade aos advogados e advogadas em todo o país. Com 1.800 metros quadrados, o espaço tem uma área 12 vezes maior que o anterior, 33 escritórios compartilhados, mais de 100 computadores com </w:t>
      </w:r>
      <w:proofErr w:type="spellStart"/>
      <w:r w:rsidRPr="00E2454D">
        <w:rPr>
          <w:b w:val="0"/>
          <w:i w:val="0"/>
          <w:sz w:val="24"/>
          <w:szCs w:val="32"/>
        </w:rPr>
        <w:t>Wi-Fi</w:t>
      </w:r>
      <w:proofErr w:type="spellEnd"/>
      <w:r w:rsidRPr="00E2454D">
        <w:rPr>
          <w:b w:val="0"/>
          <w:i w:val="0"/>
          <w:sz w:val="24"/>
          <w:szCs w:val="32"/>
        </w:rPr>
        <w:t xml:space="preserve"> de alta velocidade, escola de inclusão digital, auditório, posto avançado de protocolo da Seccional, assessoria para preenchimento das Guias de Recolhimento de Receita Judiciária (GRERJ) e para a instalação de programas utilizados no </w:t>
      </w:r>
      <w:proofErr w:type="spellStart"/>
      <w:r w:rsidRPr="00E2454D">
        <w:rPr>
          <w:b w:val="0"/>
          <w:i w:val="0"/>
          <w:sz w:val="24"/>
          <w:szCs w:val="32"/>
        </w:rPr>
        <w:t>peticionamento</w:t>
      </w:r>
      <w:proofErr w:type="spellEnd"/>
      <w:r w:rsidRPr="00E2454D">
        <w:rPr>
          <w:b w:val="0"/>
          <w:i w:val="0"/>
          <w:sz w:val="24"/>
          <w:szCs w:val="32"/>
        </w:rPr>
        <w:t xml:space="preserve"> eletrônico e certificação digital.</w:t>
      </w:r>
    </w:p>
    <w:p w:rsidR="004F6451" w:rsidRPr="00E2454D" w:rsidRDefault="004F6451" w:rsidP="00B504A4">
      <w:pPr>
        <w:shd w:val="clear" w:color="auto" w:fill="FFFFFF"/>
        <w:spacing w:line="360" w:lineRule="auto"/>
        <w:ind w:firstLine="708"/>
        <w:jc w:val="both"/>
        <w:textAlignment w:val="baseline"/>
        <w:rPr>
          <w:rFonts w:cs="Calibri"/>
          <w:b w:val="0"/>
          <w:i w:val="0"/>
          <w:color w:val="000000"/>
          <w:sz w:val="24"/>
        </w:rPr>
      </w:pPr>
      <w:r w:rsidRPr="00E2454D">
        <w:rPr>
          <w:rFonts w:cs="Calibri"/>
          <w:b w:val="0"/>
          <w:i w:val="0"/>
          <w:color w:val="000000"/>
          <w:sz w:val="24"/>
          <w:szCs w:val="28"/>
          <w:bdr w:val="none" w:sz="0" w:space="0" w:color="auto" w:frame="1"/>
        </w:rPr>
        <w:t> </w:t>
      </w:r>
    </w:p>
    <w:p w:rsidR="004F6451" w:rsidRPr="00E2454D" w:rsidRDefault="004F6451" w:rsidP="00B504A4">
      <w:pPr>
        <w:shd w:val="clear" w:color="auto" w:fill="FFFFFF"/>
        <w:spacing w:line="360" w:lineRule="auto"/>
        <w:jc w:val="both"/>
        <w:textAlignment w:val="baseline"/>
        <w:rPr>
          <w:rFonts w:cs="Calibri"/>
          <w:b w:val="0"/>
          <w:i w:val="0"/>
          <w:color w:val="000000"/>
          <w:sz w:val="24"/>
        </w:rPr>
      </w:pPr>
      <w:r w:rsidRPr="00E2454D">
        <w:rPr>
          <w:rFonts w:cs="Calibri"/>
          <w:b w:val="0"/>
          <w:i w:val="0"/>
          <w:color w:val="000000"/>
          <w:sz w:val="24"/>
          <w:szCs w:val="28"/>
          <w:bdr w:val="none" w:sz="0" w:space="0" w:color="auto" w:frame="1"/>
        </w:rPr>
        <w:t> </w:t>
      </w:r>
    </w:p>
    <w:p w:rsidR="004F18CC" w:rsidRPr="00E2454D" w:rsidRDefault="004F18CC" w:rsidP="00B504A4">
      <w:pPr>
        <w:pStyle w:val="Heading3"/>
        <w:spacing w:line="360" w:lineRule="auto"/>
        <w:rPr>
          <w:rFonts w:ascii="Times New Roman" w:hAnsi="Times New Roman" w:cstheme="minorHAnsi"/>
          <w:sz w:val="24"/>
        </w:rPr>
      </w:pPr>
      <w:bookmarkStart w:id="0" w:name="_GoBack"/>
      <w:bookmarkEnd w:id="0"/>
    </w:p>
    <w:sectPr w:rsidR="004F18CC" w:rsidRPr="00E2454D" w:rsidSect="00E536C0">
      <w:headerReference w:type="default" r:id="rId6"/>
      <w:pgSz w:w="11907" w:h="16840" w:code="9"/>
      <w:pgMar w:top="851" w:right="1418" w:bottom="567" w:left="141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41" w:rsidRDefault="004C6541">
      <w:r>
        <w:separator/>
      </w:r>
    </w:p>
  </w:endnote>
  <w:endnote w:type="continuationSeparator" w:id="0">
    <w:p w:rsidR="004C6541" w:rsidRDefault="004C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41" w:rsidRDefault="004C6541">
      <w:r>
        <w:separator/>
      </w:r>
    </w:p>
  </w:footnote>
  <w:footnote w:type="continuationSeparator" w:id="0">
    <w:p w:rsidR="004C6541" w:rsidRDefault="004C654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4A" w:rsidRDefault="00142D4A">
    <w:pPr>
      <w:pStyle w:val="Header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63.05pt" o:ole="" fillcolor="window">
          <v:imagedata r:id="rId1" o:title=""/>
        </v:shape>
        <o:OLEObject Type="Embed" ProgID="Word.Picture.8" ShapeID="_x0000_i1025" DrawAspect="Content" ObjectID="_1573025029" r:id="rId2"/>
      </w:object>
    </w:r>
  </w:p>
  <w:p w:rsidR="00E2454D" w:rsidRDefault="00142D4A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E2454D" w:rsidRPr="00E2454D" w:rsidRDefault="00E2454D" w:rsidP="00E2454D">
    <w:pPr>
      <w:pStyle w:val="Title"/>
      <w:rPr>
        <w:rFonts w:cs="Arial"/>
        <w:i w:val="0"/>
        <w:iCs/>
        <w:caps/>
        <w:sz w:val="24"/>
      </w:rPr>
    </w:pPr>
    <w:r w:rsidRPr="00E2454D">
      <w:rPr>
        <w:rFonts w:cs="Arial"/>
        <w:i w:val="0"/>
        <w:iCs/>
        <w:caps/>
        <w:sz w:val="24"/>
      </w:rPr>
      <w:t xml:space="preserve">Gabinete do Vereador </w:t>
    </w:r>
    <w:r>
      <w:rPr>
        <w:rFonts w:cs="Arial"/>
        <w:i w:val="0"/>
        <w:iCs/>
        <w:sz w:val="24"/>
      </w:rPr>
      <w:t xml:space="preserve"> LEANDRO PORTUGAL</w:t>
    </w:r>
  </w:p>
  <w:p w:rsidR="00142D4A" w:rsidRDefault="00142D4A">
    <w:pPr>
      <w:jc w:val="center"/>
      <w:rPr>
        <w:bCs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15F8"/>
    <w:rsid w:val="000B624F"/>
    <w:rsid w:val="000C3EB1"/>
    <w:rsid w:val="00142D4A"/>
    <w:rsid w:val="001F5750"/>
    <w:rsid w:val="0020041B"/>
    <w:rsid w:val="00242950"/>
    <w:rsid w:val="00292F38"/>
    <w:rsid w:val="002F6877"/>
    <w:rsid w:val="00376F13"/>
    <w:rsid w:val="00424C8E"/>
    <w:rsid w:val="004C6541"/>
    <w:rsid w:val="004E52AD"/>
    <w:rsid w:val="004F18CC"/>
    <w:rsid w:val="004F6451"/>
    <w:rsid w:val="00526C8E"/>
    <w:rsid w:val="00591893"/>
    <w:rsid w:val="00676F47"/>
    <w:rsid w:val="006B2F9B"/>
    <w:rsid w:val="007C7D63"/>
    <w:rsid w:val="007F3678"/>
    <w:rsid w:val="007F7D3A"/>
    <w:rsid w:val="00822784"/>
    <w:rsid w:val="008439AD"/>
    <w:rsid w:val="00845167"/>
    <w:rsid w:val="008B2691"/>
    <w:rsid w:val="008E2849"/>
    <w:rsid w:val="00B406B3"/>
    <w:rsid w:val="00B504A4"/>
    <w:rsid w:val="00BC4799"/>
    <w:rsid w:val="00BF5D0C"/>
    <w:rsid w:val="00C3325C"/>
    <w:rsid w:val="00CA61A5"/>
    <w:rsid w:val="00CD13AF"/>
    <w:rsid w:val="00D06FDE"/>
    <w:rsid w:val="00D56EAF"/>
    <w:rsid w:val="00DD7520"/>
    <w:rsid w:val="00E2454D"/>
    <w:rsid w:val="00E536C0"/>
    <w:rsid w:val="00E54221"/>
    <w:rsid w:val="00E565F6"/>
    <w:rsid w:val="00E62C2D"/>
    <w:rsid w:val="00F1168D"/>
    <w:rsid w:val="00F370A0"/>
    <w:rsid w:val="00FC4BB0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Heading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Heading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</w:rPr>
  </w:style>
  <w:style w:type="paragraph" w:styleId="Heading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</w:rPr>
  </w:style>
  <w:style w:type="paragraph" w:styleId="Heading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Heading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Header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BodyTextIndent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</w:rPr>
  </w:style>
  <w:style w:type="paragraph" w:styleId="Title">
    <w:name w:val="Title"/>
    <w:basedOn w:val="Normal"/>
    <w:qFormat/>
    <w:rsid w:val="00E536C0"/>
    <w:pPr>
      <w:jc w:val="center"/>
    </w:pPr>
  </w:style>
  <w:style w:type="character" w:styleId="Hyperlink">
    <w:name w:val="Hyperlink"/>
    <w:basedOn w:val="DefaultParagraphFont"/>
    <w:uiPriority w:val="99"/>
    <w:rsid w:val="006B2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Guilherme Giesta</cp:lastModifiedBy>
  <cp:revision>2</cp:revision>
  <cp:lastPrinted>2013-08-21T17:44:00Z</cp:lastPrinted>
  <dcterms:created xsi:type="dcterms:W3CDTF">2021-11-23T13:37:00Z</dcterms:created>
  <dcterms:modified xsi:type="dcterms:W3CDTF">2021-11-23T13:37:00Z</dcterms:modified>
</cp:coreProperties>
</file>