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AF219" w14:textId="77777777" w:rsidR="000B4EE0" w:rsidRDefault="000B4EE0" w:rsidP="00840E30">
      <w:pPr>
        <w:jc w:val="center"/>
        <w:rPr>
          <w:rFonts w:ascii="Arial" w:hAnsi="Arial" w:cs="Arial"/>
          <w:sz w:val="24"/>
          <w:szCs w:val="24"/>
        </w:rPr>
      </w:pPr>
    </w:p>
    <w:p w14:paraId="6A68A0B0" w14:textId="55A9AB27" w:rsidR="00C430FD" w:rsidRPr="00125018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INDICAÇÃO</w:t>
      </w:r>
      <w:r w:rsidR="00066827">
        <w:rPr>
          <w:rFonts w:ascii="Arial" w:hAnsi="Arial" w:cs="Arial"/>
          <w:sz w:val="24"/>
          <w:szCs w:val="24"/>
        </w:rPr>
        <w:t xml:space="preserve"> Nº</w:t>
      </w:r>
      <w:r w:rsidR="000874B4">
        <w:rPr>
          <w:rFonts w:ascii="Arial" w:hAnsi="Arial" w:cs="Arial"/>
          <w:sz w:val="24"/>
          <w:szCs w:val="24"/>
        </w:rPr>
        <w:t xml:space="preserve"> </w:t>
      </w:r>
      <w:r w:rsidR="002301CE" w:rsidRPr="00125018">
        <w:rPr>
          <w:rFonts w:ascii="Arial" w:hAnsi="Arial" w:cs="Arial"/>
          <w:sz w:val="24"/>
          <w:szCs w:val="24"/>
        </w:rPr>
        <w:t xml:space="preserve">   </w:t>
      </w:r>
      <w:r w:rsidR="00657B03" w:rsidRPr="00125018">
        <w:rPr>
          <w:rFonts w:ascii="Arial" w:hAnsi="Arial" w:cs="Arial"/>
          <w:sz w:val="24"/>
          <w:szCs w:val="24"/>
        </w:rPr>
        <w:t xml:space="preserve">          </w:t>
      </w:r>
      <w:r w:rsidR="002301CE" w:rsidRPr="00125018">
        <w:rPr>
          <w:rFonts w:ascii="Arial" w:hAnsi="Arial" w:cs="Arial"/>
          <w:sz w:val="24"/>
          <w:szCs w:val="24"/>
        </w:rPr>
        <w:t xml:space="preserve"> </w:t>
      </w:r>
      <w:r w:rsidR="00087D79" w:rsidRPr="00125018">
        <w:rPr>
          <w:rFonts w:ascii="Arial" w:hAnsi="Arial" w:cs="Arial"/>
          <w:sz w:val="24"/>
          <w:szCs w:val="24"/>
        </w:rPr>
        <w:t>/20</w:t>
      </w:r>
      <w:r w:rsidR="00796ED2">
        <w:rPr>
          <w:rFonts w:ascii="Arial" w:hAnsi="Arial" w:cs="Arial"/>
          <w:sz w:val="24"/>
          <w:szCs w:val="24"/>
        </w:rPr>
        <w:t>2</w:t>
      </w:r>
      <w:r w:rsidR="00AF70A8">
        <w:rPr>
          <w:rFonts w:ascii="Arial" w:hAnsi="Arial" w:cs="Arial"/>
          <w:sz w:val="24"/>
          <w:szCs w:val="24"/>
        </w:rPr>
        <w:t>1</w:t>
      </w:r>
    </w:p>
    <w:p w14:paraId="53C0AB8F" w14:textId="7FD1783F" w:rsidR="00087D79" w:rsidRDefault="00125018" w:rsidP="00840E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C0F3E2F" w14:textId="77777777" w:rsidR="00125018" w:rsidRPr="00125018" w:rsidRDefault="00125018" w:rsidP="00840E30">
      <w:pPr>
        <w:jc w:val="center"/>
        <w:rPr>
          <w:rFonts w:ascii="Arial" w:hAnsi="Arial" w:cs="Arial"/>
          <w:sz w:val="24"/>
          <w:szCs w:val="24"/>
        </w:rPr>
      </w:pPr>
    </w:p>
    <w:p w14:paraId="443C2F34" w14:textId="6475C7BE" w:rsidR="00141DEA" w:rsidRPr="00125018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S</w:t>
      </w:r>
      <w:r w:rsidR="00060A03" w:rsidRPr="00125018">
        <w:rPr>
          <w:rFonts w:ascii="Arial" w:hAnsi="Arial" w:cs="Arial"/>
          <w:sz w:val="24"/>
          <w:szCs w:val="24"/>
        </w:rPr>
        <w:t>u</w:t>
      </w:r>
      <w:r w:rsidR="006922A6" w:rsidRPr="00125018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125018">
        <w:rPr>
          <w:rFonts w:ascii="Arial" w:hAnsi="Arial" w:cs="Arial"/>
          <w:sz w:val="24"/>
          <w:szCs w:val="24"/>
        </w:rPr>
        <w:t>Municipal,</w:t>
      </w:r>
      <w:r w:rsidR="00096BBA" w:rsidRPr="00125018">
        <w:rPr>
          <w:rFonts w:ascii="Arial" w:hAnsi="Arial" w:cs="Arial"/>
          <w:sz w:val="24"/>
          <w:szCs w:val="24"/>
        </w:rPr>
        <w:t xml:space="preserve"> </w:t>
      </w:r>
      <w:r w:rsidR="00EC2F71">
        <w:rPr>
          <w:rFonts w:ascii="Arial" w:hAnsi="Arial" w:cs="Arial"/>
          <w:sz w:val="24"/>
          <w:szCs w:val="24"/>
        </w:rPr>
        <w:t xml:space="preserve">que providencie por meio do órgão competente </w:t>
      </w:r>
      <w:r w:rsidR="00DC13E0">
        <w:rPr>
          <w:rFonts w:ascii="Arial" w:hAnsi="Arial" w:cs="Arial"/>
          <w:sz w:val="24"/>
          <w:szCs w:val="24"/>
        </w:rPr>
        <w:t>a</w:t>
      </w:r>
      <w:r w:rsidR="000B4EE0">
        <w:rPr>
          <w:rFonts w:ascii="Arial" w:hAnsi="Arial" w:cs="Arial"/>
          <w:sz w:val="24"/>
          <w:szCs w:val="24"/>
        </w:rPr>
        <w:t xml:space="preserve"> </w:t>
      </w:r>
      <w:r w:rsidR="00EC2F71">
        <w:rPr>
          <w:rFonts w:ascii="Arial" w:hAnsi="Arial" w:cs="Arial"/>
          <w:sz w:val="24"/>
          <w:szCs w:val="24"/>
        </w:rPr>
        <w:t>constru</w:t>
      </w:r>
      <w:r w:rsidR="00C2182B">
        <w:rPr>
          <w:rFonts w:ascii="Arial" w:hAnsi="Arial" w:cs="Arial"/>
          <w:sz w:val="24"/>
          <w:szCs w:val="24"/>
        </w:rPr>
        <w:t>ção</w:t>
      </w:r>
      <w:r w:rsidR="0081792D">
        <w:rPr>
          <w:rFonts w:ascii="Arial" w:hAnsi="Arial" w:cs="Arial"/>
          <w:sz w:val="24"/>
          <w:szCs w:val="24"/>
        </w:rPr>
        <w:t xml:space="preserve"> de quebra mola</w:t>
      </w:r>
      <w:r w:rsidR="00EC2F71">
        <w:rPr>
          <w:rFonts w:ascii="Arial" w:hAnsi="Arial" w:cs="Arial"/>
          <w:sz w:val="24"/>
          <w:szCs w:val="24"/>
        </w:rPr>
        <w:t>s</w:t>
      </w:r>
      <w:r w:rsidR="0081792D">
        <w:rPr>
          <w:rFonts w:ascii="Arial" w:hAnsi="Arial" w:cs="Arial"/>
          <w:sz w:val="24"/>
          <w:szCs w:val="24"/>
        </w:rPr>
        <w:t xml:space="preserve"> </w:t>
      </w:r>
      <w:r w:rsidR="000874B4">
        <w:rPr>
          <w:rFonts w:ascii="Arial" w:hAnsi="Arial" w:cs="Arial"/>
          <w:sz w:val="24"/>
          <w:szCs w:val="24"/>
        </w:rPr>
        <w:t xml:space="preserve"> </w:t>
      </w:r>
      <w:r w:rsidR="004E6E13">
        <w:rPr>
          <w:rFonts w:ascii="Arial" w:hAnsi="Arial" w:cs="Arial"/>
          <w:sz w:val="24"/>
          <w:szCs w:val="24"/>
        </w:rPr>
        <w:t>na Rua Leopoldo Muylaert (Clube da Torre), S/N, Largo da Batalha, Niterói.</w:t>
      </w:r>
    </w:p>
    <w:p w14:paraId="21FF0DA9" w14:textId="77777777" w:rsidR="00125018" w:rsidRPr="00125018" w:rsidRDefault="00125018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4927E5B7" w14:textId="79C53112" w:rsidR="00F05D2A" w:rsidRPr="00B32719" w:rsidRDefault="00C7308B" w:rsidP="00037634">
      <w:pPr>
        <w:jc w:val="both"/>
        <w:rPr>
          <w:rFonts w:ascii="Arial" w:hAnsi="Arial" w:cs="Arial"/>
          <w:b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 xml:space="preserve">Indico à </w:t>
      </w:r>
      <w:r w:rsidR="00A9484D" w:rsidRPr="00125018">
        <w:rPr>
          <w:rFonts w:ascii="Arial" w:hAnsi="Arial" w:cs="Arial"/>
          <w:sz w:val="24"/>
          <w:szCs w:val="24"/>
        </w:rPr>
        <w:t xml:space="preserve">Mesa </w:t>
      </w:r>
      <w:r w:rsidR="008D79A3" w:rsidRPr="00125018">
        <w:rPr>
          <w:rFonts w:ascii="Arial" w:hAnsi="Arial" w:cs="Arial"/>
          <w:sz w:val="24"/>
          <w:szCs w:val="24"/>
        </w:rPr>
        <w:t>na</w:t>
      </w:r>
      <w:r w:rsidRPr="00125018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25018">
        <w:rPr>
          <w:rFonts w:ascii="Arial" w:hAnsi="Arial" w:cs="Arial"/>
          <w:sz w:val="24"/>
          <w:szCs w:val="24"/>
        </w:rPr>
        <w:t xml:space="preserve">ouvido o Douto Plenário, </w:t>
      </w:r>
      <w:r w:rsidRPr="00125018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125018">
        <w:rPr>
          <w:rFonts w:ascii="Arial" w:hAnsi="Arial" w:cs="Arial"/>
          <w:sz w:val="24"/>
          <w:szCs w:val="24"/>
        </w:rPr>
        <w:t>,</w:t>
      </w:r>
      <w:r w:rsidRPr="00125018">
        <w:rPr>
          <w:rFonts w:ascii="Arial" w:hAnsi="Arial" w:cs="Arial"/>
          <w:sz w:val="24"/>
          <w:szCs w:val="24"/>
        </w:rPr>
        <w:t xml:space="preserve"> </w:t>
      </w:r>
      <w:r w:rsidR="000B4EE0">
        <w:rPr>
          <w:rFonts w:ascii="Arial" w:hAnsi="Arial" w:cs="Arial"/>
          <w:color w:val="000000" w:themeColor="text1"/>
          <w:sz w:val="24"/>
          <w:szCs w:val="24"/>
        </w:rPr>
        <w:t>Axel Grael</w:t>
      </w:r>
      <w:r w:rsidRPr="00125018">
        <w:rPr>
          <w:rFonts w:ascii="Arial" w:hAnsi="Arial" w:cs="Arial"/>
          <w:sz w:val="24"/>
          <w:szCs w:val="24"/>
        </w:rPr>
        <w:t>,</w:t>
      </w:r>
      <w:r w:rsidR="00037634" w:rsidRPr="00125018">
        <w:rPr>
          <w:rFonts w:ascii="Arial" w:hAnsi="Arial" w:cs="Arial"/>
          <w:sz w:val="24"/>
          <w:szCs w:val="24"/>
        </w:rPr>
        <w:t xml:space="preserve"> </w:t>
      </w:r>
      <w:r w:rsidR="00096BBA" w:rsidRPr="00125018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25018">
        <w:rPr>
          <w:rFonts w:ascii="Arial" w:hAnsi="Arial" w:cs="Arial"/>
          <w:sz w:val="24"/>
          <w:szCs w:val="24"/>
        </w:rPr>
        <w:t>por meio do</w:t>
      </w:r>
      <w:r w:rsidR="00EF752C" w:rsidRPr="00125018">
        <w:rPr>
          <w:rFonts w:ascii="Arial" w:hAnsi="Arial" w:cs="Arial"/>
          <w:sz w:val="24"/>
          <w:szCs w:val="24"/>
        </w:rPr>
        <w:t xml:space="preserve"> órgão competente</w:t>
      </w:r>
      <w:r w:rsidR="00096BBA" w:rsidRPr="00125018">
        <w:rPr>
          <w:rFonts w:ascii="Arial" w:hAnsi="Arial" w:cs="Arial"/>
          <w:sz w:val="24"/>
          <w:szCs w:val="24"/>
        </w:rPr>
        <w:t xml:space="preserve">, </w:t>
      </w:r>
      <w:r w:rsidR="004D094E" w:rsidRPr="00B32719">
        <w:rPr>
          <w:rFonts w:ascii="Arial" w:hAnsi="Arial" w:cs="Arial"/>
          <w:sz w:val="24"/>
          <w:szCs w:val="24"/>
        </w:rPr>
        <w:t>a</w:t>
      </w:r>
      <w:r w:rsidR="00EC2F71">
        <w:rPr>
          <w:rFonts w:ascii="Arial" w:hAnsi="Arial" w:cs="Arial"/>
          <w:sz w:val="24"/>
          <w:szCs w:val="24"/>
        </w:rPr>
        <w:t xml:space="preserve"> constru</w:t>
      </w:r>
      <w:r w:rsidR="00C2182B">
        <w:rPr>
          <w:rFonts w:ascii="Arial" w:hAnsi="Arial" w:cs="Arial"/>
          <w:sz w:val="24"/>
          <w:szCs w:val="24"/>
        </w:rPr>
        <w:t>ção</w:t>
      </w:r>
      <w:r w:rsidR="00B32719" w:rsidRPr="00B32719">
        <w:rPr>
          <w:rFonts w:ascii="Arial" w:hAnsi="Arial" w:cs="Arial"/>
          <w:sz w:val="24"/>
          <w:szCs w:val="24"/>
        </w:rPr>
        <w:t xml:space="preserve"> de quebra mola</w:t>
      </w:r>
      <w:r w:rsidR="00EC2F71">
        <w:rPr>
          <w:rFonts w:ascii="Arial" w:hAnsi="Arial" w:cs="Arial"/>
          <w:sz w:val="24"/>
          <w:szCs w:val="24"/>
        </w:rPr>
        <w:t>s</w:t>
      </w:r>
      <w:r w:rsidR="000F0BAE">
        <w:rPr>
          <w:rFonts w:ascii="Arial" w:hAnsi="Arial" w:cs="Arial"/>
          <w:sz w:val="24"/>
          <w:szCs w:val="24"/>
        </w:rPr>
        <w:t xml:space="preserve"> </w:t>
      </w:r>
      <w:r w:rsidR="004E6E13">
        <w:rPr>
          <w:rFonts w:ascii="Arial" w:hAnsi="Arial" w:cs="Arial"/>
          <w:sz w:val="24"/>
          <w:szCs w:val="24"/>
        </w:rPr>
        <w:t>na Rua Leopoldo Muylaert (Clube da Torre), S/N, Largo da Batalha, Niterói.</w:t>
      </w:r>
    </w:p>
    <w:p w14:paraId="1AD3116F" w14:textId="77777777" w:rsidR="000F0BAE" w:rsidRDefault="000F0BAE" w:rsidP="00037634">
      <w:pPr>
        <w:jc w:val="both"/>
        <w:rPr>
          <w:rFonts w:ascii="Arial" w:hAnsi="Arial" w:cs="Arial"/>
          <w:b/>
          <w:sz w:val="24"/>
          <w:szCs w:val="24"/>
        </w:rPr>
      </w:pPr>
    </w:p>
    <w:p w14:paraId="4FDC51E1" w14:textId="1AA4894E" w:rsidR="00CB23AB" w:rsidRPr="00125018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b/>
          <w:sz w:val="24"/>
          <w:szCs w:val="24"/>
        </w:rPr>
        <w:t>Justificativa</w:t>
      </w:r>
      <w:r w:rsidRPr="00125018">
        <w:rPr>
          <w:rFonts w:ascii="Arial" w:hAnsi="Arial" w:cs="Arial"/>
          <w:sz w:val="24"/>
          <w:szCs w:val="24"/>
        </w:rPr>
        <w:t>: </w:t>
      </w:r>
    </w:p>
    <w:p w14:paraId="72A7F6DB" w14:textId="488F248A" w:rsidR="00F05D2A" w:rsidRDefault="0074146F" w:rsidP="007967A6">
      <w:pPr>
        <w:jc w:val="both"/>
        <w:rPr>
          <w:rFonts w:ascii="Arial" w:hAnsi="Arial" w:cs="Arial"/>
          <w:sz w:val="24"/>
          <w:szCs w:val="24"/>
        </w:rPr>
      </w:pPr>
      <w:r w:rsidRPr="00796ED2">
        <w:rPr>
          <w:rFonts w:ascii="Arial" w:hAnsi="Arial" w:cs="Arial"/>
          <w:sz w:val="24"/>
          <w:szCs w:val="24"/>
        </w:rPr>
        <w:t>A indicação legislativa</w:t>
      </w:r>
      <w:r w:rsidR="00037634" w:rsidRPr="00796ED2">
        <w:rPr>
          <w:rFonts w:ascii="Arial" w:hAnsi="Arial" w:cs="Arial"/>
          <w:sz w:val="24"/>
          <w:szCs w:val="24"/>
        </w:rPr>
        <w:t xml:space="preserve"> </w:t>
      </w:r>
      <w:r w:rsidRPr="00796ED2">
        <w:rPr>
          <w:rFonts w:ascii="Arial" w:hAnsi="Arial" w:cs="Arial"/>
          <w:sz w:val="24"/>
          <w:szCs w:val="24"/>
        </w:rPr>
        <w:t>é</w:t>
      </w:r>
      <w:r w:rsidR="00E3694E" w:rsidRPr="00796ED2">
        <w:rPr>
          <w:rFonts w:ascii="Arial" w:hAnsi="Arial" w:cs="Arial"/>
          <w:sz w:val="24"/>
          <w:szCs w:val="24"/>
        </w:rPr>
        <w:t xml:space="preserve"> uma </w:t>
      </w:r>
      <w:r w:rsidR="00037634" w:rsidRPr="00796ED2">
        <w:rPr>
          <w:rFonts w:ascii="Arial" w:hAnsi="Arial" w:cs="Arial"/>
          <w:sz w:val="24"/>
          <w:szCs w:val="24"/>
        </w:rPr>
        <w:t>reivindicação</w:t>
      </w:r>
      <w:r w:rsidR="00675E71">
        <w:rPr>
          <w:rFonts w:ascii="Arial" w:hAnsi="Arial" w:cs="Arial"/>
          <w:sz w:val="24"/>
          <w:szCs w:val="24"/>
        </w:rPr>
        <w:t xml:space="preserve"> </w:t>
      </w:r>
      <w:r w:rsidR="00F05D2A">
        <w:rPr>
          <w:rFonts w:ascii="Arial" w:hAnsi="Arial" w:cs="Arial"/>
          <w:sz w:val="24"/>
          <w:szCs w:val="24"/>
        </w:rPr>
        <w:t xml:space="preserve">dos moradores, </w:t>
      </w:r>
      <w:r w:rsidR="007E1DC6">
        <w:rPr>
          <w:rFonts w:ascii="Arial" w:hAnsi="Arial" w:cs="Arial"/>
          <w:sz w:val="24"/>
          <w:szCs w:val="24"/>
        </w:rPr>
        <w:t>a resolução da questão em tela evitará a ocorrência de a</w:t>
      </w:r>
      <w:r w:rsidR="00C2182B">
        <w:rPr>
          <w:rFonts w:ascii="Arial" w:hAnsi="Arial" w:cs="Arial"/>
          <w:sz w:val="24"/>
          <w:szCs w:val="24"/>
        </w:rPr>
        <w:t>cidentes e trará a segurança des</w:t>
      </w:r>
      <w:r w:rsidR="007E1DC6">
        <w:rPr>
          <w:rFonts w:ascii="Arial" w:hAnsi="Arial" w:cs="Arial"/>
          <w:sz w:val="24"/>
          <w:szCs w:val="24"/>
        </w:rPr>
        <w:t>ejada por todos da localidade.</w:t>
      </w:r>
    </w:p>
    <w:p w14:paraId="637C1B59" w14:textId="47FB39DD" w:rsidR="00414129" w:rsidRDefault="00414129" w:rsidP="007967A6">
      <w:pPr>
        <w:jc w:val="both"/>
        <w:rPr>
          <w:rFonts w:ascii="Arial" w:hAnsi="Arial" w:cs="Arial"/>
          <w:sz w:val="24"/>
          <w:szCs w:val="24"/>
        </w:rPr>
      </w:pPr>
    </w:p>
    <w:p w14:paraId="0B9AD228" w14:textId="3D6B37B7" w:rsidR="00A844E8" w:rsidRDefault="00F05D2A" w:rsidP="007967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acima exposto, justifica-se a presente indicação.</w:t>
      </w:r>
      <w:r w:rsidR="007967A6" w:rsidRPr="00917C41">
        <w:rPr>
          <w:rFonts w:ascii="Arial" w:hAnsi="Arial" w:cs="Arial"/>
          <w:sz w:val="24"/>
          <w:szCs w:val="24"/>
        </w:rPr>
        <w:t xml:space="preserve"> </w:t>
      </w:r>
    </w:p>
    <w:p w14:paraId="0F52591A" w14:textId="77777777" w:rsidR="00B32719" w:rsidRPr="00125018" w:rsidRDefault="00B32719" w:rsidP="007967A6">
      <w:pPr>
        <w:jc w:val="both"/>
        <w:rPr>
          <w:rFonts w:ascii="Arial" w:hAnsi="Arial" w:cs="Arial"/>
          <w:sz w:val="24"/>
          <w:szCs w:val="24"/>
        </w:rPr>
      </w:pPr>
    </w:p>
    <w:p w14:paraId="794E36D5" w14:textId="77777777" w:rsidR="00EC2F71" w:rsidRDefault="00EC2F71" w:rsidP="00070A36">
      <w:pPr>
        <w:jc w:val="center"/>
        <w:rPr>
          <w:rFonts w:ascii="Arial" w:hAnsi="Arial" w:cs="Arial"/>
          <w:sz w:val="24"/>
          <w:szCs w:val="24"/>
        </w:rPr>
      </w:pPr>
    </w:p>
    <w:p w14:paraId="65ADE77E" w14:textId="663D7084" w:rsidR="00C430FD" w:rsidRPr="00125018" w:rsidRDefault="00037634" w:rsidP="00070A36">
      <w:pPr>
        <w:jc w:val="center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Niterói,</w:t>
      </w:r>
      <w:r w:rsidR="006030E0" w:rsidRPr="00125018">
        <w:rPr>
          <w:rFonts w:ascii="Arial" w:hAnsi="Arial" w:cs="Arial"/>
          <w:sz w:val="24"/>
          <w:szCs w:val="24"/>
        </w:rPr>
        <w:t xml:space="preserve"> </w:t>
      </w:r>
      <w:r w:rsidR="004E6E13">
        <w:rPr>
          <w:rFonts w:ascii="Arial" w:hAnsi="Arial" w:cs="Arial"/>
          <w:sz w:val="24"/>
          <w:szCs w:val="24"/>
        </w:rPr>
        <w:t>16</w:t>
      </w:r>
      <w:r w:rsidR="00B32719">
        <w:rPr>
          <w:rFonts w:ascii="Arial" w:hAnsi="Arial" w:cs="Arial"/>
          <w:sz w:val="24"/>
          <w:szCs w:val="24"/>
        </w:rPr>
        <w:t xml:space="preserve"> de </w:t>
      </w:r>
      <w:r w:rsidR="004E6E13">
        <w:rPr>
          <w:rFonts w:ascii="Arial" w:hAnsi="Arial" w:cs="Arial"/>
          <w:sz w:val="24"/>
          <w:szCs w:val="24"/>
        </w:rPr>
        <w:t>Setembro</w:t>
      </w:r>
      <w:r w:rsidR="00796ED2">
        <w:rPr>
          <w:rFonts w:ascii="Arial" w:hAnsi="Arial" w:cs="Arial"/>
          <w:sz w:val="24"/>
          <w:szCs w:val="24"/>
        </w:rPr>
        <w:t xml:space="preserve"> de 202</w:t>
      </w:r>
      <w:r w:rsidR="00AF70A8">
        <w:rPr>
          <w:rFonts w:ascii="Arial" w:hAnsi="Arial" w:cs="Arial"/>
          <w:sz w:val="24"/>
          <w:szCs w:val="24"/>
        </w:rPr>
        <w:t>1</w:t>
      </w:r>
      <w:r w:rsidR="00796ED2">
        <w:rPr>
          <w:rFonts w:ascii="Arial" w:hAnsi="Arial" w:cs="Arial"/>
          <w:sz w:val="24"/>
          <w:szCs w:val="24"/>
        </w:rPr>
        <w:t>.</w:t>
      </w:r>
    </w:p>
    <w:p w14:paraId="765C30E1" w14:textId="77777777" w:rsidR="00037634" w:rsidRPr="00125018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14:paraId="5B96CA80" w14:textId="0223100A" w:rsidR="00C430FD" w:rsidRPr="00125018" w:rsidRDefault="004E6E13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Jose Adriano Valle da Costa – (</w:t>
      </w:r>
      <w:bookmarkStart w:id="0" w:name="_GoBack"/>
      <w:bookmarkEnd w:id="0"/>
      <w:r w:rsidR="00AF70A8">
        <w:rPr>
          <w:rFonts w:ascii="Times New Roman" w:hAnsi="Times New Roman" w:cs="Times New Roman"/>
          <w:b/>
          <w:bCs/>
          <w:sz w:val="32"/>
          <w:szCs w:val="32"/>
        </w:rPr>
        <w:t>Folha)</w:t>
      </w:r>
    </w:p>
    <w:p w14:paraId="0AA5B912" w14:textId="65307701" w:rsidR="00C430FD" w:rsidRPr="00125018" w:rsidRDefault="00D75AC4" w:rsidP="003D52E6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125018">
        <w:rPr>
          <w:rFonts w:ascii="Arial" w:hAnsi="Arial" w:cs="Arial"/>
          <w:b/>
          <w:color w:val="000000" w:themeColor="text1"/>
          <w:sz w:val="24"/>
          <w:szCs w:val="24"/>
        </w:rPr>
        <w:t xml:space="preserve">Vereador – </w:t>
      </w:r>
      <w:r w:rsidR="00B32719">
        <w:rPr>
          <w:rFonts w:ascii="Arial" w:hAnsi="Arial" w:cs="Arial"/>
          <w:b/>
          <w:color w:val="000000" w:themeColor="text1"/>
          <w:sz w:val="24"/>
          <w:szCs w:val="24"/>
        </w:rPr>
        <w:t>Líder do PSD</w:t>
      </w:r>
    </w:p>
    <w:p w14:paraId="75CAE516" w14:textId="0AEBBC0F" w:rsidR="003F68A1" w:rsidRPr="00125018" w:rsidRDefault="003F68A1" w:rsidP="003F68A1">
      <w:pPr>
        <w:rPr>
          <w:rFonts w:ascii="Arial" w:hAnsi="Arial" w:cs="Arial"/>
        </w:rPr>
      </w:pPr>
    </w:p>
    <w:sectPr w:rsidR="003F68A1" w:rsidRPr="00125018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F9BD4" w14:textId="77777777" w:rsidR="00B32719" w:rsidRDefault="00B32719" w:rsidP="00431210">
      <w:pPr>
        <w:spacing w:after="0" w:line="240" w:lineRule="auto"/>
      </w:pPr>
      <w:r>
        <w:separator/>
      </w:r>
    </w:p>
  </w:endnote>
  <w:endnote w:type="continuationSeparator" w:id="0">
    <w:p w14:paraId="42FF76CD" w14:textId="77777777" w:rsidR="00B32719" w:rsidRDefault="00B32719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B32719" w:rsidRPr="00427749" w:rsidRDefault="00B32719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0404BF30" w:rsidR="00B32719" w:rsidRPr="00427749" w:rsidRDefault="00B32719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82 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6B7177F8" w:rsidR="00B32719" w:rsidRDefault="00B32719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: 2613-6718</w:t>
    </w:r>
  </w:p>
  <w:p w14:paraId="79A0D2DC" w14:textId="77777777" w:rsidR="00B32719" w:rsidRDefault="00B32719">
    <w:pPr>
      <w:pStyle w:val="Rodap"/>
    </w:pPr>
  </w:p>
  <w:p w14:paraId="29C64473" w14:textId="77777777" w:rsidR="00B32719" w:rsidRDefault="00B327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72CD1" w14:textId="77777777" w:rsidR="00B32719" w:rsidRDefault="00B32719" w:rsidP="00431210">
      <w:pPr>
        <w:spacing w:after="0" w:line="240" w:lineRule="auto"/>
      </w:pPr>
      <w:r>
        <w:separator/>
      </w:r>
    </w:p>
  </w:footnote>
  <w:footnote w:type="continuationSeparator" w:id="0">
    <w:p w14:paraId="2F16DD51" w14:textId="77777777" w:rsidR="00B32719" w:rsidRDefault="00B32719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B32719" w:rsidRDefault="00B32719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B32719" w:rsidRPr="006922A6" w:rsidRDefault="00B32719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3CE88E39" w14:textId="60764CF1" w:rsidR="00B32719" w:rsidRDefault="00B32719" w:rsidP="00AF70A8">
    <w:pPr>
      <w:pBdr>
        <w:bottom w:val="single" w:sz="4" w:space="1" w:color="auto"/>
      </w:pBdr>
      <w:spacing w:after="0" w:line="240" w:lineRule="auto"/>
      <w:jc w:val="center"/>
    </w:pPr>
    <w:r w:rsidRPr="006922A6">
      <w:rPr>
        <w:color w:val="000000" w:themeColor="text1"/>
      </w:rPr>
      <w:t xml:space="preserve">Gabinete do Vereador </w:t>
    </w:r>
    <w:r>
      <w:rPr>
        <w:rFonts w:ascii="Times New Roman" w:hAnsi="Times New Roman" w:cs="Times New Roman"/>
        <w:b/>
        <w:bCs/>
        <w:sz w:val="32"/>
        <w:szCs w:val="32"/>
      </w:rPr>
      <w:t>Jose Adriano Valle da Costa – ( Folha)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1CE9"/>
    <w:rsid w:val="0004536F"/>
    <w:rsid w:val="00050F77"/>
    <w:rsid w:val="00053235"/>
    <w:rsid w:val="00060A03"/>
    <w:rsid w:val="00062EFC"/>
    <w:rsid w:val="00063A26"/>
    <w:rsid w:val="000653A7"/>
    <w:rsid w:val="00066827"/>
    <w:rsid w:val="00070A36"/>
    <w:rsid w:val="00077587"/>
    <w:rsid w:val="00081AAC"/>
    <w:rsid w:val="00082614"/>
    <w:rsid w:val="000874B4"/>
    <w:rsid w:val="00087D79"/>
    <w:rsid w:val="00096BBA"/>
    <w:rsid w:val="000A19BC"/>
    <w:rsid w:val="000A21BB"/>
    <w:rsid w:val="000B4EE0"/>
    <w:rsid w:val="000B6357"/>
    <w:rsid w:val="000C13A7"/>
    <w:rsid w:val="000C443F"/>
    <w:rsid w:val="000C5AAF"/>
    <w:rsid w:val="000C6D37"/>
    <w:rsid w:val="000D15E6"/>
    <w:rsid w:val="000E04F2"/>
    <w:rsid w:val="000E195E"/>
    <w:rsid w:val="000E5A4A"/>
    <w:rsid w:val="000F0192"/>
    <w:rsid w:val="000F0BAE"/>
    <w:rsid w:val="0011517A"/>
    <w:rsid w:val="0011635F"/>
    <w:rsid w:val="00117243"/>
    <w:rsid w:val="001176A6"/>
    <w:rsid w:val="00117D1D"/>
    <w:rsid w:val="001227F8"/>
    <w:rsid w:val="00122E60"/>
    <w:rsid w:val="00125018"/>
    <w:rsid w:val="00130F9D"/>
    <w:rsid w:val="00136A1F"/>
    <w:rsid w:val="00141DEA"/>
    <w:rsid w:val="0015133C"/>
    <w:rsid w:val="0015659E"/>
    <w:rsid w:val="0016387E"/>
    <w:rsid w:val="001640B6"/>
    <w:rsid w:val="0016786F"/>
    <w:rsid w:val="00182DC7"/>
    <w:rsid w:val="00184005"/>
    <w:rsid w:val="001A240E"/>
    <w:rsid w:val="001A37CC"/>
    <w:rsid w:val="001B247E"/>
    <w:rsid w:val="001B2B5E"/>
    <w:rsid w:val="001B3D52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1602"/>
    <w:rsid w:val="00234B8D"/>
    <w:rsid w:val="00246DC6"/>
    <w:rsid w:val="00254484"/>
    <w:rsid w:val="002631AC"/>
    <w:rsid w:val="00265165"/>
    <w:rsid w:val="00265808"/>
    <w:rsid w:val="002815EC"/>
    <w:rsid w:val="002A1E67"/>
    <w:rsid w:val="002A624B"/>
    <w:rsid w:val="002A64CA"/>
    <w:rsid w:val="002B2063"/>
    <w:rsid w:val="002C4D18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26FE"/>
    <w:rsid w:val="0032774C"/>
    <w:rsid w:val="003366EA"/>
    <w:rsid w:val="00340B85"/>
    <w:rsid w:val="003418CC"/>
    <w:rsid w:val="00351C1F"/>
    <w:rsid w:val="003574C9"/>
    <w:rsid w:val="00357C75"/>
    <w:rsid w:val="00362D99"/>
    <w:rsid w:val="003634EA"/>
    <w:rsid w:val="00364085"/>
    <w:rsid w:val="00366326"/>
    <w:rsid w:val="003802ED"/>
    <w:rsid w:val="00393CA9"/>
    <w:rsid w:val="003B1108"/>
    <w:rsid w:val="003B5C33"/>
    <w:rsid w:val="003C3C0E"/>
    <w:rsid w:val="003D0883"/>
    <w:rsid w:val="003D52E6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C9C"/>
    <w:rsid w:val="00414129"/>
    <w:rsid w:val="0041482F"/>
    <w:rsid w:val="004162E5"/>
    <w:rsid w:val="004252A3"/>
    <w:rsid w:val="00426258"/>
    <w:rsid w:val="00427749"/>
    <w:rsid w:val="00431210"/>
    <w:rsid w:val="00432182"/>
    <w:rsid w:val="00455006"/>
    <w:rsid w:val="00463907"/>
    <w:rsid w:val="00477266"/>
    <w:rsid w:val="00487D59"/>
    <w:rsid w:val="00494EE4"/>
    <w:rsid w:val="0049576B"/>
    <w:rsid w:val="004A3250"/>
    <w:rsid w:val="004A4E5A"/>
    <w:rsid w:val="004B13D7"/>
    <w:rsid w:val="004B5A93"/>
    <w:rsid w:val="004B64A8"/>
    <w:rsid w:val="004B6A84"/>
    <w:rsid w:val="004B7641"/>
    <w:rsid w:val="004B7ABA"/>
    <w:rsid w:val="004C5067"/>
    <w:rsid w:val="004D094E"/>
    <w:rsid w:val="004D556E"/>
    <w:rsid w:val="004E6E13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5C65"/>
    <w:rsid w:val="00557091"/>
    <w:rsid w:val="00560EA5"/>
    <w:rsid w:val="005645EF"/>
    <w:rsid w:val="00573F67"/>
    <w:rsid w:val="00580519"/>
    <w:rsid w:val="005809D8"/>
    <w:rsid w:val="005837EA"/>
    <w:rsid w:val="005841DC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2D85"/>
    <w:rsid w:val="006030E0"/>
    <w:rsid w:val="006074A6"/>
    <w:rsid w:val="00612EE8"/>
    <w:rsid w:val="00625E59"/>
    <w:rsid w:val="00631361"/>
    <w:rsid w:val="0064467E"/>
    <w:rsid w:val="00653C7F"/>
    <w:rsid w:val="006548FF"/>
    <w:rsid w:val="00655CB4"/>
    <w:rsid w:val="00657B03"/>
    <w:rsid w:val="006706AF"/>
    <w:rsid w:val="006732C2"/>
    <w:rsid w:val="00675E71"/>
    <w:rsid w:val="00690E7D"/>
    <w:rsid w:val="006922A6"/>
    <w:rsid w:val="00693AEC"/>
    <w:rsid w:val="006A63B0"/>
    <w:rsid w:val="006A6C80"/>
    <w:rsid w:val="006C681D"/>
    <w:rsid w:val="006C7AB5"/>
    <w:rsid w:val="006E2CC6"/>
    <w:rsid w:val="006E75E9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3C5A"/>
    <w:rsid w:val="00766C9C"/>
    <w:rsid w:val="00771522"/>
    <w:rsid w:val="00793687"/>
    <w:rsid w:val="0079604C"/>
    <w:rsid w:val="007967A6"/>
    <w:rsid w:val="00796ED2"/>
    <w:rsid w:val="007B089F"/>
    <w:rsid w:val="007C0049"/>
    <w:rsid w:val="007C2502"/>
    <w:rsid w:val="007C554D"/>
    <w:rsid w:val="007C5C01"/>
    <w:rsid w:val="007D2E02"/>
    <w:rsid w:val="007D782C"/>
    <w:rsid w:val="007E0C97"/>
    <w:rsid w:val="007E1DC6"/>
    <w:rsid w:val="007E2EF3"/>
    <w:rsid w:val="007E5C2E"/>
    <w:rsid w:val="007F1399"/>
    <w:rsid w:val="007F5520"/>
    <w:rsid w:val="007F5571"/>
    <w:rsid w:val="007F7A8B"/>
    <w:rsid w:val="00802FCD"/>
    <w:rsid w:val="008100B3"/>
    <w:rsid w:val="00814671"/>
    <w:rsid w:val="0081792D"/>
    <w:rsid w:val="0083015C"/>
    <w:rsid w:val="00831B39"/>
    <w:rsid w:val="00832FC7"/>
    <w:rsid w:val="00835145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B0DD9"/>
    <w:rsid w:val="008B1053"/>
    <w:rsid w:val="008B7B49"/>
    <w:rsid w:val="008C18E7"/>
    <w:rsid w:val="008C69DA"/>
    <w:rsid w:val="008C7352"/>
    <w:rsid w:val="008D279A"/>
    <w:rsid w:val="008D7923"/>
    <w:rsid w:val="008D79A3"/>
    <w:rsid w:val="00921A8F"/>
    <w:rsid w:val="0092560A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5368"/>
    <w:rsid w:val="009B53CA"/>
    <w:rsid w:val="009B58E0"/>
    <w:rsid w:val="009C30B7"/>
    <w:rsid w:val="009C31FB"/>
    <w:rsid w:val="009E1C93"/>
    <w:rsid w:val="009F102F"/>
    <w:rsid w:val="009F63EB"/>
    <w:rsid w:val="00A01724"/>
    <w:rsid w:val="00A0250A"/>
    <w:rsid w:val="00A16BE4"/>
    <w:rsid w:val="00A21510"/>
    <w:rsid w:val="00A23392"/>
    <w:rsid w:val="00A30910"/>
    <w:rsid w:val="00A41BAC"/>
    <w:rsid w:val="00A47B91"/>
    <w:rsid w:val="00A5168C"/>
    <w:rsid w:val="00A52B0F"/>
    <w:rsid w:val="00A52D69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F70A8"/>
    <w:rsid w:val="00B0124C"/>
    <w:rsid w:val="00B02C99"/>
    <w:rsid w:val="00B049FC"/>
    <w:rsid w:val="00B14898"/>
    <w:rsid w:val="00B32719"/>
    <w:rsid w:val="00B33326"/>
    <w:rsid w:val="00B4139E"/>
    <w:rsid w:val="00B539DA"/>
    <w:rsid w:val="00B53F60"/>
    <w:rsid w:val="00B55A05"/>
    <w:rsid w:val="00B56881"/>
    <w:rsid w:val="00B669B5"/>
    <w:rsid w:val="00B76783"/>
    <w:rsid w:val="00B90C45"/>
    <w:rsid w:val="00B928FB"/>
    <w:rsid w:val="00BB1599"/>
    <w:rsid w:val="00BD3AD9"/>
    <w:rsid w:val="00BD5566"/>
    <w:rsid w:val="00BD775D"/>
    <w:rsid w:val="00BE12CF"/>
    <w:rsid w:val="00BE57F3"/>
    <w:rsid w:val="00BF14CF"/>
    <w:rsid w:val="00C02830"/>
    <w:rsid w:val="00C1410C"/>
    <w:rsid w:val="00C15A8C"/>
    <w:rsid w:val="00C20F40"/>
    <w:rsid w:val="00C2182B"/>
    <w:rsid w:val="00C40560"/>
    <w:rsid w:val="00C430FD"/>
    <w:rsid w:val="00C473FE"/>
    <w:rsid w:val="00C52CCE"/>
    <w:rsid w:val="00C53EC6"/>
    <w:rsid w:val="00C614AD"/>
    <w:rsid w:val="00C62FB1"/>
    <w:rsid w:val="00C63C9B"/>
    <w:rsid w:val="00C65554"/>
    <w:rsid w:val="00C6677E"/>
    <w:rsid w:val="00C66A8B"/>
    <w:rsid w:val="00C7308B"/>
    <w:rsid w:val="00C73942"/>
    <w:rsid w:val="00C749B3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3F1E"/>
    <w:rsid w:val="00D5611A"/>
    <w:rsid w:val="00D64CAC"/>
    <w:rsid w:val="00D75AC4"/>
    <w:rsid w:val="00D7758B"/>
    <w:rsid w:val="00D81FA6"/>
    <w:rsid w:val="00D969A9"/>
    <w:rsid w:val="00DA0552"/>
    <w:rsid w:val="00DC0D76"/>
    <w:rsid w:val="00DC13E0"/>
    <w:rsid w:val="00DD0282"/>
    <w:rsid w:val="00DE6A0E"/>
    <w:rsid w:val="00DF68BC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106B"/>
    <w:rsid w:val="00E659A7"/>
    <w:rsid w:val="00E72EE7"/>
    <w:rsid w:val="00E7408A"/>
    <w:rsid w:val="00E92805"/>
    <w:rsid w:val="00E92B22"/>
    <w:rsid w:val="00EA28AE"/>
    <w:rsid w:val="00EB108B"/>
    <w:rsid w:val="00EC2F71"/>
    <w:rsid w:val="00EC7FF1"/>
    <w:rsid w:val="00ED207B"/>
    <w:rsid w:val="00ED2354"/>
    <w:rsid w:val="00ED4F21"/>
    <w:rsid w:val="00EE26A2"/>
    <w:rsid w:val="00EE3BD2"/>
    <w:rsid w:val="00EE47F2"/>
    <w:rsid w:val="00EF752C"/>
    <w:rsid w:val="00F0265C"/>
    <w:rsid w:val="00F05D2A"/>
    <w:rsid w:val="00F11F62"/>
    <w:rsid w:val="00F14C36"/>
    <w:rsid w:val="00F345E4"/>
    <w:rsid w:val="00F4688B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Adriano Folha</cp:lastModifiedBy>
  <cp:revision>2</cp:revision>
  <cp:lastPrinted>2021-04-15T15:38:00Z</cp:lastPrinted>
  <dcterms:created xsi:type="dcterms:W3CDTF">2021-09-16T16:16:00Z</dcterms:created>
  <dcterms:modified xsi:type="dcterms:W3CDTF">2021-09-16T16:16:00Z</dcterms:modified>
</cp:coreProperties>
</file>