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59BD" w14:textId="77777777" w:rsidR="00BB756B" w:rsidRDefault="00BB756B" w:rsidP="00C10E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FB7F" w14:textId="17635836" w:rsidR="00F046A7" w:rsidRDefault="00304098" w:rsidP="00C10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56B">
        <w:rPr>
          <w:rFonts w:ascii="Times New Roman" w:hAnsi="Times New Roman" w:cs="Times New Roman"/>
          <w:b/>
          <w:bCs/>
          <w:sz w:val="28"/>
          <w:szCs w:val="28"/>
        </w:rPr>
        <w:t xml:space="preserve">PARECER </w:t>
      </w:r>
      <w:r w:rsidR="00ED502F" w:rsidRPr="00BB75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A234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2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502F" w:rsidRPr="00BB756B">
        <w:rPr>
          <w:rFonts w:ascii="Times New Roman" w:hAnsi="Times New Roman" w:cs="Times New Roman"/>
          <w:b/>
          <w:bCs/>
          <w:sz w:val="28"/>
          <w:szCs w:val="28"/>
        </w:rPr>
        <w:t xml:space="preserve">/2021 </w:t>
      </w:r>
      <w:r w:rsidRPr="00BB756B">
        <w:rPr>
          <w:rFonts w:ascii="Times New Roman" w:hAnsi="Times New Roman" w:cs="Times New Roman"/>
          <w:b/>
          <w:bCs/>
          <w:sz w:val="28"/>
          <w:szCs w:val="28"/>
        </w:rPr>
        <w:t xml:space="preserve">AO PROJETO DE LEI Nº </w:t>
      </w:r>
      <w:r w:rsidR="00A825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2C0B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BB756B">
        <w:rPr>
          <w:rFonts w:ascii="Times New Roman" w:hAnsi="Times New Roman" w:cs="Times New Roman"/>
          <w:b/>
          <w:bCs/>
          <w:sz w:val="28"/>
          <w:szCs w:val="28"/>
        </w:rPr>
        <w:t>, DE 2021</w:t>
      </w:r>
    </w:p>
    <w:p w14:paraId="1EF7A208" w14:textId="6232C896" w:rsidR="00BB756B" w:rsidRDefault="00BB756B" w:rsidP="00C10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60E3D" w14:textId="079D1BA5" w:rsidR="00A82585" w:rsidRDefault="00A82585" w:rsidP="00C10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A487B" w14:textId="77777777" w:rsidR="00A82585" w:rsidRPr="00BB756B" w:rsidRDefault="00A82585" w:rsidP="00C10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21E96" w14:textId="3AB242AA" w:rsidR="00F046A7" w:rsidRPr="00A82585" w:rsidRDefault="00C10E4C" w:rsidP="00C10E4C">
      <w:pPr>
        <w:pStyle w:val="Normal1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85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="00442C0B" w:rsidRPr="00442C0B">
        <w:rPr>
          <w:rFonts w:ascii="Times New Roman" w:hAnsi="Times New Roman" w:cs="Times New Roman"/>
          <w:b/>
          <w:sz w:val="24"/>
          <w:szCs w:val="24"/>
        </w:rPr>
        <w:t xml:space="preserve">Institui </w:t>
      </w:r>
      <w:bookmarkStart w:id="0" w:name="_Hlk81400610"/>
      <w:r w:rsidR="00442C0B" w:rsidRPr="00442C0B">
        <w:rPr>
          <w:rFonts w:ascii="Times New Roman" w:hAnsi="Times New Roman" w:cs="Times New Roman"/>
          <w:b/>
          <w:sz w:val="24"/>
          <w:szCs w:val="24"/>
        </w:rPr>
        <w:t>a Política Municipal de Fomento às organizações estudantis secundaristas</w:t>
      </w:r>
      <w:r w:rsidR="00BD555F" w:rsidRPr="00A82585">
        <w:rPr>
          <w:rFonts w:ascii="Times New Roman" w:hAnsi="Times New Roman" w:cs="Times New Roman"/>
          <w:b/>
          <w:sz w:val="24"/>
          <w:szCs w:val="24"/>
        </w:rPr>
        <w:t>.</w:t>
      </w:r>
    </w:p>
    <w:p w14:paraId="41AB30FA" w14:textId="77777777" w:rsidR="00F046A7" w:rsidRDefault="00F046A7" w:rsidP="00F046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3CF0ACAB" w14:textId="1AC855E7" w:rsidR="00304098" w:rsidRPr="00304098" w:rsidRDefault="00304098" w:rsidP="00C10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6A7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304098">
        <w:rPr>
          <w:rFonts w:ascii="Times New Roman" w:hAnsi="Times New Roman" w:cs="Times New Roman"/>
          <w:sz w:val="24"/>
          <w:szCs w:val="24"/>
        </w:rPr>
        <w:t xml:space="preserve"> </w:t>
      </w:r>
      <w:r w:rsidR="00F046A7">
        <w:rPr>
          <w:rFonts w:ascii="Times New Roman" w:hAnsi="Times New Roman" w:cs="Times New Roman"/>
          <w:sz w:val="24"/>
          <w:szCs w:val="24"/>
        </w:rPr>
        <w:t>Vereador</w:t>
      </w:r>
      <w:r w:rsidRPr="00304098">
        <w:rPr>
          <w:rFonts w:ascii="Times New Roman" w:hAnsi="Times New Roman" w:cs="Times New Roman"/>
          <w:sz w:val="24"/>
          <w:szCs w:val="24"/>
        </w:rPr>
        <w:t xml:space="preserve"> </w:t>
      </w:r>
      <w:r w:rsidR="00A82585">
        <w:rPr>
          <w:rFonts w:ascii="Times New Roman" w:hAnsi="Times New Roman" w:cs="Times New Roman"/>
          <w:sz w:val="24"/>
          <w:szCs w:val="24"/>
        </w:rPr>
        <w:t>Binho Guimarães</w:t>
      </w:r>
    </w:p>
    <w:p w14:paraId="781CF79B" w14:textId="785A8DCF" w:rsidR="00304098" w:rsidRDefault="00304098" w:rsidP="00C10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6A7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304098">
        <w:rPr>
          <w:rFonts w:ascii="Times New Roman" w:hAnsi="Times New Roman" w:cs="Times New Roman"/>
          <w:sz w:val="24"/>
          <w:szCs w:val="24"/>
        </w:rPr>
        <w:t xml:space="preserve"> </w:t>
      </w:r>
      <w:r w:rsidR="00F046A7">
        <w:rPr>
          <w:rFonts w:ascii="Times New Roman" w:hAnsi="Times New Roman" w:cs="Times New Roman"/>
          <w:sz w:val="24"/>
          <w:szCs w:val="24"/>
        </w:rPr>
        <w:t>Vereador</w:t>
      </w:r>
      <w:r w:rsidRPr="0030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162">
        <w:rPr>
          <w:rFonts w:ascii="Times New Roman" w:hAnsi="Times New Roman" w:cs="Times New Roman"/>
          <w:sz w:val="24"/>
          <w:szCs w:val="24"/>
        </w:rPr>
        <w:t>Jhonatan</w:t>
      </w:r>
      <w:proofErr w:type="spellEnd"/>
      <w:r w:rsidR="00B53162">
        <w:rPr>
          <w:rFonts w:ascii="Times New Roman" w:hAnsi="Times New Roman" w:cs="Times New Roman"/>
          <w:sz w:val="24"/>
          <w:szCs w:val="24"/>
        </w:rPr>
        <w:t xml:space="preserve"> Anjos</w:t>
      </w:r>
    </w:p>
    <w:p w14:paraId="2BBE3373" w14:textId="77777777" w:rsidR="00F046A7" w:rsidRPr="00304098" w:rsidRDefault="00F046A7" w:rsidP="00F046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53ED33" w14:textId="77777777" w:rsidR="00304098" w:rsidRPr="00F046A7" w:rsidRDefault="00304098" w:rsidP="00304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6A7">
        <w:rPr>
          <w:rFonts w:ascii="Times New Roman" w:hAnsi="Times New Roman" w:cs="Times New Roman"/>
          <w:b/>
          <w:bCs/>
          <w:sz w:val="24"/>
          <w:szCs w:val="24"/>
        </w:rPr>
        <w:t>I - RELATÓRIO</w:t>
      </w:r>
    </w:p>
    <w:p w14:paraId="26453DEA" w14:textId="43E51D24" w:rsidR="00A82585" w:rsidRDefault="00304098" w:rsidP="00B531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799">
        <w:rPr>
          <w:rFonts w:ascii="Times New Roman" w:hAnsi="Times New Roman" w:cs="Times New Roman"/>
          <w:sz w:val="24"/>
          <w:szCs w:val="24"/>
        </w:rPr>
        <w:t xml:space="preserve">O Projeto de Lei nº </w:t>
      </w:r>
      <w:r w:rsidR="00A82585">
        <w:rPr>
          <w:rFonts w:ascii="Times New Roman" w:hAnsi="Times New Roman" w:cs="Times New Roman"/>
          <w:sz w:val="24"/>
          <w:szCs w:val="24"/>
        </w:rPr>
        <w:t>2</w:t>
      </w:r>
      <w:r w:rsidR="00B53162">
        <w:rPr>
          <w:rFonts w:ascii="Times New Roman" w:hAnsi="Times New Roman" w:cs="Times New Roman"/>
          <w:sz w:val="24"/>
          <w:szCs w:val="24"/>
        </w:rPr>
        <w:t>98</w:t>
      </w:r>
      <w:r w:rsidR="00A82585">
        <w:rPr>
          <w:rFonts w:ascii="Times New Roman" w:hAnsi="Times New Roman" w:cs="Times New Roman"/>
          <w:sz w:val="24"/>
          <w:szCs w:val="24"/>
        </w:rPr>
        <w:t>/</w:t>
      </w:r>
      <w:r w:rsidRPr="00E31799">
        <w:rPr>
          <w:rFonts w:ascii="Times New Roman" w:hAnsi="Times New Roman" w:cs="Times New Roman"/>
          <w:sz w:val="24"/>
          <w:szCs w:val="24"/>
        </w:rPr>
        <w:t>20</w:t>
      </w:r>
      <w:r w:rsidR="00F046A7" w:rsidRPr="00E31799">
        <w:rPr>
          <w:rFonts w:ascii="Times New Roman" w:hAnsi="Times New Roman" w:cs="Times New Roman"/>
          <w:sz w:val="24"/>
          <w:szCs w:val="24"/>
        </w:rPr>
        <w:t>2</w:t>
      </w:r>
      <w:r w:rsidR="00FE040C" w:rsidRPr="00E31799">
        <w:rPr>
          <w:rFonts w:ascii="Times New Roman" w:hAnsi="Times New Roman" w:cs="Times New Roman"/>
          <w:sz w:val="24"/>
          <w:szCs w:val="24"/>
        </w:rPr>
        <w:t>1</w:t>
      </w:r>
      <w:r w:rsidRPr="00E31799">
        <w:rPr>
          <w:rFonts w:ascii="Times New Roman" w:hAnsi="Times New Roman" w:cs="Times New Roman"/>
          <w:sz w:val="24"/>
          <w:szCs w:val="24"/>
        </w:rPr>
        <w:t xml:space="preserve">, </w:t>
      </w:r>
      <w:r w:rsidR="00FE040C" w:rsidRPr="00E31799">
        <w:rPr>
          <w:rFonts w:ascii="Times New Roman" w:hAnsi="Times New Roman" w:cs="Times New Roman"/>
          <w:sz w:val="24"/>
          <w:szCs w:val="24"/>
        </w:rPr>
        <w:t>de autoria do Vereador Binho Guimarães, propõe instituir, no âmbito do Município de Niterói</w:t>
      </w:r>
      <w:r w:rsidR="00A82585">
        <w:rPr>
          <w:rFonts w:ascii="Times New Roman" w:hAnsi="Times New Roman" w:cs="Times New Roman"/>
          <w:sz w:val="24"/>
          <w:szCs w:val="24"/>
        </w:rPr>
        <w:t xml:space="preserve"> </w:t>
      </w:r>
      <w:r w:rsidR="00B53162"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a Política Municipal de Fomento às organizações estudantis secundaristas.</w:t>
      </w:r>
    </w:p>
    <w:p w14:paraId="414DB69C" w14:textId="1D9975AE" w:rsidR="00C10E4C" w:rsidRDefault="00C10E4C" w:rsidP="00B53162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A Comissão de Constituição e Justiça exarou, em </w:t>
      </w:r>
      <w:r w:rsidR="00B5316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82585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 de 2021, parecer favorável quanto à legalidade e constitucionalidade do Projeto </w:t>
      </w:r>
    </w:p>
    <w:p w14:paraId="664AE4A7" w14:textId="77777777" w:rsidR="00A82585" w:rsidRDefault="00FE040C" w:rsidP="00E31799">
      <w:pPr>
        <w:pStyle w:val="Normal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O presente PL foi encaminhado à Comissão de Educação, Ciência e Tecnologia e Formação Profissional </w:t>
      </w:r>
      <w:r w:rsidR="00A82585">
        <w:rPr>
          <w:rFonts w:ascii="Times New Roman" w:eastAsia="Times New Roman" w:hAnsi="Times New Roman" w:cs="Times New Roman"/>
          <w:sz w:val="24"/>
          <w:szCs w:val="24"/>
        </w:rPr>
        <w:t>em 31 de agosto de 2021</w:t>
      </w:r>
      <w:r w:rsidRPr="00E317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F9669" w14:textId="4B49B8FF" w:rsidR="00FE040C" w:rsidRPr="00E31799" w:rsidRDefault="00FE040C" w:rsidP="00E31799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99">
        <w:rPr>
          <w:rFonts w:ascii="Times New Roman" w:hAnsi="Times New Roman" w:cs="Times New Roman"/>
          <w:sz w:val="24"/>
          <w:szCs w:val="24"/>
        </w:rPr>
        <w:t>Por atribuição a mim delegada pelo Presidente da CECTFP, passo à análise do referido PL</w:t>
      </w: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76C71F" w14:textId="23FB71B9" w:rsidR="00E31799" w:rsidRDefault="00E31799" w:rsidP="00C10E4C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breve</w:t>
      </w: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 Relatório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Passo a opinar. </w:t>
      </w:r>
    </w:p>
    <w:p w14:paraId="00469449" w14:textId="2EB37256" w:rsidR="00A82585" w:rsidRDefault="00A82585" w:rsidP="00C10E4C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62177" w14:textId="78AE9A62" w:rsidR="00A82585" w:rsidRDefault="00A82585" w:rsidP="00C10E4C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59EBB" w14:textId="77777777" w:rsidR="00A82585" w:rsidRPr="00E31799" w:rsidRDefault="00A82585" w:rsidP="00C10E4C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5B8AC" w14:textId="1E8752F6" w:rsidR="00E31799" w:rsidRDefault="00E31799" w:rsidP="00E31799">
      <w:pPr>
        <w:pStyle w:val="Normal1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 – ANÁLISE</w:t>
      </w:r>
    </w:p>
    <w:p w14:paraId="488677D7" w14:textId="77777777" w:rsidR="00A82585" w:rsidRPr="00E31799" w:rsidRDefault="00A82585" w:rsidP="00E31799">
      <w:pPr>
        <w:pStyle w:val="Normal1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DADD4" w14:textId="1B627FAB" w:rsidR="00E31799" w:rsidRPr="00E31799" w:rsidRDefault="00E31799" w:rsidP="00B53162">
      <w:pPr>
        <w:pStyle w:val="Normal1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799">
        <w:rPr>
          <w:rFonts w:ascii="Times New Roman" w:hAnsi="Times New Roman" w:cs="Times New Roman"/>
          <w:sz w:val="24"/>
          <w:szCs w:val="24"/>
        </w:rPr>
        <w:t xml:space="preserve">Compete à Comissão de </w:t>
      </w:r>
      <w:r w:rsidRPr="00E31799">
        <w:rPr>
          <w:rFonts w:ascii="Times New Roman" w:eastAsia="Times New Roman" w:hAnsi="Times New Roman" w:cs="Times New Roman"/>
          <w:sz w:val="24"/>
          <w:szCs w:val="24"/>
        </w:rPr>
        <w:t>Comissão de Educação, Ciência e Tecnologia e Formação Profissional (</w:t>
      </w:r>
      <w:r w:rsidRPr="00E31799">
        <w:rPr>
          <w:rFonts w:ascii="Times New Roman" w:hAnsi="Times New Roman" w:cs="Times New Roman"/>
          <w:sz w:val="24"/>
          <w:szCs w:val="24"/>
        </w:rPr>
        <w:t>CECTFP), nos termos do art. 80 do Regimento Interno do da Câmara de Vereadores de Niterói opinar a respeito de proposições que tratem</w:t>
      </w:r>
      <w:r w:rsidRPr="00E31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1799">
        <w:rPr>
          <w:rFonts w:ascii="Times New Roman" w:eastAsia="Times New Roman" w:hAnsi="Times New Roman" w:cs="Times New Roman"/>
          <w:sz w:val="24"/>
          <w:szCs w:val="24"/>
        </w:rPr>
        <w:t xml:space="preserve">de matérias afetas às atribuições da Comissão. </w:t>
      </w:r>
    </w:p>
    <w:p w14:paraId="7BF0A51E" w14:textId="7FC4BEE3" w:rsidR="00B92451" w:rsidRDefault="00E31799" w:rsidP="00B9245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799"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z w:val="24"/>
          <w:szCs w:val="24"/>
        </w:rPr>
        <w:t>e sentido, quanto ao mérito</w:t>
      </w:r>
      <w:r w:rsidR="00A82585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 </w:t>
      </w:r>
      <w:r w:rsidR="00D4266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01933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 w:rsidR="00A825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3162">
        <w:rPr>
          <w:rFonts w:ascii="Times New Roman" w:eastAsia="Times New Roman" w:hAnsi="Times New Roman" w:cs="Times New Roman"/>
          <w:sz w:val="24"/>
          <w:szCs w:val="24"/>
        </w:rPr>
        <w:t>98</w:t>
      </w:r>
      <w:r w:rsidR="00A82585">
        <w:rPr>
          <w:rFonts w:ascii="Times New Roman" w:eastAsia="Times New Roman" w:hAnsi="Times New Roman" w:cs="Times New Roman"/>
          <w:sz w:val="24"/>
          <w:szCs w:val="24"/>
        </w:rPr>
        <w:t>/2021 prevê</w:t>
      </w:r>
      <w:r w:rsidR="00B01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instituir a</w:t>
      </w:r>
      <w:r w:rsidR="00B53162"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Municipal de Fomento às organizações estudantis secundaristas.</w:t>
      </w:r>
      <w:r w:rsid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3162"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movimento de ocupações de escolas públicas em São Paulo, no fim de 2015, a participação dos jovens na gestão escolar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ganhando destaque, rumo a </w:t>
      </w:r>
      <w:r w:rsidR="00B53162"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torná-la mais 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inclusiva. </w:t>
      </w:r>
    </w:p>
    <w:p w14:paraId="25C68F92" w14:textId="765DCCE0" w:rsidR="00B92451" w:rsidRDefault="00B53162" w:rsidP="00B9245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garantida por lei federal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92451" w:rsidRP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ei n</w:t>
      </w:r>
      <w:r w:rsidR="00B92451" w:rsidRP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º 7.398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B92451" w:rsidRP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85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conhecida como “Lei do Grêmio Livre”</w:t>
      </w:r>
      <w:r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existência e especialmente o funcionamento dos grêmios ainda não são de conhecimento geral,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inclusive dentro das</w:t>
      </w:r>
      <w:r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próprias escolas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parece esse ser o escopo teleológico do PL ora analisado</w:t>
      </w:r>
      <w:r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. O grêmio estudantil é uma forma de organização colegiada ou hierárquica composta pelos alunos de uma escola com o objetivo de representar o seu corpo discente de forma livre e autônoma. Ele promove o diálogo entre estudantes e os profissionais que atuam na unidade, como professores, coordenadores e diretor. Além da defesa dos interesses do alunado, o grêmio também é responsável por realizar atividades culturais e esportivas no ambiente escolar.</w:t>
      </w:r>
    </w:p>
    <w:p w14:paraId="39D32C7C" w14:textId="2AE05A47" w:rsidR="00ED502F" w:rsidRPr="00B92451" w:rsidRDefault="00B53162" w:rsidP="00B9245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162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dar voz oficial às demandas estudantis dentro da gestão escolar e defender os interesses dos alunos, o grêmio é importante por ser uma das primeiras oportunidades que os jovens têm de representar seus interesses e agir politicamente por meio da participação democrática, conciliando opiniões diversas por meio do diálogo. Assim, pode-se dizer que o grêmio ajuda a incentivar o protagonismo juvenil.</w:t>
      </w:r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sendo, o PL cumpre importante papel em reiterar a </w:t>
      </w:r>
      <w:proofErr w:type="spellStart"/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fundamentalidade</w:t>
      </w:r>
      <w:proofErr w:type="spellEnd"/>
      <w:r w:rsidR="00B924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papel dos estudantes secundaristas na construção de um projeto político democrático. </w:t>
      </w:r>
      <w:r w:rsidR="00BB35B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</w:p>
    <w:p w14:paraId="70E50EAC" w14:textId="77777777" w:rsidR="00ED502F" w:rsidRPr="00B01933" w:rsidRDefault="00ED502F" w:rsidP="00ED502F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</w:rPr>
      </w:pPr>
    </w:p>
    <w:p w14:paraId="47CEACED" w14:textId="5AAD6675" w:rsidR="00AD11D5" w:rsidRDefault="00ED502F" w:rsidP="00ED502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ED502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D502F">
        <w:rPr>
          <w:rFonts w:ascii="Times New Roman" w:hAnsi="Times New Roman" w:cs="Times New Roman"/>
          <w:b/>
          <w:bCs/>
          <w:sz w:val="24"/>
          <w:szCs w:val="24"/>
        </w:rPr>
        <w:t xml:space="preserve"> CONCLUSÃO</w:t>
      </w:r>
    </w:p>
    <w:p w14:paraId="402CEECB" w14:textId="19DD2A4F" w:rsidR="00C10E4C" w:rsidRPr="007C3840" w:rsidRDefault="00ED502F" w:rsidP="00C10E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E4C">
        <w:rPr>
          <w:rFonts w:ascii="Times New Roman" w:hAnsi="Times New Roman" w:cs="Times New Roman"/>
          <w:bCs/>
          <w:sz w:val="24"/>
          <w:szCs w:val="24"/>
        </w:rPr>
        <w:t xml:space="preserve">Ante todo exposto, a </w:t>
      </w:r>
      <w:r w:rsidR="00D920B6">
        <w:rPr>
          <w:rFonts w:ascii="Times New Roman" w:eastAsia="Times New Roman" w:hAnsi="Times New Roman" w:cs="Times New Roman"/>
          <w:sz w:val="24"/>
          <w:szCs w:val="24"/>
        </w:rPr>
        <w:t xml:space="preserve">presente Relatoria </w:t>
      </w:r>
      <w:r w:rsidRPr="00C10E4C">
        <w:rPr>
          <w:rFonts w:ascii="Times New Roman" w:hAnsi="Times New Roman" w:cs="Times New Roman"/>
          <w:bCs/>
          <w:sz w:val="24"/>
          <w:szCs w:val="24"/>
        </w:rPr>
        <w:t xml:space="preserve">opina favoravelmente à aprovação do Projeto de Lei nº </w:t>
      </w:r>
      <w:r w:rsidR="007C3840">
        <w:rPr>
          <w:rFonts w:ascii="Times New Roman" w:hAnsi="Times New Roman" w:cs="Times New Roman"/>
          <w:bCs/>
          <w:sz w:val="24"/>
          <w:szCs w:val="24"/>
        </w:rPr>
        <w:t>2</w:t>
      </w:r>
      <w:r w:rsidR="00B92451">
        <w:rPr>
          <w:rFonts w:ascii="Times New Roman" w:hAnsi="Times New Roman" w:cs="Times New Roman"/>
          <w:bCs/>
          <w:sz w:val="24"/>
          <w:szCs w:val="24"/>
        </w:rPr>
        <w:t>98</w:t>
      </w:r>
      <w:r w:rsidRPr="00C10E4C">
        <w:rPr>
          <w:rFonts w:ascii="Times New Roman" w:hAnsi="Times New Roman" w:cs="Times New Roman"/>
          <w:bCs/>
          <w:sz w:val="24"/>
          <w:szCs w:val="24"/>
        </w:rPr>
        <w:t xml:space="preserve">/2021, de autoria do Ver. Binho Guimarães. A CECTFP, no âmbito de sua competência, entende que a propositura é meritória e deve prosperar, sendo o parecer </w:t>
      </w:r>
      <w:r w:rsidR="007C3840" w:rsidRPr="007C3840">
        <w:rPr>
          <w:rFonts w:ascii="Times New Roman" w:hAnsi="Times New Roman" w:cs="Times New Roman"/>
          <w:b/>
          <w:sz w:val="24"/>
          <w:szCs w:val="24"/>
          <w:u w:val="single"/>
        </w:rPr>
        <w:t>FAVORÁVEL.</w:t>
      </w:r>
    </w:p>
    <w:p w14:paraId="6FF95BE1" w14:textId="77777777" w:rsidR="00797FB6" w:rsidRDefault="00797FB6" w:rsidP="00C10E4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14E37" w14:textId="3721C1FE" w:rsidR="00D920B6" w:rsidRDefault="00C10E4C" w:rsidP="009A234C">
      <w:pPr>
        <w:ind w:left="2832" w:firstLine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Niterói, </w:t>
      </w:r>
      <w:r w:rsidR="007C3840">
        <w:rPr>
          <w:rFonts w:ascii="Times New Roman" w:hAnsi="Times New Roman" w:cs="Times New Roman"/>
          <w:bCs/>
          <w:sz w:val="24"/>
          <w:szCs w:val="24"/>
        </w:rPr>
        <w:t>01 de setembro</w:t>
      </w:r>
      <w:r w:rsidR="00457511">
        <w:rPr>
          <w:rFonts w:ascii="Times New Roman" w:hAnsi="Times New Roman" w:cs="Times New Roman"/>
          <w:bCs/>
          <w:sz w:val="24"/>
          <w:szCs w:val="24"/>
        </w:rPr>
        <w:t xml:space="preserve"> de 2021.</w:t>
      </w:r>
    </w:p>
    <w:bookmarkEnd w:id="1"/>
    <w:p w14:paraId="4D6D1DB4" w14:textId="4C46C883" w:rsidR="00D920B6" w:rsidRDefault="00D920B6" w:rsidP="00D920B6">
      <w:pPr>
        <w:ind w:left="2124" w:firstLine="708"/>
        <w:rPr>
          <w:rFonts w:ascii="Times New Roman" w:hAnsi="Times New Roman" w:cs="Times New Roman"/>
          <w:bCs/>
          <w:sz w:val="24"/>
          <w:szCs w:val="24"/>
        </w:rPr>
      </w:pPr>
    </w:p>
    <w:p w14:paraId="52873A82" w14:textId="77777777" w:rsidR="00797FB6" w:rsidRDefault="00797FB6" w:rsidP="00D920B6">
      <w:pPr>
        <w:ind w:left="2124" w:firstLine="708"/>
        <w:rPr>
          <w:rFonts w:ascii="Times New Roman" w:hAnsi="Times New Roman" w:cs="Times New Roman"/>
          <w:bCs/>
          <w:sz w:val="24"/>
          <w:szCs w:val="24"/>
        </w:rPr>
      </w:pPr>
    </w:p>
    <w:p w14:paraId="3889B6B1" w14:textId="77777777" w:rsidR="00C10E4C" w:rsidRPr="00ED502F" w:rsidRDefault="00C10E4C" w:rsidP="00C10E4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1EBCED" w14:textId="77777777" w:rsidR="00D920B6" w:rsidRDefault="00D920B6" w:rsidP="00C1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D920B6" w:rsidSect="00947A37">
          <w:headerReference w:type="default" r:id="rId6"/>
          <w:footerReference w:type="default" r:id="rId7"/>
          <w:pgSz w:w="11906" w:h="16838" w:code="9"/>
          <w:pgMar w:top="1418" w:right="1701" w:bottom="1418" w:left="1701" w:header="284" w:footer="284" w:gutter="0"/>
          <w:paperSrc w:first="7" w:other="7"/>
          <w:cols w:space="708"/>
          <w:docGrid w:linePitch="360"/>
        </w:sectPr>
      </w:pPr>
    </w:p>
    <w:p w14:paraId="12D0A26F" w14:textId="77777777" w:rsidR="007C3840" w:rsidRPr="007C3840" w:rsidRDefault="00797FB6" w:rsidP="007C3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7C3840" w:rsidRPr="00D920B6">
        <w:rPr>
          <w:rFonts w:ascii="Times New Roman" w:hAnsi="Times New Roman" w:cs="Times New Roman"/>
          <w:b/>
          <w:sz w:val="24"/>
          <w:szCs w:val="24"/>
        </w:rPr>
        <w:t>PROF. TULIO</w:t>
      </w:r>
    </w:p>
    <w:p w14:paraId="68F43232" w14:textId="7898AA54" w:rsidR="007C3840" w:rsidRDefault="007C3840" w:rsidP="007C38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20B6">
        <w:rPr>
          <w:rFonts w:ascii="Times New Roman" w:hAnsi="Times New Roman" w:cs="Times New Roman"/>
          <w:bCs/>
          <w:sz w:val="24"/>
          <w:szCs w:val="24"/>
        </w:rPr>
        <w:t>Vice-Presidente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da CECTFP</w:t>
      </w:r>
    </w:p>
    <w:p w14:paraId="13CB592C" w14:textId="7B289BD0" w:rsidR="007C3840" w:rsidRDefault="007C3840" w:rsidP="007C38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EE688E" w14:textId="582E024D" w:rsidR="007C3840" w:rsidRDefault="007C3840" w:rsidP="007C38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1B2155" w14:textId="59CDE75F" w:rsidR="007C3840" w:rsidRDefault="007C3840" w:rsidP="007C38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321030" w14:textId="77777777" w:rsidR="007C3840" w:rsidRDefault="007C3840" w:rsidP="007C38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53EF620" w14:textId="77777777" w:rsidR="007C3840" w:rsidRDefault="007C3840" w:rsidP="007C38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141FE5" w14:textId="77777777" w:rsidR="00B92451" w:rsidRDefault="00457511" w:rsidP="00B9245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JHONATA</w:t>
      </w:r>
      <w:r w:rsidR="005C712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ANJOS</w:t>
      </w:r>
    </w:p>
    <w:p w14:paraId="5E723081" w14:textId="4C2C7AF9" w:rsidR="00457511" w:rsidRPr="00B92451" w:rsidRDefault="00B92451" w:rsidP="00B9245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3840">
        <w:rPr>
          <w:rFonts w:ascii="Times New Roman" w:hAnsi="Times New Roman" w:cs="Times New Roman"/>
          <w:bCs/>
          <w:sz w:val="24"/>
          <w:szCs w:val="24"/>
        </w:rPr>
        <w:t xml:space="preserve">Membro </w:t>
      </w:r>
      <w:r>
        <w:rPr>
          <w:rFonts w:ascii="Times New Roman" w:hAnsi="Times New Roman" w:cs="Times New Roman"/>
          <w:bCs/>
          <w:sz w:val="24"/>
          <w:szCs w:val="24"/>
        </w:rPr>
        <w:t>e Relator</w:t>
      </w:r>
    </w:p>
    <w:p w14:paraId="416B2C7D" w14:textId="18E3C516" w:rsidR="00457511" w:rsidRDefault="00457511" w:rsidP="00C1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9EC7" w14:textId="4B74EA10" w:rsidR="00457511" w:rsidRDefault="00457511" w:rsidP="00C1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449BE" w14:textId="77777777" w:rsidR="007C3840" w:rsidRDefault="007C3840" w:rsidP="00C1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B9448" w14:textId="5AA3D1C2" w:rsidR="00457511" w:rsidRDefault="00457511" w:rsidP="00C1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2F4E3" w14:textId="77777777" w:rsidR="007C3840" w:rsidRDefault="007C3840" w:rsidP="00C10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780AC" w14:textId="796F6463" w:rsidR="00ED502F" w:rsidRDefault="00ED502F" w:rsidP="00C10E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02F">
        <w:rPr>
          <w:rFonts w:ascii="Times New Roman" w:hAnsi="Times New Roman" w:cs="Times New Roman"/>
          <w:b/>
          <w:sz w:val="24"/>
          <w:szCs w:val="24"/>
        </w:rPr>
        <w:t>WALKÍRIA NICTHEROY</w:t>
      </w:r>
    </w:p>
    <w:p w14:paraId="42F24C88" w14:textId="54ACD1DE" w:rsidR="00D920B6" w:rsidRDefault="007C3840" w:rsidP="00D920B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Membro </w:t>
      </w:r>
    </w:p>
    <w:p w14:paraId="088CBCDC" w14:textId="77777777" w:rsidR="00D920B6" w:rsidRDefault="00D920B6" w:rsidP="00D920B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05EA36" w14:textId="77777777" w:rsidR="00D920B6" w:rsidRPr="00D920B6" w:rsidRDefault="00D920B6" w:rsidP="00D920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F70211" w14:textId="77777777" w:rsidR="00D920B6" w:rsidRPr="00D920B6" w:rsidRDefault="00D920B6" w:rsidP="00D920B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B68ADB" w14:textId="77777777" w:rsidR="00B92451" w:rsidRDefault="00B92451" w:rsidP="00B9245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4DB991" w14:textId="756D8049" w:rsidR="007C3840" w:rsidRDefault="00B92451" w:rsidP="00B924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D920B6" w:rsidRPr="00D920B6">
        <w:rPr>
          <w:rFonts w:ascii="Times New Roman" w:hAnsi="Times New Roman" w:cs="Times New Roman"/>
          <w:b/>
          <w:sz w:val="24"/>
          <w:szCs w:val="24"/>
        </w:rPr>
        <w:t>FABIANO GONÇALVES</w:t>
      </w:r>
    </w:p>
    <w:p w14:paraId="426C77CA" w14:textId="7FF7C6C7" w:rsidR="00D920B6" w:rsidRPr="00A77057" w:rsidRDefault="007C3840" w:rsidP="007C3840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Membro</w:t>
      </w:r>
    </w:p>
    <w:sectPr w:rsidR="00D920B6" w:rsidRPr="00A77057" w:rsidSect="00D920B6">
      <w:type w:val="continuous"/>
      <w:pgSz w:w="11906" w:h="16838" w:code="9"/>
      <w:pgMar w:top="1418" w:right="1701" w:bottom="1418" w:left="1701" w:header="284" w:footer="284" w:gutter="0"/>
      <w:paperSrc w:first="7" w:other="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4425D" w14:textId="77777777" w:rsidR="003F2280" w:rsidRDefault="003F2280" w:rsidP="00D42E63">
      <w:pPr>
        <w:spacing w:after="0" w:line="240" w:lineRule="auto"/>
      </w:pPr>
      <w:r>
        <w:separator/>
      </w:r>
    </w:p>
  </w:endnote>
  <w:endnote w:type="continuationSeparator" w:id="0">
    <w:p w14:paraId="7AAF3F3F" w14:textId="77777777" w:rsidR="003F2280" w:rsidRDefault="003F2280" w:rsidP="00D4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3C5C" w14:textId="66A4E288" w:rsidR="00C2222D" w:rsidRDefault="00C2222D" w:rsidP="00D42E63">
    <w:pPr>
      <w:spacing w:after="0"/>
      <w:jc w:val="center"/>
    </w:pPr>
    <w:r>
      <w:t>Av. Ernani do Amaral Peixoto, 625 - Gabinete 44 – Centro - Niterói – R</w:t>
    </w:r>
    <w:r w:rsidR="00BB756B">
      <w:t>J</w:t>
    </w:r>
    <w:r>
      <w:t>.</w:t>
    </w:r>
  </w:p>
  <w:p w14:paraId="3D03788D" w14:textId="0A5CA711" w:rsidR="00C2222D" w:rsidRDefault="00C2222D" w:rsidP="00D42E63">
    <w:pPr>
      <w:spacing w:after="0"/>
      <w:jc w:val="center"/>
    </w:pPr>
    <w:r>
      <w:t xml:space="preserve">CEP 24020-073 – Tel.: (21) 3716-8600 – ramal 262 /2621-3113. </w:t>
    </w:r>
  </w:p>
  <w:p w14:paraId="2E10AE92" w14:textId="77777777" w:rsidR="00C2222D" w:rsidRDefault="00C22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2B37D" w14:textId="77777777" w:rsidR="003F2280" w:rsidRDefault="003F2280" w:rsidP="00D42E63">
      <w:pPr>
        <w:spacing w:after="0" w:line="240" w:lineRule="auto"/>
      </w:pPr>
      <w:r>
        <w:separator/>
      </w:r>
    </w:p>
  </w:footnote>
  <w:footnote w:type="continuationSeparator" w:id="0">
    <w:p w14:paraId="1FA71910" w14:textId="77777777" w:rsidR="003F2280" w:rsidRDefault="003F2280" w:rsidP="00D4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9176" w14:textId="13B32432" w:rsidR="00E25466" w:rsidRDefault="006C1B91" w:rsidP="006C1B91">
    <w:pPr>
      <w:tabs>
        <w:tab w:val="left" w:pos="3402"/>
        <w:tab w:val="center" w:pos="4960"/>
      </w:tabs>
      <w:spacing w:after="0"/>
      <w:ind w:left="423" w:firstLine="993"/>
      <w:rPr>
        <w:rFonts w:ascii="Tahoma" w:hAnsi="Tahoma" w:cs="Tahoma"/>
        <w:b/>
        <w:bCs/>
        <w:sz w:val="44"/>
        <w:szCs w:val="44"/>
      </w:rPr>
    </w:pPr>
    <w:r w:rsidRPr="00225295">
      <w:rPr>
        <w:rFonts w:ascii="Tahoma" w:hAnsi="Tahoma" w:cs="Tahoma"/>
        <w:b/>
        <w:bCs/>
        <w:noProof/>
        <w:sz w:val="44"/>
        <w:szCs w:val="44"/>
        <w:lang w:eastAsia="pt-BR"/>
      </w:rPr>
      <w:drawing>
        <wp:anchor distT="0" distB="0" distL="114300" distR="114300" simplePos="0" relativeHeight="251657728" behindDoc="1" locked="0" layoutInCell="1" allowOverlap="1" wp14:anchorId="74F2FF1A" wp14:editId="5D6560F9">
          <wp:simplePos x="0" y="0"/>
          <wp:positionH relativeFrom="column">
            <wp:posOffset>2294255</wp:posOffset>
          </wp:positionH>
          <wp:positionV relativeFrom="paragraph">
            <wp:posOffset>13970</wp:posOffset>
          </wp:positionV>
          <wp:extent cx="814705" cy="1012825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4"/>
        <w:szCs w:val="44"/>
      </w:rPr>
      <w:tab/>
    </w:r>
    <w:r>
      <w:rPr>
        <w:rFonts w:ascii="Tahoma" w:hAnsi="Tahoma" w:cs="Tahoma"/>
        <w:b/>
        <w:bCs/>
        <w:sz w:val="44"/>
        <w:szCs w:val="44"/>
      </w:rPr>
      <w:tab/>
    </w:r>
  </w:p>
  <w:p w14:paraId="5D5D2DFC" w14:textId="66CAE9E9" w:rsidR="00F43E7A" w:rsidRDefault="006C1B91" w:rsidP="006C1B91">
    <w:pPr>
      <w:tabs>
        <w:tab w:val="left" w:pos="3075"/>
        <w:tab w:val="left" w:pos="3544"/>
      </w:tabs>
      <w:spacing w:after="0"/>
      <w:ind w:left="423" w:firstLine="993"/>
      <w:rPr>
        <w:rFonts w:ascii="Tahoma" w:hAnsi="Tahoma" w:cs="Tahoma"/>
        <w:b/>
        <w:bCs/>
        <w:sz w:val="44"/>
        <w:szCs w:val="44"/>
      </w:rPr>
    </w:pPr>
    <w:r>
      <w:rPr>
        <w:rFonts w:ascii="Tahoma" w:hAnsi="Tahoma" w:cs="Tahoma"/>
        <w:b/>
        <w:bCs/>
        <w:sz w:val="44"/>
        <w:szCs w:val="44"/>
      </w:rPr>
      <w:tab/>
      <w:t xml:space="preserve">         </w:t>
    </w:r>
    <w:r>
      <w:rPr>
        <w:rFonts w:ascii="Tahoma" w:hAnsi="Tahoma" w:cs="Tahoma"/>
        <w:b/>
        <w:bCs/>
        <w:sz w:val="44"/>
        <w:szCs w:val="44"/>
      </w:rPr>
      <w:tab/>
    </w:r>
    <w:r>
      <w:rPr>
        <w:rFonts w:ascii="Tahoma" w:hAnsi="Tahoma" w:cs="Tahoma"/>
        <w:b/>
        <w:bCs/>
        <w:sz w:val="44"/>
        <w:szCs w:val="44"/>
      </w:rPr>
      <w:tab/>
    </w:r>
    <w:r>
      <w:rPr>
        <w:rFonts w:ascii="Tahoma" w:hAnsi="Tahoma" w:cs="Tahoma"/>
        <w:b/>
        <w:bCs/>
        <w:sz w:val="44"/>
        <w:szCs w:val="44"/>
      </w:rPr>
      <w:tab/>
    </w:r>
    <w:r>
      <w:rPr>
        <w:rFonts w:ascii="Tahoma" w:hAnsi="Tahoma" w:cs="Tahoma"/>
        <w:b/>
        <w:bCs/>
        <w:sz w:val="44"/>
        <w:szCs w:val="44"/>
      </w:rPr>
      <w:tab/>
    </w:r>
  </w:p>
  <w:p w14:paraId="2E27C35E" w14:textId="6699AAEC" w:rsidR="00F43E7A" w:rsidRDefault="00F43E7A" w:rsidP="00F43E7A">
    <w:pPr>
      <w:spacing w:after="0"/>
      <w:ind w:left="423" w:firstLine="993"/>
      <w:jc w:val="center"/>
      <w:rPr>
        <w:rFonts w:ascii="Tahoma" w:hAnsi="Tahoma" w:cs="Tahoma"/>
        <w:b/>
        <w:bCs/>
        <w:sz w:val="44"/>
        <w:szCs w:val="44"/>
      </w:rPr>
    </w:pPr>
  </w:p>
  <w:p w14:paraId="68CDF18E" w14:textId="17D3107E" w:rsidR="00C2222D" w:rsidRPr="00F43E7A" w:rsidRDefault="00F43E7A" w:rsidP="00F43E7A">
    <w:pPr>
      <w:spacing w:after="0"/>
      <w:rPr>
        <w:rFonts w:ascii="Tahoma" w:hAnsi="Tahoma" w:cs="Tahoma"/>
        <w:b/>
        <w:bCs/>
        <w:sz w:val="40"/>
        <w:szCs w:val="40"/>
      </w:rPr>
    </w:pPr>
    <w:r>
      <w:rPr>
        <w:rFonts w:ascii="Tahoma" w:hAnsi="Tahoma" w:cs="Tahoma"/>
        <w:b/>
        <w:bCs/>
        <w:sz w:val="40"/>
        <w:szCs w:val="40"/>
      </w:rPr>
      <w:t xml:space="preserve">          </w:t>
    </w:r>
    <w:r w:rsidR="00BB756B">
      <w:rPr>
        <w:rFonts w:ascii="Tahoma" w:hAnsi="Tahoma" w:cs="Tahoma"/>
        <w:b/>
        <w:bCs/>
        <w:sz w:val="40"/>
        <w:szCs w:val="40"/>
      </w:rPr>
      <w:t xml:space="preserve">   </w:t>
    </w:r>
    <w:r w:rsidR="00225295" w:rsidRPr="00F43E7A">
      <w:rPr>
        <w:rFonts w:ascii="Tahoma" w:hAnsi="Tahoma" w:cs="Tahoma"/>
        <w:b/>
        <w:bCs/>
        <w:sz w:val="40"/>
        <w:szCs w:val="40"/>
      </w:rPr>
      <w:t>Câmara Municipal de Niterói</w:t>
    </w:r>
  </w:p>
  <w:p w14:paraId="1EF34035" w14:textId="28460C38" w:rsidR="00C2222D" w:rsidRPr="00F43E7A" w:rsidRDefault="00C2222D" w:rsidP="00F43E7A">
    <w:pPr>
      <w:spacing w:after="0"/>
      <w:jc w:val="center"/>
      <w:rPr>
        <w:rFonts w:ascii="Tahoma" w:hAnsi="Tahoma" w:cs="Tahoma"/>
        <w:sz w:val="28"/>
        <w:szCs w:val="28"/>
      </w:rPr>
    </w:pPr>
    <w:r w:rsidRPr="00F43E7A">
      <w:rPr>
        <w:rFonts w:ascii="Tahoma" w:hAnsi="Tahoma" w:cs="Tahoma"/>
        <w:sz w:val="28"/>
        <w:szCs w:val="28"/>
      </w:rPr>
      <w:t>COMISSÃO PERMANENTE DE EDUCAÇÃO, CIÊNCIA E TECNOLOGIA E FORMAÇÃO PROFISSIONAL</w:t>
    </w:r>
  </w:p>
  <w:p w14:paraId="174C2C80" w14:textId="53F52182" w:rsidR="00C2222D" w:rsidRDefault="00C2222D">
    <w:pPr>
      <w:pStyle w:val="Cabealho"/>
    </w:pPr>
  </w:p>
  <w:p w14:paraId="7E134F71" w14:textId="77777777" w:rsidR="00977449" w:rsidRDefault="009774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E"/>
    <w:rsid w:val="00003F73"/>
    <w:rsid w:val="00060267"/>
    <w:rsid w:val="00076788"/>
    <w:rsid w:val="000D46C7"/>
    <w:rsid w:val="001413AA"/>
    <w:rsid w:val="00175D6E"/>
    <w:rsid w:val="001F54AA"/>
    <w:rsid w:val="002249B6"/>
    <w:rsid w:val="00225295"/>
    <w:rsid w:val="00234E10"/>
    <w:rsid w:val="002718C9"/>
    <w:rsid w:val="00304098"/>
    <w:rsid w:val="003425B5"/>
    <w:rsid w:val="0036444B"/>
    <w:rsid w:val="003F2280"/>
    <w:rsid w:val="00442C0B"/>
    <w:rsid w:val="004527A8"/>
    <w:rsid w:val="00457511"/>
    <w:rsid w:val="004C01DA"/>
    <w:rsid w:val="004F248F"/>
    <w:rsid w:val="0052643A"/>
    <w:rsid w:val="00561810"/>
    <w:rsid w:val="005C7123"/>
    <w:rsid w:val="006A5644"/>
    <w:rsid w:val="006C1B91"/>
    <w:rsid w:val="006E38F0"/>
    <w:rsid w:val="00797FB6"/>
    <w:rsid w:val="007C3840"/>
    <w:rsid w:val="008038AE"/>
    <w:rsid w:val="0089593E"/>
    <w:rsid w:val="008B2D53"/>
    <w:rsid w:val="00901D05"/>
    <w:rsid w:val="00942947"/>
    <w:rsid w:val="00947A37"/>
    <w:rsid w:val="00977449"/>
    <w:rsid w:val="009A234C"/>
    <w:rsid w:val="009B4DA4"/>
    <w:rsid w:val="00A06D52"/>
    <w:rsid w:val="00A1266B"/>
    <w:rsid w:val="00A44318"/>
    <w:rsid w:val="00A64C8C"/>
    <w:rsid w:val="00A720B9"/>
    <w:rsid w:val="00A77057"/>
    <w:rsid w:val="00A82585"/>
    <w:rsid w:val="00A8368A"/>
    <w:rsid w:val="00AC7D08"/>
    <w:rsid w:val="00AD11D5"/>
    <w:rsid w:val="00AE21FA"/>
    <w:rsid w:val="00B01933"/>
    <w:rsid w:val="00B36ABC"/>
    <w:rsid w:val="00B53162"/>
    <w:rsid w:val="00B73D1E"/>
    <w:rsid w:val="00B92451"/>
    <w:rsid w:val="00BB35BF"/>
    <w:rsid w:val="00BB756B"/>
    <w:rsid w:val="00BD07F5"/>
    <w:rsid w:val="00BD555F"/>
    <w:rsid w:val="00C10E4C"/>
    <w:rsid w:val="00C2222D"/>
    <w:rsid w:val="00CA5FBA"/>
    <w:rsid w:val="00CB21C2"/>
    <w:rsid w:val="00CD7836"/>
    <w:rsid w:val="00D4266F"/>
    <w:rsid w:val="00D42E63"/>
    <w:rsid w:val="00D5378A"/>
    <w:rsid w:val="00D920B6"/>
    <w:rsid w:val="00DD5B4B"/>
    <w:rsid w:val="00E25466"/>
    <w:rsid w:val="00E31799"/>
    <w:rsid w:val="00E9607F"/>
    <w:rsid w:val="00ED502F"/>
    <w:rsid w:val="00F046A7"/>
    <w:rsid w:val="00F3369A"/>
    <w:rsid w:val="00F43E7A"/>
    <w:rsid w:val="00FC3A6E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EF82"/>
  <w15:docId w15:val="{875B6CE8-6DE5-47E9-991F-BBBAEF0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2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63"/>
  </w:style>
  <w:style w:type="paragraph" w:styleId="Rodap">
    <w:name w:val="footer"/>
    <w:basedOn w:val="Normal"/>
    <w:link w:val="RodapChar"/>
    <w:uiPriority w:val="99"/>
    <w:unhideWhenUsed/>
    <w:rsid w:val="00D42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E63"/>
  </w:style>
  <w:style w:type="table" w:styleId="Tabelacomgrade">
    <w:name w:val="Table Grid"/>
    <w:basedOn w:val="Tabelanormal"/>
    <w:uiPriority w:val="59"/>
    <w:unhideWhenUsed/>
    <w:rsid w:val="004F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4F2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F046A7"/>
    <w:pPr>
      <w:spacing w:after="0"/>
    </w:pPr>
    <w:rPr>
      <w:rFonts w:ascii="Arial" w:eastAsia="Arial" w:hAnsi="Arial" w:cs="Arial"/>
      <w:lang w:eastAsia="pt-BR"/>
    </w:rPr>
  </w:style>
  <w:style w:type="paragraph" w:styleId="NormalWeb">
    <w:name w:val="Normal (Web)"/>
    <w:basedOn w:val="Normal"/>
    <w:uiPriority w:val="99"/>
    <w:unhideWhenUsed/>
    <w:rsid w:val="007C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 Binho</cp:lastModifiedBy>
  <cp:revision>2</cp:revision>
  <cp:lastPrinted>2021-09-01T18:09:00Z</cp:lastPrinted>
  <dcterms:created xsi:type="dcterms:W3CDTF">2021-09-01T19:11:00Z</dcterms:created>
  <dcterms:modified xsi:type="dcterms:W3CDTF">2021-09-01T19:11:00Z</dcterms:modified>
</cp:coreProperties>
</file>