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B5" w:rsidRDefault="00B913B5">
      <w:pPr>
        <w:spacing w:after="280" w:line="240" w:lineRule="auto"/>
        <w:ind w:left="-540" w:right="99"/>
        <w:jc w:val="both"/>
        <w:rPr>
          <w:sz w:val="24"/>
          <w:szCs w:val="24"/>
        </w:rPr>
      </w:pPr>
    </w:p>
    <w:p w:rsidR="00B913B5" w:rsidRDefault="00BC1D58">
      <w:pPr>
        <w:spacing w:line="240" w:lineRule="auto"/>
        <w:jc w:val="center"/>
        <w:rPr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114300" distR="114300">
            <wp:extent cx="571500" cy="762000"/>
            <wp:effectExtent l="0" t="0" r="0" b="0"/>
            <wp:docPr id="1" name="image1.png" descr="http://www.mcg2.com.br/application/legislativo/_lib/img/camara_nit_brasao_p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mcg2.com.br/application/legislativo/_lib/img/camara_nit_brasao_pb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13B5" w:rsidRDefault="00BC1D58">
      <w:pPr>
        <w:spacing w:line="24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Câmara Municipal de Niterói</w:t>
      </w:r>
    </w:p>
    <w:p w:rsidR="00B913B5" w:rsidRDefault="00BC1D58">
      <w:pPr>
        <w:spacing w:line="24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Gabinete do Vereador Professor Tulio</w:t>
      </w:r>
    </w:p>
    <w:p w:rsidR="00B913B5" w:rsidRDefault="00BC1D58">
      <w:pPr>
        <w:spacing w:before="28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INDICAÇÃO Nº  ____/2021</w:t>
      </w:r>
    </w:p>
    <w:p w:rsidR="00B913B5" w:rsidRDefault="00B913B5">
      <w:pPr>
        <w:spacing w:line="240" w:lineRule="auto"/>
        <w:ind w:left="4248"/>
        <w:jc w:val="both"/>
        <w:rPr>
          <w:sz w:val="24"/>
          <w:szCs w:val="24"/>
        </w:rPr>
      </w:pPr>
    </w:p>
    <w:p w:rsidR="00B913B5" w:rsidRDefault="00B913B5">
      <w:pPr>
        <w:spacing w:line="240" w:lineRule="auto"/>
        <w:ind w:left="4248"/>
        <w:jc w:val="both"/>
        <w:rPr>
          <w:sz w:val="24"/>
          <w:szCs w:val="24"/>
        </w:rPr>
      </w:pPr>
    </w:p>
    <w:p w:rsidR="00B913B5" w:rsidRDefault="00B913B5">
      <w:pPr>
        <w:spacing w:line="240" w:lineRule="auto"/>
        <w:ind w:left="4248"/>
        <w:jc w:val="both"/>
        <w:rPr>
          <w:sz w:val="24"/>
          <w:szCs w:val="24"/>
        </w:rPr>
      </w:pPr>
      <w:bookmarkStart w:id="0" w:name="_gjdgxs" w:colFirst="0" w:colLast="0"/>
      <w:bookmarkEnd w:id="0"/>
    </w:p>
    <w:p w:rsidR="00B913B5" w:rsidRDefault="00BC1D58">
      <w:pPr>
        <w:spacing w:line="240" w:lineRule="auto"/>
        <w:ind w:left="4248"/>
        <w:jc w:val="both"/>
        <w:rPr>
          <w:sz w:val="24"/>
          <w:szCs w:val="24"/>
        </w:rPr>
      </w:pPr>
      <w:r>
        <w:rPr>
          <w:b/>
          <w:sz w:val="24"/>
          <w:szCs w:val="24"/>
        </w:rPr>
        <w:t>Solicita ao Poder Executivo que envide esforços para garantir a retomada dos horários regulares de partida das barcas.</w:t>
      </w:r>
      <w:bookmarkStart w:id="1" w:name="_GoBack"/>
      <w:bookmarkEnd w:id="1"/>
    </w:p>
    <w:p w:rsidR="00B913B5" w:rsidRDefault="00B913B5">
      <w:pPr>
        <w:spacing w:line="240" w:lineRule="auto"/>
        <w:jc w:val="both"/>
        <w:rPr>
          <w:sz w:val="24"/>
          <w:szCs w:val="24"/>
        </w:rPr>
      </w:pPr>
    </w:p>
    <w:p w:rsidR="00B913B5" w:rsidRDefault="00B913B5">
      <w:pPr>
        <w:spacing w:line="240" w:lineRule="auto"/>
        <w:jc w:val="both"/>
        <w:rPr>
          <w:sz w:val="24"/>
          <w:szCs w:val="24"/>
        </w:rPr>
      </w:pPr>
    </w:p>
    <w:p w:rsidR="00B913B5" w:rsidRDefault="00B913B5">
      <w:pPr>
        <w:spacing w:line="240" w:lineRule="auto"/>
        <w:jc w:val="both"/>
        <w:rPr>
          <w:sz w:val="24"/>
          <w:szCs w:val="24"/>
        </w:rPr>
      </w:pPr>
    </w:p>
    <w:p w:rsidR="00B913B5" w:rsidRDefault="00BC1D5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Indico à Mesa na forma Regimental, que seja enviado ofício ao Exmo. Prefeito Municipal Axel Grael solicitando que sejam feitas as articulações necessárias junto à </w:t>
      </w:r>
      <w:r>
        <w:rPr>
          <w:sz w:val="24"/>
          <w:szCs w:val="24"/>
        </w:rPr>
        <w:t xml:space="preserve">Secretaria Estadual de Transportes </w:t>
      </w:r>
      <w:r>
        <w:rPr>
          <w:sz w:val="24"/>
          <w:szCs w:val="24"/>
        </w:rPr>
        <w:t xml:space="preserve">e  à </w:t>
      </w:r>
      <w:r>
        <w:rPr>
          <w:sz w:val="24"/>
          <w:szCs w:val="24"/>
        </w:rPr>
        <w:t xml:space="preserve">concessionária CCR Barcas, com o intuito de garantir a retomada dos horários regulares  de partida </w:t>
      </w:r>
      <w:r>
        <w:rPr>
          <w:sz w:val="24"/>
          <w:szCs w:val="24"/>
        </w:rPr>
        <w:t>das barcas entre os municípios do Rio de Janeiro e Niterói.</w:t>
      </w:r>
    </w:p>
    <w:p w:rsidR="00B913B5" w:rsidRDefault="00B913B5">
      <w:pPr>
        <w:jc w:val="both"/>
        <w:rPr>
          <w:sz w:val="24"/>
          <w:szCs w:val="24"/>
        </w:rPr>
      </w:pPr>
    </w:p>
    <w:p w:rsidR="00B913B5" w:rsidRDefault="00B913B5">
      <w:pPr>
        <w:jc w:val="both"/>
        <w:rPr>
          <w:sz w:val="24"/>
          <w:szCs w:val="24"/>
        </w:rPr>
      </w:pPr>
    </w:p>
    <w:p w:rsidR="00B913B5" w:rsidRDefault="00BC1D58">
      <w:pPr>
        <w:keepNext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JUSTIFICATIVA</w:t>
      </w:r>
    </w:p>
    <w:p w:rsidR="00B913B5" w:rsidRDefault="00B913B5">
      <w:pPr>
        <w:rPr>
          <w:color w:val="222222"/>
          <w:sz w:val="24"/>
          <w:szCs w:val="24"/>
        </w:rPr>
      </w:pPr>
    </w:p>
    <w:p w:rsidR="00B913B5" w:rsidRDefault="00BC1D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Com o avanço das vacinações, a demanda por transportes públicos também vem crescendo. Isto tem acarretado no aumento de espera dos passageiros e aglomerações na estação e n</w:t>
      </w:r>
      <w:r>
        <w:rPr>
          <w:sz w:val="24"/>
          <w:szCs w:val="24"/>
        </w:rPr>
        <w:t>as embarcações (prejudicando a mobilidade urbana de forma general e aumentando o risco de contágio pela Covid-19).</w:t>
      </w:r>
    </w:p>
    <w:p w:rsidR="00B913B5" w:rsidRDefault="00B913B5">
      <w:pPr>
        <w:spacing w:after="240"/>
        <w:ind w:firstLine="708"/>
        <w:jc w:val="both"/>
        <w:rPr>
          <w:sz w:val="24"/>
          <w:szCs w:val="24"/>
        </w:rPr>
      </w:pPr>
    </w:p>
    <w:p w:rsidR="00B913B5" w:rsidRDefault="00BC1D58">
      <w:pPr>
        <w:jc w:val="right"/>
        <w:rPr>
          <w:sz w:val="24"/>
          <w:szCs w:val="24"/>
        </w:rPr>
      </w:pPr>
      <w:r>
        <w:rPr>
          <w:sz w:val="24"/>
          <w:szCs w:val="24"/>
        </w:rPr>
        <w:t>Plenário Brígido Tinoco</w:t>
      </w:r>
      <w:r>
        <w:rPr>
          <w:sz w:val="24"/>
          <w:szCs w:val="24"/>
        </w:rPr>
        <w:t>, 30 de agosto de 2021</w:t>
      </w:r>
    </w:p>
    <w:p w:rsidR="00B913B5" w:rsidRDefault="00B913B5">
      <w:pPr>
        <w:jc w:val="center"/>
        <w:rPr>
          <w:sz w:val="24"/>
          <w:szCs w:val="24"/>
        </w:rPr>
      </w:pPr>
    </w:p>
    <w:p w:rsidR="00B913B5" w:rsidRDefault="00B913B5">
      <w:pPr>
        <w:spacing w:line="240" w:lineRule="auto"/>
        <w:jc w:val="center"/>
        <w:rPr>
          <w:sz w:val="24"/>
          <w:szCs w:val="24"/>
        </w:rPr>
      </w:pPr>
    </w:p>
    <w:p w:rsidR="00B913B5" w:rsidRDefault="00B913B5">
      <w:pPr>
        <w:spacing w:line="240" w:lineRule="auto"/>
        <w:jc w:val="center"/>
        <w:rPr>
          <w:sz w:val="24"/>
          <w:szCs w:val="24"/>
        </w:rPr>
      </w:pPr>
    </w:p>
    <w:p w:rsidR="00B913B5" w:rsidRDefault="00B913B5">
      <w:pPr>
        <w:spacing w:line="240" w:lineRule="auto"/>
        <w:jc w:val="center"/>
        <w:rPr>
          <w:sz w:val="24"/>
          <w:szCs w:val="24"/>
        </w:rPr>
      </w:pPr>
    </w:p>
    <w:p w:rsidR="00B913B5" w:rsidRDefault="00BC1D58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_______________________________</w:t>
      </w:r>
    </w:p>
    <w:p w:rsidR="00B913B5" w:rsidRDefault="00BC1D58">
      <w:pPr>
        <w:spacing w:line="240" w:lineRule="auto"/>
        <w:jc w:val="center"/>
        <w:rPr>
          <w:color w:val="FF0000"/>
        </w:rPr>
      </w:pPr>
      <w:r>
        <w:rPr>
          <w:b/>
          <w:sz w:val="24"/>
          <w:szCs w:val="24"/>
        </w:rPr>
        <w:t>Professor Tulio</w:t>
      </w:r>
    </w:p>
    <w:p w:rsidR="00B913B5" w:rsidRDefault="00B913B5"/>
    <w:sectPr w:rsidR="00B913B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B5"/>
    <w:rsid w:val="00B913B5"/>
    <w:rsid w:val="00BC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A26D0"/>
  <w15:docId w15:val="{CEA7D00C-5F9B-4ECC-ABFA-12DBF3C0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830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Matheus</cp:lastModifiedBy>
  <cp:revision>2</cp:revision>
  <dcterms:created xsi:type="dcterms:W3CDTF">2021-09-01T16:02:00Z</dcterms:created>
  <dcterms:modified xsi:type="dcterms:W3CDTF">2021-09-01T16:06:00Z</dcterms:modified>
</cp:coreProperties>
</file>